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03AE6" w14:textId="24496FB8" w:rsidR="00F71F3D" w:rsidRPr="00B10326" w:rsidRDefault="00F71F3D" w:rsidP="00F71F3D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557450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379"/>
        <w:gridCol w:w="1859"/>
        <w:gridCol w:w="3607"/>
        <w:gridCol w:w="929"/>
        <w:gridCol w:w="2956"/>
        <w:gridCol w:w="1721"/>
        <w:gridCol w:w="2637"/>
        <w:gridCol w:w="4026"/>
        <w:gridCol w:w="1723"/>
      </w:tblGrid>
      <w:tr w:rsidR="00F71F3D" w:rsidRPr="00D05F02" w14:paraId="6FC5A23C" w14:textId="77777777" w:rsidTr="000807D3">
        <w:trPr>
          <w:trHeight w:val="689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D4971D" w14:textId="77777777" w:rsidR="00F71F3D" w:rsidRPr="00D05F02" w:rsidRDefault="00F71F3D" w:rsidP="00F71F3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領域/科目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08047" w14:textId="77777777" w:rsidR="00F71F3D" w:rsidRPr="000234B7" w:rsidRDefault="00F71F3D" w:rsidP="00F71F3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3CADBA02" w14:textId="1955FBD6" w:rsidR="00F71F3D" w:rsidRPr="00D05F02" w:rsidRDefault="00F71F3D" w:rsidP="00F71F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D05F02" w:rsidRPr="00D05F02" w14:paraId="2967A01E" w14:textId="77777777" w:rsidTr="000807D3">
        <w:trPr>
          <w:trHeight w:val="85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EDCAE4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實施年級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D404E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□</w:t>
            </w:r>
            <w:r w:rsidRPr="00D05F0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年級 □</w:t>
            </w:r>
            <w:r w:rsidRPr="00D05F0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年級 ■9年級</w:t>
            </w:r>
          </w:p>
          <w:p w14:paraId="11E8C203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■上學期 ■下學期</w:t>
            </w:r>
          </w:p>
        </w:tc>
      </w:tr>
      <w:tr w:rsidR="00D05F02" w:rsidRPr="00D05F02" w14:paraId="7E40057A" w14:textId="77777777" w:rsidTr="000807D3">
        <w:trPr>
          <w:trHeight w:val="935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766D21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教材版本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53060" w14:textId="610F63A6" w:rsidR="00E34C87" w:rsidRPr="00D05F02" w:rsidRDefault="001D1F2D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E34C87"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選用教科書:</w:t>
            </w:r>
            <w:r w:rsidR="00E34C87" w:rsidRPr="00D05F02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 xml:space="preserve"> 翰林 </w:t>
            </w:r>
            <w:r w:rsidR="00E34C87" w:rsidRPr="00D05F02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A5DC538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□自編教材 (經課發會通過)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3AFDC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節數</w:t>
            </w:r>
          </w:p>
        </w:tc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E85CF" w14:textId="36B53441" w:rsidR="00E34C87" w:rsidRPr="00D05F02" w:rsidRDefault="00E34C87" w:rsidP="00E34C8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學期內每週 5 節</w:t>
            </w:r>
          </w:p>
        </w:tc>
      </w:tr>
      <w:tr w:rsidR="00D05F02" w:rsidRPr="00D05F02" w14:paraId="0E40DA9B" w14:textId="77777777" w:rsidTr="000807D3">
        <w:trPr>
          <w:trHeight w:val="624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1F0AC2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領域核心素養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6ECB4D4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14:paraId="31E208B3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14:paraId="47749325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14:paraId="5E3DBD4B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0193D1B3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14:paraId="1EE05F46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14:paraId="20B3D075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14:paraId="2D50D72F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14:paraId="115BEA86" w14:textId="77777777" w:rsidR="00E34C87" w:rsidRPr="00D05F02" w:rsidRDefault="00E34C87" w:rsidP="00E34C87">
            <w:pPr>
              <w:rPr>
                <w:rFonts w:ascii="Calibri" w:eastAsia="新細明體" w:hAnsi="Calibri" w:cs="Times New Roman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D05F02" w:rsidRPr="00D05F02" w14:paraId="48BFDC51" w14:textId="77777777" w:rsidTr="000807D3">
        <w:trPr>
          <w:trHeight w:val="483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F25D0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課程目標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052A9949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國語文教學基本理念，旨在培養學生正確理解和靈活應用國語文字的能力，內容包括：</w:t>
            </w:r>
          </w:p>
          <w:p w14:paraId="4E4732ED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（一）使學生具備良好的聽、說、讀、寫、作等基本能力。</w:t>
            </w:r>
          </w:p>
          <w:p w14:paraId="1C798AC9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（二）使學生能使用語文，表情達意，陶冶性情，啟發心智，解決問題。</w:t>
            </w:r>
          </w:p>
          <w:p w14:paraId="7DCE0EF1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（三）培養學生應用中國語文，從事思考、理解、協調、討論、欣賞、創作，以擴充生活經驗，拓展多元視野，面對國際思潮，並激發學生廣泛閱讀的興趣，提升欣賞文學作品的能力，以體認中華文化精髓。</w:t>
            </w:r>
          </w:p>
          <w:p w14:paraId="65203028" w14:textId="5B0B23F2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上學期教</w:t>
            </w:r>
            <w:r w:rsidR="005E1FAD"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學內容包含：詞選、生於憂患死於安樂、射鵰英雄傳等不同面向選文，</w:t>
            </w: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使學生培養出正確理解和活用本國語言文字的能力，並提升讀書興趣及自學能力，奠定終身學習的基礎。</w:t>
            </w:r>
          </w:p>
          <w:p w14:paraId="1EE44B12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課程目標為：</w:t>
            </w:r>
          </w:p>
          <w:p w14:paraId="3720B187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一、學習國語文知識，運用恰當文字語彙，抒發情感，表達意見。</w:t>
            </w:r>
          </w:p>
          <w:p w14:paraId="7C476686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二、結合國語文與科技資訊，進行跨領域探索，發展自學能力，奠定終身學習的基礎。</w:t>
            </w:r>
          </w:p>
          <w:p w14:paraId="5A3524C1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三、運用國語文分享經驗、溝通意見，建立良好人際關係，有效處理人生課題。</w:t>
            </w:r>
          </w:p>
          <w:p w14:paraId="43CFE68A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四、閱讀各類文本，提升理解和思辨的能力，激發創作潛能。</w:t>
            </w:r>
          </w:p>
          <w:p w14:paraId="19CC2197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五、欣賞與評析文本，加強審美與感知的素養。</w:t>
            </w:r>
          </w:p>
          <w:p w14:paraId="47314F15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六、經由閱讀，印證現實生活，學習觀察社會，理解並尊重多元文化，增進族群互動。</w:t>
            </w:r>
          </w:p>
          <w:p w14:paraId="49B3BF6E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七、透過國語文學習，認識個人與社群的關係，體會文化傳承與生命意義的開展。</w:t>
            </w:r>
          </w:p>
          <w:p w14:paraId="0FC3C0E5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八、藉由國語文學習，關切本土與全球議題，拓展國際視野，培養參與公共事務的熱情與能力。</w:t>
            </w:r>
          </w:p>
          <w:p w14:paraId="63CBD42D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九、循序漸進引導學生理解古今人物及其時代價值意義，培養學生在生活情境中能夠多思考事物脈絡。</w:t>
            </w:r>
          </w:p>
          <w:p w14:paraId="1D97AB06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14:paraId="5E88D580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國語文教學基本理念，旨在培養學生正確理解和靈活應用國語文字的能力，內容包括：</w:t>
            </w:r>
          </w:p>
          <w:p w14:paraId="427384EA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（一）使學生具備良好的聽、說、讀、寫、作等基本能力。</w:t>
            </w:r>
          </w:p>
          <w:p w14:paraId="64BED0AF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（二）使學生能使用語文，表情達意，陶冶性情，啟發心智，解決問題。</w:t>
            </w:r>
          </w:p>
          <w:p w14:paraId="0758B4F3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（三）培養學生應用中國語文，從事思考、理解、協調、討論、欣賞、創作，以擴充生活經驗，拓展多元視野，面對國際思潮，並激發學生廣泛閱讀的興趣，提升欣賞文學作品的能力，以體認中華文化精髓。</w:t>
            </w:r>
          </w:p>
          <w:p w14:paraId="71228CEA" w14:textId="263E98E5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下學期教學內容包含：元曲選、地景文學、《戰國策》</w:t>
            </w:r>
            <w:r w:rsidR="005E1FAD"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選文等不同面向選文，並在第六課選錄世界知名劇作家莎士比亞作品，</w:t>
            </w: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使學生培養出正確理解和活用語言文字的能力，並提升讀書興趣及自學能力，奠定終身學習的基礎。 </w:t>
            </w:r>
          </w:p>
          <w:p w14:paraId="5584E784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（一）〈元曲選〉：</w:t>
            </w:r>
          </w:p>
          <w:p w14:paraId="66B28C31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1.認識曲的形式特色。</w:t>
            </w:r>
          </w:p>
          <w:p w14:paraId="6AB91A73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2.認識白樸、馬致遠及其散曲風格。</w:t>
            </w:r>
          </w:p>
          <w:p w14:paraId="5A38A822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3.能欣賞融情於景的寫作手法。</w:t>
            </w:r>
          </w:p>
          <w:p w14:paraId="4A9711F1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4.體會元曲的情韻之美。</w:t>
            </w:r>
          </w:p>
          <w:p w14:paraId="2098327B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（二）〈石滬〉：</w:t>
            </w:r>
          </w:p>
          <w:p w14:paraId="09D549B1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1.認識藉地景抒懷的詩作。</w:t>
            </w:r>
          </w:p>
          <w:p w14:paraId="5678B6D5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2.學習對同一件事物從不同觀點切入思考。</w:t>
            </w:r>
          </w:p>
          <w:p w14:paraId="700AF7AC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3.培養防範各種陷阱的警覺心。</w:t>
            </w:r>
          </w:p>
          <w:p w14:paraId="6FCC69B5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（三）〈人不可以無癖〉：</w:t>
            </w:r>
          </w:p>
          <w:p w14:paraId="10003812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1.認識癖好對人的影響。</w:t>
            </w:r>
          </w:p>
          <w:p w14:paraId="7373D2FE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2.能多方援引名言事例來論述主題。</w:t>
            </w:r>
          </w:p>
          <w:p w14:paraId="3D724CEA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3.培養興趣讓生活豐富多彩。</w:t>
            </w:r>
          </w:p>
          <w:p w14:paraId="64FD8366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（四）〈鄒忌諷齊王納諫〉：</w:t>
            </w:r>
          </w:p>
          <w:p w14:paraId="6CA6CA73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1.認識《戰國策》的內容與特色。</w:t>
            </w:r>
          </w:p>
          <w:p w14:paraId="55B19B48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2.能善用巧喻，以淺顯易懂的方式說明道理。</w:t>
            </w:r>
          </w:p>
          <w:p w14:paraId="199EFC97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3.培養虛心接納別人意見的氣度。</w:t>
            </w:r>
          </w:p>
          <w:p w14:paraId="034CE1C2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（五）〈永不滿足，長保傻勁──賈伯斯的人生三堂課〉：</w:t>
            </w:r>
          </w:p>
          <w:p w14:paraId="377D8C18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1.了解賈伯斯的人生哲學。</w:t>
            </w:r>
          </w:p>
          <w:p w14:paraId="66744C89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2.能從親身經驗中汲取感悟以闡述事理。</w:t>
            </w:r>
          </w:p>
          <w:p w14:paraId="16A9101E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3.培養堅持理念、熱愛生命的人生態度。</w:t>
            </w:r>
          </w:p>
          <w:p w14:paraId="6EDC1B66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（六）〈羅密歐與茱麗葉樓臺會〉：</w:t>
            </w:r>
          </w:p>
          <w:p w14:paraId="0D14035B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1.認識莎士比亞及其文學成就。</w:t>
            </w:r>
          </w:p>
          <w:p w14:paraId="53D171BB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2.了解劇本與小說的基本差異。</w:t>
            </w:r>
          </w:p>
          <w:p w14:paraId="2504EB33" w14:textId="77777777" w:rsidR="00E34C87" w:rsidRPr="00D05F02" w:rsidRDefault="00E34C87" w:rsidP="00E34C8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3.領會劇本塑造的人物形象及美感。</w:t>
            </w:r>
          </w:p>
        </w:tc>
      </w:tr>
      <w:tr w:rsidR="00D05F02" w:rsidRPr="00D05F02" w14:paraId="0F0876D0" w14:textId="77777777" w:rsidTr="000807D3">
        <w:trPr>
          <w:trHeight w:val="442"/>
          <w:jc w:val="center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73F2A3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學習進度</w:t>
            </w:r>
          </w:p>
          <w:p w14:paraId="122FF736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9B99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單元/主題</w:t>
            </w:r>
          </w:p>
          <w:p w14:paraId="04FD1347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名稱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4456" w14:textId="77777777" w:rsidR="00E34C87" w:rsidRPr="00D05F02" w:rsidRDefault="00E34C87" w:rsidP="00E34C8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學習重點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8443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評量方法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E345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議題融入實質內涵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B3F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跨領域/科目協同教學</w:t>
            </w:r>
          </w:p>
        </w:tc>
      </w:tr>
      <w:tr w:rsidR="00D05F02" w:rsidRPr="00D05F02" w14:paraId="120DE144" w14:textId="77777777" w:rsidTr="000807D3">
        <w:trPr>
          <w:trHeight w:val="547"/>
          <w:jc w:val="center"/>
        </w:trPr>
        <w:tc>
          <w:tcPr>
            <w:tcW w:w="2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C282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D0DE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8DBE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學習</w:t>
            </w:r>
          </w:p>
          <w:p w14:paraId="4FAB9B99" w14:textId="77777777" w:rsidR="00E34C87" w:rsidRPr="00D05F02" w:rsidRDefault="00E34C87" w:rsidP="00E34C8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表現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7D13CD" w14:textId="77777777" w:rsidR="00E34C87" w:rsidRPr="00D05F02" w:rsidRDefault="00E34C87" w:rsidP="00E34C8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學習</w:t>
            </w:r>
          </w:p>
          <w:p w14:paraId="2A6D636F" w14:textId="77777777" w:rsidR="00E34C87" w:rsidRPr="00D05F02" w:rsidRDefault="00E34C87" w:rsidP="00E34C8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內容</w:t>
            </w: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697F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149D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9EF5" w14:textId="77777777" w:rsidR="00E34C87" w:rsidRPr="00D05F02" w:rsidRDefault="00E34C87" w:rsidP="00E34C8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61ADA" w:rsidRPr="00D05F02" w14:paraId="40EC522D" w14:textId="77777777" w:rsidTr="000807D3">
        <w:trPr>
          <w:trHeight w:val="1542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2C4FB0" w14:textId="77777777" w:rsidR="000807D3" w:rsidRDefault="00261ADA" w:rsidP="00E34C87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1F148A71" w14:textId="77777777" w:rsidR="000807D3" w:rsidRDefault="00261ADA" w:rsidP="00E34C87">
            <w:pPr>
              <w:widowControl/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一</w:t>
            </w:r>
          </w:p>
          <w:p w14:paraId="65E9F310" w14:textId="77777777" w:rsidR="000807D3" w:rsidRDefault="00261ADA" w:rsidP="00E34C87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3987B363" w14:textId="720FDEF9" w:rsidR="00261ADA" w:rsidRPr="00D05F02" w:rsidRDefault="00261ADA" w:rsidP="00E34C8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F9B3F5" w14:textId="77777777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7B5F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第一課</w:t>
            </w:r>
          </w:p>
          <w:p w14:paraId="0E1972C6" w14:textId="498DD1F0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02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1363086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946F92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12D1A99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  <w:p w14:paraId="4FDC26BE" w14:textId="106487FD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F8A01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5621519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5742F3A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08E04FF4" w14:textId="3E8A2E8D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DA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BE9043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552F28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23F77CC6" w14:textId="2A2E9190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07D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【環境教育】</w:t>
            </w:r>
          </w:p>
          <w:p w14:paraId="4091AE2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環J3 經由環境美學與自然文學了解自然環境的倫理價值。</w:t>
            </w:r>
          </w:p>
          <w:p w14:paraId="2FD3E3D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【品德教育】</w:t>
            </w:r>
          </w:p>
          <w:p w14:paraId="19D3F6B8" w14:textId="6ED893BB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品J3 關懷生活環境與自然生態永續發展。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2BE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261ADA" w:rsidRPr="00D05F02" w14:paraId="62D43162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09F84C" w14:textId="77777777" w:rsidR="00261ADA" w:rsidRPr="00D05F02" w:rsidRDefault="00261ADA" w:rsidP="00E34C87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76196" w14:textId="5C81BBB5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D2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第二課</w:t>
            </w:r>
          </w:p>
          <w:p w14:paraId="3DC8158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詞選</w:t>
            </w:r>
          </w:p>
          <w:p w14:paraId="3FEE9F6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虞美人</w:t>
            </w:r>
          </w:p>
          <w:p w14:paraId="6AB7997F" w14:textId="40661792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南鄉子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C2F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76285781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04B1E74E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38033CF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6F473203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19568C36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284DB57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4837FC8F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26E0E1BA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1C406601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0888D75" w14:textId="6D95E823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3F73E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4EA0FB9C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10E173B4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342086AD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5EDB5CDC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20863EBD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92191D4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77E4628E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0FA5DB0C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68D11FC4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39BC9C30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13C0AC31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619A839A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31A77FB2" w14:textId="7FB7A6CC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E0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6B81179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272875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01DAA05E" w14:textId="0EBE26B0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DE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16BB74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C61FA0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5C1A7F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3155D59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44F015C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3B46DB50" w14:textId="497FC91C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981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261ADA" w:rsidRPr="00D05F02" w14:paraId="759FB35D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6BA1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2CCD0" w14:textId="57C0276A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33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第二課</w:t>
            </w:r>
          </w:p>
          <w:p w14:paraId="79B747F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詞選</w:t>
            </w:r>
          </w:p>
          <w:p w14:paraId="07519D4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 xml:space="preserve">虞美人 </w:t>
            </w:r>
          </w:p>
          <w:p w14:paraId="7732738B" w14:textId="610BD468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南鄉子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3694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2B889F3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3351A7F9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5EA5D9D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1BA3EE65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7AFD5CDF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64E0E274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225C5755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4B8F0D87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4A06CFF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5F10BEC4" w14:textId="0265A528" w:rsidR="00261ADA" w:rsidRPr="00D05F02" w:rsidRDefault="00261ADA" w:rsidP="00E34C87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696B2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638FF78A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251850E9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30E4C413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5342E70A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48A6582E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3091A59E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5E8B6E1F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260C7F4B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487C2687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5DDEF16B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4CE070AF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594FC91B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7D7EB8BB" w14:textId="64E30159" w:rsidR="00261ADA" w:rsidRPr="00D05F02" w:rsidRDefault="00261ADA" w:rsidP="00E34C87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AC1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C126E4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A1D930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4F9C3AA2" w14:textId="3B9E4956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52B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A66639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5067BC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04C773C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72B1AE7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257F4A9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343F980B" w14:textId="1F5DA5FA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BB3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64139B16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DF9D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7F4202" w14:textId="131F1E63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47B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第二課</w:t>
            </w:r>
          </w:p>
          <w:p w14:paraId="3BAB816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 xml:space="preserve">詞選 </w:t>
            </w:r>
          </w:p>
          <w:p w14:paraId="3D8F60E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 xml:space="preserve">虞美人 </w:t>
            </w:r>
          </w:p>
          <w:p w14:paraId="1F87B5CA" w14:textId="4085184B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南鄉子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54C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48C026A5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1-IV-4 靈活應用科技與資訊，增進聆聽能力，加強互動學習效果。</w:t>
            </w:r>
          </w:p>
          <w:p w14:paraId="0E97708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62C54DD9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4648775E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65181C73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690856A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7FF1D7BA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7BEDF334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7297FCA9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12AB65F" w14:textId="4BC4D974" w:rsidR="00261ADA" w:rsidRPr="00D05F02" w:rsidRDefault="00261ADA" w:rsidP="00E34C87">
            <w:pPr>
              <w:spacing w:line="28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1805D7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76A4DAD9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Ab-IV-2 3,500個常用字的使用。</w:t>
            </w:r>
          </w:p>
          <w:p w14:paraId="2D6CBD8E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3FB0BAB1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Ab-IV-7 常用文言文的字詞、虛字、古今義變。</w:t>
            </w:r>
          </w:p>
          <w:p w14:paraId="79F6E46D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0FA6186B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72038D38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0D4DA112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7628EF73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1B770CA9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412D68DD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061CCC57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19D7E838" w14:textId="77777777" w:rsidR="00261ADA" w:rsidRPr="000F231C" w:rsidRDefault="00261ADA" w:rsidP="00CD4BE8">
            <w:pPr>
              <w:spacing w:line="30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2131027D" w14:textId="0AF4722E" w:rsidR="00261ADA" w:rsidRPr="00D05F02" w:rsidRDefault="00261ADA" w:rsidP="00E34C87">
            <w:pPr>
              <w:spacing w:line="3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29F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71EDEC6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4F92249F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0F6EE013" w14:textId="3493CA71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0FE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B6B4B8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E3D98F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C221F8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6420A28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530749F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635D77E9" w14:textId="59AD626B" w:rsidR="00261ADA" w:rsidRPr="00D05F02" w:rsidRDefault="00261ADA" w:rsidP="00E34C87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54B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2C0427BC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7B6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304077" w14:textId="6B92CD7F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E7B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第三課</w:t>
            </w:r>
          </w:p>
          <w:p w14:paraId="1261669F" w14:textId="1B4F9820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與921說再見：20年的生命練習題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524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68D5186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215CEE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12A05365" w14:textId="29AF698F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AA49A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11D78B9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513F5F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F8584CA" w14:textId="39D05FE5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06C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63F9626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7141D0C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18EA4293" w14:textId="04F352B0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EA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【生命教育】</w:t>
            </w:r>
          </w:p>
          <w:p w14:paraId="7EA8454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生J3 反思生老病死與人生無常的現象，探索人生的目的、價值與意義。</w:t>
            </w:r>
          </w:p>
          <w:p w14:paraId="18774E9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生J7 面對並超越人生的各種挫折與苦難，探討促進全人健康與幸福的方法。</w:t>
            </w:r>
          </w:p>
          <w:p w14:paraId="340F234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【防災教育】</w:t>
            </w:r>
          </w:p>
          <w:p w14:paraId="07D41020" w14:textId="43C8BFD2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防J3 臺灣災害防救的機制與運作。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DF1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6D170E77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2167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8F388C" w14:textId="7E837B10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E8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第三課</w:t>
            </w:r>
          </w:p>
          <w:p w14:paraId="6419BEB3" w14:textId="3E0366A7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與921說再見：20年的生命練習題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13B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184F052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A85B9C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155B286E" w14:textId="6734F6DC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B15ED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0D910C2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08BA26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2C9321C9" w14:textId="57E26E1C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2E7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3F56767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730B173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4A84CD49" w14:textId="0B8628A5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1DD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【生命教育】</w:t>
            </w:r>
          </w:p>
          <w:p w14:paraId="41BFCAD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生J3 反思生老病死與人生無常的現象，探索人生的目的、價值與意義。</w:t>
            </w:r>
          </w:p>
          <w:p w14:paraId="75D5FB1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生J7 面對並超越人生的各種挫折與苦難，探討促進全人健康與幸福的方法。</w:t>
            </w:r>
          </w:p>
          <w:p w14:paraId="2D0F734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【防災教育】</w:t>
            </w:r>
          </w:p>
          <w:p w14:paraId="3E48FB18" w14:textId="44C672A3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防J3 臺灣災害防救的機制與運作。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9739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4069F1E8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E43E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4ADF7D" w14:textId="642D53B3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02F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語文常識</w:t>
            </w:r>
          </w:p>
          <w:p w14:paraId="26397F4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應用文</w:t>
            </w:r>
          </w:p>
          <w:p w14:paraId="5B1FE331" w14:textId="5DAC33F8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——</w:t>
            </w: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對聯</w:t>
            </w:r>
            <w:r w:rsidR="00BB02DB"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（第一次段考）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3AE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1-IV-2 依據不同情境，分辨生情意涵及表達技巧，適切回應。</w:t>
            </w:r>
          </w:p>
          <w:p w14:paraId="77FA8B7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掌握生活情境，適切表達情意，分享自身經驗。</w:t>
            </w:r>
          </w:p>
          <w:p w14:paraId="61C5C62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4-IV-3 能運用字典或辭典了解一字多音及一字多義的現象。</w:t>
            </w:r>
          </w:p>
          <w:p w14:paraId="7B5073C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lastRenderedPageBreak/>
              <w:t>概念，指出寫作的目的與觀點</w:t>
            </w:r>
          </w:p>
          <w:p w14:paraId="585B85EB" w14:textId="587590EC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D048A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Ab-IV-6 常用文言文的詞義及語詞結構。</w:t>
            </w:r>
          </w:p>
          <w:p w14:paraId="3280371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文具表達的邏輯與意義。</w:t>
            </w:r>
          </w:p>
          <w:p w14:paraId="7BCF247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54B67CF0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77E3D45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Bb-IV-6 藉由敘述事件與描寫景物間接抒情。</w:t>
            </w:r>
          </w:p>
          <w:p w14:paraId="7A55B637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Be-IV-2 在人際溝通方面，以書信、便條、對聯等之慣用語彙與書寫格式為主</w:t>
            </w:r>
          </w:p>
          <w:p w14:paraId="453C470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  <w:p w14:paraId="347EAD4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1F2A44DA" w14:textId="7ACADB7A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各類文本中的異數、信仰、思想等文化內涵。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C4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1.作業評量30%</w:t>
            </w:r>
          </w:p>
          <w:p w14:paraId="26DFD42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2.口語表達40%</w:t>
            </w:r>
          </w:p>
          <w:p w14:paraId="38412E74" w14:textId="73DA3A13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74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443C2A4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品J7 同理分享與多元接納。</w:t>
            </w:r>
          </w:p>
          <w:p w14:paraId="532E380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2F27A59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1F08EEF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34C47AC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家J3 家人的情感支持。</w:t>
            </w:r>
          </w:p>
          <w:p w14:paraId="70A6361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lastRenderedPageBreak/>
              <w:t>【多元文化教育】</w:t>
            </w: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多J1 接納自我與他.人性傾向、性別。</w:t>
            </w:r>
          </w:p>
          <w:p w14:paraId="3375495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5DBAC92A" w14:textId="358AC780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D20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5CF38FBE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FBB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382998" w14:textId="694A02CE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B3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第四課</w:t>
            </w:r>
          </w:p>
          <w:p w14:paraId="03C31BEC" w14:textId="293E7F73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與宋元思書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FB8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0C6A8F9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6F13FDE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6D017E6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3AD1CC71" w14:textId="6D5A573B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503E2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126DEFA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1E8FD96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F94D27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Ad-IV-4 非韻文：如古文、古典小說、語錄體、寓言等。</w:t>
            </w:r>
          </w:p>
          <w:p w14:paraId="5B5AC49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Ba-IV-1 順敘、倒敘、插敘與補敘法。</w:t>
            </w:r>
          </w:p>
          <w:p w14:paraId="011347FE" w14:textId="4435D3BD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DB0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0B42FE1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41AD02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17213664" w14:textId="33B08EE2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3E4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【環境教育】</w:t>
            </w:r>
          </w:p>
          <w:p w14:paraId="43AF85A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環J3 經由環境美學與自然文學了解自然環境的倫理價值。</w:t>
            </w:r>
          </w:p>
          <w:p w14:paraId="3FA828E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【品德教育】</w:t>
            </w:r>
          </w:p>
          <w:p w14:paraId="420262D7" w14:textId="3136AEDE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品J3 關懷生活環境與自然生態永續發展。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35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40D7EBD8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5AD9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4FDCC0" w14:textId="497D0881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0A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第四課</w:t>
            </w:r>
          </w:p>
          <w:p w14:paraId="2BB7F9B1" w14:textId="7C98F440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與宋元思書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FBF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6A1ECB2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3A649F9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4-IV-1 認識國字至少4,500字，使用3,500字。</w:t>
            </w:r>
          </w:p>
          <w:p w14:paraId="414C1AF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7D3783CD" w14:textId="1FB30970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D7A6D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69289BA9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55E8918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62336B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Ad-IV-4 非韻文：如古文、古典小說、語錄體、寓言等。</w:t>
            </w:r>
          </w:p>
          <w:p w14:paraId="1FF7DCEF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Ba-IV-1 順敘、倒敘、插敘與補敘法。</w:t>
            </w:r>
          </w:p>
          <w:p w14:paraId="1A7444DF" w14:textId="02E3825D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1F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AA92CE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72C50E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629840ED" w14:textId="6A290748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601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【環境教育】</w:t>
            </w:r>
          </w:p>
          <w:p w14:paraId="7D4AAB7F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環J3 經由環境美學與自然文學了解自然環境的倫理價值。</w:t>
            </w:r>
          </w:p>
          <w:p w14:paraId="34A2101D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【品德教育】</w:t>
            </w:r>
          </w:p>
          <w:p w14:paraId="47B82C0D" w14:textId="4850EE71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品J3 關懷生活環境與自然生態永續發展。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C57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61ADA" w:rsidRPr="00D05F02" w14:paraId="30B00CCC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8913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A5BF1" w14:textId="35AEB559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435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第五課</w:t>
            </w:r>
          </w:p>
          <w:p w14:paraId="0C5A619F" w14:textId="1171F18B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一家手語餐廳的誕生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22C5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1-Ⅳ-1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以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同理心，聆聽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項發言，並加以記錄、歸納。</w:t>
            </w:r>
          </w:p>
          <w:p w14:paraId="65FA9A88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1-Ⅳ-3 分辨聆聽內容的邏輯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性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，找出解決問題的方法。</w:t>
            </w:r>
          </w:p>
          <w:p w14:paraId="5A0751BC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2-Ⅳ-1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掌握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生活情境，適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切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表情達意，分享自身經驗。</w:t>
            </w:r>
          </w:p>
          <w:p w14:paraId="65D77C93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 xml:space="preserve">2-Ⅳ-4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靈活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運用科技與資訊，豐富表達內容。</w:t>
            </w:r>
          </w:p>
          <w:p w14:paraId="16D30718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5-Ⅳ-5 大量閱讀多元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，理解議題內涵及其與個人生活、社會結構的關聯性。</w:t>
            </w:r>
          </w:p>
          <w:p w14:paraId="75EA7FD0" w14:textId="38C3E894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6-Ⅳ-5 主動創作、自訂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題目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9663C3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Ac-Ⅳ-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 xml:space="preserve">3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文句表達的邏輯與意義。</w:t>
            </w:r>
          </w:p>
          <w:p w14:paraId="257E2E9F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Ad-Ⅳ-2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新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詩、現代散文、現代小說、劇本。</w:t>
            </w:r>
          </w:p>
          <w:p w14:paraId="74CF4A1F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Ba-Ⅳ-2 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種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描寫的作用及呈現的效果。</w:t>
            </w:r>
          </w:p>
          <w:p w14:paraId="4F5B8896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Bb-Ⅳ-1 自我及人際交流的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感受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。</w:t>
            </w:r>
          </w:p>
          <w:p w14:paraId="0593CFF7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Bb-Ⅳ-4 直接抒情。</w:t>
            </w:r>
          </w:p>
          <w:p w14:paraId="129DF8AC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Cb-Ⅳ-2 各類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中所反映的個人與家庭、鄉里、國族及其他社群的關係。</w:t>
            </w:r>
          </w:p>
          <w:p w14:paraId="38751BDA" w14:textId="51598BF7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Cb-Ⅴ-3 各類文本中所反映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不同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社群間的文化差異、交互影響等現象。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ADC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34DE354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4BAE04E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67192CE6" w14:textId="6DFE3F1F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DE1C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【人權教育】</w:t>
            </w:r>
          </w:p>
          <w:p w14:paraId="5E6B9337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 xml:space="preserve">人J4 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了解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平等、正義的原則，並在生活中實踐。</w:t>
            </w:r>
          </w:p>
          <w:p w14:paraId="5FFB83EA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 了解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社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會上有不同的群體和文化，尊重並欣賞其差異。</w:t>
            </w:r>
          </w:p>
          <w:p w14:paraId="4F00872B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人J6 正視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社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會中的各種歧視，並採取行動來關懷與保護弱勢。</w:t>
            </w:r>
          </w:p>
          <w:p w14:paraId="624E4A52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7086137D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62A68B3C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品J4 族群差異與平等的道德議題。</w:t>
            </w:r>
          </w:p>
          <w:p w14:paraId="2A385B22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4F0CF520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3F24BB4B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7F3210F2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lastRenderedPageBreak/>
              <w:t>議題，培養與他人理性溝通的素養。</w:t>
            </w:r>
          </w:p>
          <w:p w14:paraId="3EC118EA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【多元文化教育】</w:t>
            </w:r>
          </w:p>
          <w:p w14:paraId="07CF4F21" w14:textId="10E58C5F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62F4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261ADA" w:rsidRPr="00D05F02" w14:paraId="0F509C52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C5FF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3CA51" w14:textId="04A089DB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870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第五課</w:t>
            </w:r>
          </w:p>
          <w:p w14:paraId="6672D613" w14:textId="194FF503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一家手語餐廳的誕生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ABF8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1-Ⅳ-1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以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同理心，聆聽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項發言，並加以記錄、歸納。</w:t>
            </w:r>
          </w:p>
          <w:p w14:paraId="30FC111A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1-Ⅳ-3 分辨聆聽內容的邏輯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性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，找出解決問題的方法。</w:t>
            </w:r>
          </w:p>
          <w:p w14:paraId="5128DB46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2-Ⅳ-1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掌握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生活情境，適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切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表情達意，分享自身經驗。</w:t>
            </w:r>
          </w:p>
          <w:p w14:paraId="2770FB8D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 xml:space="preserve">2-Ⅳ-4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靈活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運用科技與資訊，豐富表達內容。</w:t>
            </w:r>
          </w:p>
          <w:p w14:paraId="346F1203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5-Ⅳ-5 大量閱讀多元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，理解議題內涵及其與個人生活、社會結構的關聯性。</w:t>
            </w:r>
          </w:p>
          <w:p w14:paraId="7E6179F7" w14:textId="2412C300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6-Ⅳ-5 主動創作、自訂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題目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B4FCD2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Ac-Ⅳ-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 xml:space="preserve">3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文句表達的邏輯與意義。</w:t>
            </w:r>
          </w:p>
          <w:p w14:paraId="23540864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 xml:space="preserve">Ad-Ⅳ-2 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新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詩、現代散文、現代小說、劇本。</w:t>
            </w:r>
          </w:p>
          <w:p w14:paraId="69D2A0CB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Ba-Ⅳ-2 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種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描寫的作用及呈現的效果。</w:t>
            </w:r>
          </w:p>
          <w:p w14:paraId="506F7BFD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Bb-Ⅳ-1 自我及人際交流的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感受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。</w:t>
            </w:r>
          </w:p>
          <w:p w14:paraId="5FF4767E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Bb-Ⅳ-4 直接抒情。</w:t>
            </w:r>
          </w:p>
          <w:p w14:paraId="4072BAF5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Cb-Ⅳ-2 各類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中所反映的個人與家庭、鄉里、國族及其他社群的關係。</w:t>
            </w:r>
          </w:p>
          <w:p w14:paraId="71D187E9" w14:textId="0C7B1429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Cb-Ⅴ-3 各類文本中所反映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不同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社群間的文化差異、交互影響等現象。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4DE6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9684214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4FBBC4B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39D28B1B" w14:textId="71769D4F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4C45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【人權教育】</w:t>
            </w:r>
          </w:p>
          <w:p w14:paraId="4ADCDDD7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 xml:space="preserve">人J4 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了解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平等、正義的原則，並在生活中實踐。</w:t>
            </w:r>
          </w:p>
          <w:p w14:paraId="163754CE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 了解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社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會上有不同的群體和文化，尊重並欣賞其差異。</w:t>
            </w:r>
          </w:p>
          <w:p w14:paraId="63BD1230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人J6 正視</w:t>
            </w:r>
            <w:r w:rsidRPr="000F231C">
              <w:rPr>
                <w:rFonts w:ascii="標楷體" w:eastAsia="標楷體" w:hAnsi="標楷體" w:cs="Times New Roman" w:hint="eastAsia"/>
                <w:szCs w:val="20"/>
              </w:rPr>
              <w:t>社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會中的各種歧視，並採取行動來關懷與保護弱勢。</w:t>
            </w:r>
          </w:p>
          <w:p w14:paraId="676FB3D8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435361B3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70D7F002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品J4 族群差異與平等的道德議題。</w:t>
            </w:r>
          </w:p>
          <w:p w14:paraId="271F70B8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7C33FD36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7185ED8F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39F78B33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68A3EDEE" w14:textId="77777777" w:rsidR="00261ADA" w:rsidRPr="000F231C" w:rsidRDefault="00261ADA" w:rsidP="00CD4BE8">
            <w:pPr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【多元文化教育】</w:t>
            </w:r>
          </w:p>
          <w:p w14:paraId="4466A35F" w14:textId="73EBAB75" w:rsidR="00261ADA" w:rsidRPr="00D05F02" w:rsidRDefault="00261ADA" w:rsidP="00E34C87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37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261ADA" w:rsidRPr="00D05F02" w14:paraId="7D899739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B841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6E4D83" w14:textId="1C8E5589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14B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第六課</w:t>
            </w:r>
          </w:p>
          <w:p w14:paraId="55C5527B" w14:textId="5E7C8C4C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生於憂患死於安樂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D6D0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6797A953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4047C518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1C6111CC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52F47E0C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08948262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445A8BE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60B6978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57E0EC9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6AE22E8E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287A19F6" w14:textId="0220F088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20BBD4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04D2A3AA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1FDD569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94FFB02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5C5D43E2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01020BD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468E2A8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57023F94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  <w:p w14:paraId="0C4E017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279AC68A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77BF583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02A8767A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74E8DB2A" w14:textId="13D5CBDD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5163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7CA60F2A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09A0B40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4AAEEC73" w14:textId="7527F883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97B8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99C56B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DB89C4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E4F2C4C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1E6352C7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636B56BC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27EB5E3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0B8A1763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4BAFD54E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3396EED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品J2 重視群體規範與榮譽。</w:t>
            </w:r>
          </w:p>
          <w:p w14:paraId="4055C8A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3600B0D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656B09BE" w14:textId="538D556A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lastRenderedPageBreak/>
              <w:t>品J9 知行合一與自我反省。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5D5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261ADA" w:rsidRPr="00D05F02" w14:paraId="229FEA00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66A9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1E2C18" w14:textId="538E6A7A" w:rsidR="00261ADA" w:rsidRPr="00D05F02" w:rsidRDefault="00261ADA" w:rsidP="00E34C87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815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第六課</w:t>
            </w:r>
          </w:p>
          <w:p w14:paraId="6480CD11" w14:textId="6DFE5748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生於憂患死於安樂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9B7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5C7F5525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1BF257F7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3B256B4F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2592819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0082CADD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34AD3290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73799394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1A1F953C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48ACCF46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6ED48620" w14:textId="28989E47" w:rsidR="00261ADA" w:rsidRPr="00D05F02" w:rsidRDefault="00261ADA" w:rsidP="00E34C87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997ED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70A47D1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15FAA8D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7E1EE34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0201DE9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1CC5A29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64FC7E1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457DF80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  <w:p w14:paraId="0CA1A6F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308F644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08074FD1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1B8DABBE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42130E02" w14:textId="25024EF3" w:rsidR="00261ADA" w:rsidRPr="00D05F02" w:rsidRDefault="00261ADA" w:rsidP="00E34C87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5B58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C6B1E6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47B252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0D3F698D" w14:textId="234DE034" w:rsidR="00261ADA" w:rsidRPr="00D05F02" w:rsidRDefault="00261ADA" w:rsidP="00E34C87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F15E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44618AA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D0FF00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1778C09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0E82598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39B12147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5B567217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1E63B945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72C74888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623679A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品J2 重視群體規範與榮譽。</w:t>
            </w:r>
          </w:p>
          <w:p w14:paraId="5EE5B2E3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2D0CA9A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5D554FA0" w14:textId="59D51075" w:rsidR="00261ADA" w:rsidRPr="00D05F02" w:rsidRDefault="00261ADA" w:rsidP="00E34C87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品J9 知行合一與自我反省。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325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261ADA" w:rsidRPr="00D05F02" w14:paraId="1DC149E6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C762" w14:textId="77777777" w:rsidR="00261ADA" w:rsidRPr="00D05F02" w:rsidRDefault="00261ADA" w:rsidP="00E34C87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4DDC16" w14:textId="699B6966" w:rsidR="00261ADA" w:rsidRPr="00D05F02" w:rsidRDefault="00261ADA" w:rsidP="00E34C87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F5B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第六課</w:t>
            </w:r>
          </w:p>
          <w:p w14:paraId="5F27D750" w14:textId="25F2D6E3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生於憂患死於安樂</w:t>
            </w:r>
            <w:r w:rsidR="00616C51" w:rsidRPr="00B62EFE">
              <w:rPr>
                <w:rFonts w:ascii="標楷體" w:eastAsia="標楷體" w:hAnsi="標楷體" w:cs="Times New Roman" w:hint="eastAsia"/>
                <w:bCs/>
                <w:szCs w:val="20"/>
              </w:rPr>
              <w:t>（第二次段考）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BCAC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0949E476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72CE2B67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6A63F285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175BCBEF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37AB4DB7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41D140A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13AABC23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1800404B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5CAF2BDA" w14:textId="77777777" w:rsidR="00261ADA" w:rsidRPr="000F231C" w:rsidRDefault="00261ADA" w:rsidP="00CD4BE8">
            <w:pPr>
              <w:spacing w:line="28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6E6C156C" w14:textId="47322349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C45A0A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64BED5B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081AEF5D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C5D6747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Bb-IV-1 自我及人際交流的感受。</w:t>
            </w:r>
          </w:p>
          <w:p w14:paraId="764FD3E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6F802458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  <w:p w14:paraId="21FF3A6F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57716E8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  <w:p w14:paraId="35AAA982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6F359FFD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14:paraId="77479CDA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Cb-IV-1 各類文本中的親屬關係、道德倫理、儀式風俗、典章制度等文化內涵。</w:t>
            </w:r>
          </w:p>
          <w:p w14:paraId="11593F46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</w:t>
            </w: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鄉里、國族及其他社群的關係。</w:t>
            </w:r>
          </w:p>
          <w:p w14:paraId="3EF02ED0" w14:textId="27DD1F72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932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92C1E5C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4C9575EE" w14:textId="77777777" w:rsidR="00261ADA" w:rsidRPr="000F231C" w:rsidRDefault="00261ADA" w:rsidP="00CD4BE8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29D6B27A" w14:textId="1CDA0261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D99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46A4632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C13CE2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ED937F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  <w:p w14:paraId="7E43D6D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0B94E798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生J1 思考生活、學校與社區的公共議題，培養與他人理性溝通的素養。</w:t>
            </w:r>
          </w:p>
          <w:p w14:paraId="6A8579A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1D97CCF0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639DD68C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393C9E03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lastRenderedPageBreak/>
              <w:t>品J2 重視群體規範與榮譽。</w:t>
            </w:r>
          </w:p>
          <w:p w14:paraId="6586BB2B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7CC757E7" w14:textId="77777777" w:rsidR="00261ADA" w:rsidRPr="000F231C" w:rsidRDefault="00261ADA" w:rsidP="00CD4BE8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04EE7E95" w14:textId="06843FB8" w:rsidR="00261ADA" w:rsidRPr="00D05F02" w:rsidRDefault="00261ADA" w:rsidP="00E34C87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品J9 知行合一與自我反省。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AC2" w14:textId="77777777" w:rsidR="00261ADA" w:rsidRPr="00D05F02" w:rsidRDefault="00261ADA" w:rsidP="00E34C87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616C51" w:rsidRPr="00D05F02" w14:paraId="2E72F7B6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B2BB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A16FED" w14:textId="25DD4A3A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32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第七課</w:t>
            </w:r>
          </w:p>
          <w:p w14:paraId="3536330F" w14:textId="68FC8B62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蘇東坡突圍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B70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1-Ⅳ-1以同理心，聆聽各項發言，並加以記錄、歸納。</w:t>
            </w:r>
          </w:p>
          <w:p w14:paraId="20CFA38D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1-Ⅳ-3 分辨聆聽內容的邏輯性，找出解決問題的方法。</w:t>
            </w:r>
          </w:p>
          <w:p w14:paraId="58C22639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2-Ⅳ-1 掌握生活情境，適切表情達意，分享自身經驗。</w:t>
            </w:r>
          </w:p>
          <w:p w14:paraId="2B4135EB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7FBE50B5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432B35E0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5-Ⅳ-5大量閱讀多元文本，理解議題內涵及其與個人生活、社會結構的關聯性。</w:t>
            </w:r>
          </w:p>
          <w:p w14:paraId="6BBEB19B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靈活運用仿寫、改寫等技巧，增進寫作能力。</w:t>
            </w:r>
          </w:p>
          <w:p w14:paraId="6AF8E3DB" w14:textId="0DB08258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6-Ⅳ-5 主動創作、自訂題目、闡述見解，並發表自己的作品。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52756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5A42DF03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52726EF3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0B173998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509437A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1F6E6F32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6AAC9CC4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7B06EF9B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Ca-IV-2 各類文本中表現科技文明演進、生存環境發展的文化內涵。</w:t>
            </w:r>
          </w:p>
          <w:p w14:paraId="5422F66F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01C1C264" w14:textId="5C54D42B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947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AD9C29A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2F0B3E3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2FBD0B9E" w14:textId="5D5E03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D5E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7AB469FD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7652FF13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691078F5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37FD2EFD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07006D8A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36770181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0E817873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17F68B4D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684AD34D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19991202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205492D2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  <w:p w14:paraId="67914FB0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涯J13 培養生涯規劃及執行的能力。</w:t>
            </w:r>
          </w:p>
          <w:p w14:paraId="4CAB0521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57F095EF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6B45500B" w14:textId="43B4CE96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A1A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616C51" w:rsidRPr="00D05F02" w14:paraId="5B11D202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CBC0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B634EF" w14:textId="73C3651E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256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第七課</w:t>
            </w:r>
          </w:p>
          <w:p w14:paraId="79955138" w14:textId="0BB5191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蘇東坡突圍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DD4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1-Ⅳ-1以同理心，聆聽各項發言，並加以記錄、歸納。</w:t>
            </w:r>
          </w:p>
          <w:p w14:paraId="61A0C9E0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szCs w:val="18"/>
              </w:rPr>
              <w:t>1-Ⅳ-3 分辨聆聽內容的邏輯性，找出解決問題的方法。</w:t>
            </w:r>
          </w:p>
          <w:p w14:paraId="706D8ABC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2-Ⅳ-1 掌握生活情境，適切表情達意，分享自身經驗。</w:t>
            </w:r>
          </w:p>
          <w:p w14:paraId="357051DF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2-IV-5 視不同情境，進行報告、評論、演說及論辯。</w:t>
            </w:r>
          </w:p>
          <w:p w14:paraId="3101B05A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5-IV-4 應用閱讀策略增進學習效能，整合跨領域知識轉化為解決問題的能力。</w:t>
            </w:r>
          </w:p>
          <w:p w14:paraId="28D74C75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5-Ⅳ-5大量閱讀多元文本，理解議題內涵及其與個人生活、社會結構的關聯性。</w:t>
            </w:r>
          </w:p>
          <w:p w14:paraId="669CDD39" w14:textId="77777777" w:rsidR="00616C51" w:rsidRPr="000F231C" w:rsidRDefault="00616C51" w:rsidP="00616C51">
            <w:pPr>
              <w:spacing w:line="30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6-IV-3 靈活運用仿寫、改寫等技巧，增進寫作能力。</w:t>
            </w:r>
          </w:p>
          <w:p w14:paraId="6EC25F42" w14:textId="2ADFC0CE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4644B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0EB879B3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Ab-IV-6 常用文言文的詞義及語詞結構。</w:t>
            </w:r>
          </w:p>
          <w:p w14:paraId="56218372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5EBC87D3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01B39A93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623DA29C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71943721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Bb-IV-2 對社會群體與家國民族情感的體會。</w:t>
            </w:r>
          </w:p>
          <w:p w14:paraId="5E13D284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Ca-IV-2 各類文本中表現科技文明演進、生存環境發展的文化內涵。</w:t>
            </w:r>
          </w:p>
          <w:p w14:paraId="397FF097" w14:textId="77777777" w:rsidR="00616C51" w:rsidRPr="000F231C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Cb-IV-2 各類文本中所反映的個人與家庭、鄉里、國族及其他社群的關係。</w:t>
            </w:r>
          </w:p>
          <w:p w14:paraId="74ACA2C7" w14:textId="7C3D9423" w:rsidR="00616C51" w:rsidRPr="00D05F02" w:rsidRDefault="00616C51" w:rsidP="00616C51">
            <w:pPr>
              <w:spacing w:line="34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74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5487B9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18BB33EB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29589897" w14:textId="60C377D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928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3E3E3C82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  <w:p w14:paraId="74A40D0F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人J6 正視社會中的各種歧視，並採取行動來關懷與保護弱勢。</w:t>
            </w:r>
          </w:p>
          <w:p w14:paraId="5495DD60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人J8 了解人身自由權，並具有自我保護的知能。</w:t>
            </w:r>
          </w:p>
          <w:p w14:paraId="145A9F7E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73A562A9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品J7同理分享與多元接納。</w:t>
            </w:r>
          </w:p>
          <w:p w14:paraId="2AC6EEF2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2CC99601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14:paraId="4C8C60E8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406E7521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68904C73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02D1D357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  <w:p w14:paraId="46A551E0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涯J13 培養生涯規劃及執行的能力。</w:t>
            </w:r>
          </w:p>
          <w:p w14:paraId="4F42CABB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涯J14 培養並涵化道德倫理意義於日常生活。</w:t>
            </w:r>
          </w:p>
          <w:p w14:paraId="506835EF" w14:textId="77777777" w:rsidR="00616C51" w:rsidRPr="000F231C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【家庭教育】</w:t>
            </w:r>
          </w:p>
          <w:p w14:paraId="0BBFEAB4" w14:textId="48E9EF09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AB9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616C51" w:rsidRPr="00D05F02" w14:paraId="74FD51D7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8BFD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B14D04" w14:textId="08166015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8DD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第八課</w:t>
            </w:r>
          </w:p>
          <w:p w14:paraId="353860A5" w14:textId="79E59D81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我們的饕餮時代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90B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1EDCEC8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1-IV-4 靈活應用科技與資訊，增進聆聽能力，加強互動學習效果。</w:t>
            </w:r>
          </w:p>
          <w:p w14:paraId="1C6A3EA0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32F13C3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6B9FFDB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73D65436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492E8D6D" w14:textId="006994EE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6-IV-4 依據需求書寫各類文本。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324E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5B2CC0B0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5EE8FC5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2B24D492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3EFBA567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57053B61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3967116E" w14:textId="7EC3E5B4" w:rsidR="00616C51" w:rsidRPr="00D05F02" w:rsidRDefault="00616C51" w:rsidP="00616C51">
            <w:pPr>
              <w:spacing w:line="34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90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6CA9A1E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42B60B1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7CB0A091" w14:textId="5CD547DA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AB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0FD0487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44782F61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品J3 關懷生活環境與自然生態永續發展。</w:t>
            </w:r>
          </w:p>
          <w:p w14:paraId="51BE80A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1459FCB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5B405929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4EA9569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多J6 分析不同群體的文化如何影響社會與生活方式。</w:t>
            </w:r>
          </w:p>
          <w:p w14:paraId="516B600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【國際教育】</w:t>
            </w:r>
          </w:p>
          <w:p w14:paraId="1F50CF5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國J4 尊重與欣賞世界不同文化的價值。</w:t>
            </w:r>
          </w:p>
          <w:p w14:paraId="755EB7DE" w14:textId="7A2EA5F9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國J8 了解全球永續發展之理念並落實於日常生活中。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B56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616C51" w:rsidRPr="00D05F02" w14:paraId="55DDF3DE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A23D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11BEAB" w14:textId="46DF04F9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73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第八課</w:t>
            </w:r>
          </w:p>
          <w:p w14:paraId="565755D4" w14:textId="6E927892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我們的饕餮時代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B59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1-IV-3 分辨聆聽內容的邏輯性，找出解決問題的方法。</w:t>
            </w:r>
          </w:p>
          <w:p w14:paraId="1B4524CD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1-IV-4 靈活應用科技與資訊，增進聆聽能力，加強互動學習效果。</w:t>
            </w:r>
          </w:p>
          <w:p w14:paraId="46A17A2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2-IV-2 有效把握聽聞內容的邏輯，做出提問或回饋。</w:t>
            </w:r>
          </w:p>
          <w:p w14:paraId="3BD908E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14:paraId="10379017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14:paraId="3E9F73BC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14:paraId="3197A1AB" w14:textId="0627C1AD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6-IV-4 依據需求書寫各類文本。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3DBD2D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618F2B1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4C74A64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321B25D1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568695B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042AA909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14:paraId="5015BD89" w14:textId="73A3750A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Ca-IV-1 各類文本中的飲食、服飾、建築形式、交通工具、名勝古蹟及休閒娛樂等文化內涵。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85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8BE122D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0ECC34F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71BF37D5" w14:textId="4B19DCA6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71E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【品德教育】</w:t>
            </w:r>
          </w:p>
          <w:p w14:paraId="4442096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品J1 溝通合作與和諧人際關係。</w:t>
            </w:r>
          </w:p>
          <w:p w14:paraId="3470B181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品J3 關懷生活環境與自然生態永續發展。</w:t>
            </w:r>
          </w:p>
          <w:p w14:paraId="625674F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品J7 同理分享與多元接納。</w:t>
            </w:r>
          </w:p>
          <w:p w14:paraId="29D1C5B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6F9A570A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【多元文化教育】</w:t>
            </w:r>
          </w:p>
          <w:p w14:paraId="0F0A13D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多J6 分析不同群體的文化如何影響社會與生活方式。</w:t>
            </w:r>
          </w:p>
          <w:p w14:paraId="10A9019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【國際教育】</w:t>
            </w:r>
          </w:p>
          <w:p w14:paraId="3EAEE4C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國J4 尊重與欣賞世界不同文化的價值。</w:t>
            </w:r>
          </w:p>
          <w:p w14:paraId="26209552" w14:textId="568CA2B4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國J8 了解全球永續發展之理念並落實於日常生活中。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3CA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19A2559D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73E0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272540" w14:textId="379E2422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04B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第九課</w:t>
            </w:r>
          </w:p>
          <w:p w14:paraId="232105FA" w14:textId="31BA8578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射鵰英雄傳──智鬥書生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8C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7F1FF53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080EE05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3DC0A38C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224F1212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4E74F8B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1E26534A" w14:textId="78760C1F" w:rsidR="00616C51" w:rsidRPr="00D05F02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靈活運用仿寫、改寫等技巧，增進寫作能力。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BEF5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3BD96346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1DC254A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335D3B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03091AC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12728622" w14:textId="0F544C30" w:rsidR="00616C51" w:rsidRPr="00D05F02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A66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5D9364E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7A94026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764DE2CD" w14:textId="1B2D4AF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0E2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D0BAF0F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447ADF0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644B6F00" w14:textId="6CE8A1B5" w:rsidR="00616C51" w:rsidRPr="00D05F02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63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6CA19B67" w14:textId="77777777" w:rsidTr="00616C51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3105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43D25" w14:textId="60E4A740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8E92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第九課</w:t>
            </w:r>
          </w:p>
          <w:p w14:paraId="4BBA4D95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射鵰英雄傳──智鬥書生</w:t>
            </w:r>
          </w:p>
          <w:p w14:paraId="19DA075B" w14:textId="453F1F1A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zCs w:val="20"/>
              </w:rPr>
              <w:t>（第三次段考）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759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14:paraId="0455CF1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6AF5D927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2-IV-3 依理解的內容，明確表達意見，進行有條理的論辯，並注重言談禮貌。</w:t>
            </w:r>
          </w:p>
          <w:p w14:paraId="7498916B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2-IV-5 視不同情境，進行報告、評論、演說及論辯。</w:t>
            </w:r>
          </w:p>
          <w:p w14:paraId="1C0FB79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22024611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6CD7B554" w14:textId="4C46AE7A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6-IV-3 靈活運用仿寫、改寫等技巧，增進寫作能力。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04FEB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7726BCCA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14:paraId="24258A1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F2F862C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6D3B1C73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Bc-IV-1 具邏輯、客觀、理性的說明，如科學知識、產品、環境、制度等說明。</w:t>
            </w:r>
          </w:p>
          <w:p w14:paraId="3D4F95D2" w14:textId="0FBF5926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Bc-IV-2 描述、列舉、因果、問題解決、比較、分類、定義等寫作手法。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B38A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1.口頭評量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33B37978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2.紙筆作業</w:t>
            </w:r>
            <w:r w:rsidRPr="000F231C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25%</w:t>
            </w:r>
          </w:p>
          <w:p w14:paraId="0747BD40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3.多元評量25%</w:t>
            </w:r>
          </w:p>
          <w:p w14:paraId="3E1B0005" w14:textId="6633ECC1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4.同儕互評25%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44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9C0C414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32F2B60" w14:textId="77777777" w:rsidR="00616C51" w:rsidRPr="000F231C" w:rsidRDefault="00616C51" w:rsidP="00616C51">
            <w:pPr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082F7AFA" w14:textId="539FE23B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0F231C">
              <w:rPr>
                <w:rFonts w:ascii="標楷體" w:eastAsia="標楷體" w:hAnsi="標楷體" w:cs="Times New Roman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D2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</w:p>
        </w:tc>
      </w:tr>
      <w:tr w:rsidR="00616C51" w:rsidRPr="00D05F02" w14:paraId="4792A4D3" w14:textId="77777777" w:rsidTr="000807D3">
        <w:trPr>
          <w:trHeight w:val="1542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5E9D53" w14:textId="77777777" w:rsidR="00616C51" w:rsidRDefault="00616C51" w:rsidP="00616C51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第</w:t>
            </w:r>
          </w:p>
          <w:p w14:paraId="7FA0C708" w14:textId="77777777" w:rsidR="00616C51" w:rsidRDefault="00616C51" w:rsidP="00616C51">
            <w:pPr>
              <w:jc w:val="center"/>
              <w:rPr>
                <w:rFonts w:ascii="標楷體" w:eastAsia="標楷體" w:hAnsi="標楷體" w:cs="Times New Roman"/>
                <w:szCs w:val="24"/>
                <w:lang w:eastAsia="zh-HK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二</w:t>
            </w:r>
          </w:p>
          <w:p w14:paraId="68C54E71" w14:textId="77777777" w:rsidR="00616C51" w:rsidRDefault="00616C51" w:rsidP="00616C51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學</w:t>
            </w:r>
          </w:p>
          <w:p w14:paraId="1657ED69" w14:textId="560068E7" w:rsidR="00616C51" w:rsidRPr="00D05F02" w:rsidRDefault="00616C51" w:rsidP="00616C51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Times New Roman" w:hint="eastAsia"/>
                <w:szCs w:val="24"/>
              </w:rPr>
              <w:t>期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3B8A0B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AAF9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10A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05CA129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3436CD8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35772B6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C9D2B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54A548F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63EDE69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38B39F5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Bb-IV-5 藉由敘述事件與描寫景物間接抒情。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DC2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1.作業評量40%</w:t>
            </w:r>
          </w:p>
          <w:p w14:paraId="15AF385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7E11F9FC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2D3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0BC3436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CFE085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生J4 分析快樂、幸福與生命意義之間的關係。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20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58F34422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1688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CF3E1D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CF27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53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363FEF0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4DC1133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030A151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D9035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046188C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2CC9344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3DE7568B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Bb-IV-5 藉由敘述事件與描寫景物間接抒情。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E8A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1.作業評量40%</w:t>
            </w:r>
          </w:p>
          <w:p w14:paraId="04BD974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786055D4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8F3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29880BB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3366A68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生J4 分析快樂、幸福與生命意義之間的關係。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0C7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78C5494A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BA93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7544C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89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第一課元曲選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F9B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B17881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2-IV-4 靈活運用科技與資訊，豐富表達內容。</w:t>
            </w:r>
          </w:p>
          <w:p w14:paraId="40CBE2E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5-IV-1 比較不同標點符號的表達效果，流暢朗讀各類文本，並表現情感的起伏變化。</w:t>
            </w:r>
          </w:p>
          <w:p w14:paraId="68CD3D0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BA98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6892CA3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Ad-IV-3 韻文：如古體詩、樂府詩、近體詩、詞、曲等。</w:t>
            </w:r>
          </w:p>
          <w:p w14:paraId="6265D3E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777F899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Bb-IV-5 藉由敘述事件與描寫景物間接抒情。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D1B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1.作業評量40%</w:t>
            </w:r>
          </w:p>
          <w:p w14:paraId="0350C54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4CAD269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52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【生命教育】</w:t>
            </w:r>
          </w:p>
          <w:p w14:paraId="3A65181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359CDF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生J4 分析快樂、幸福與生命意義之間的關係。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17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6A9380D4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8DC6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E0C25D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5707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第二課石滬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14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1-Ⅳ-2 依據不同情境，分辨聲情意涵及表達技巧，適切回應。</w:t>
            </w:r>
          </w:p>
          <w:p w14:paraId="4A48E74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1-Ⅳ-3 分辨聆聽內容的邏輯性，找出解決問題的方法。</w:t>
            </w:r>
          </w:p>
          <w:p w14:paraId="69DC921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2-Ⅳ-2 有效把握聽聞內容的邏輯，做出提問或回饋。</w:t>
            </w:r>
          </w:p>
          <w:p w14:paraId="4DDE32C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2-Ⅳ-3依理解的內容，明確表達意見，進行有條理的論辯，並注重言談禮貌。</w:t>
            </w:r>
          </w:p>
          <w:p w14:paraId="604F111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544FE23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 理解各類文本內容、形式和寫作特色。</w:t>
            </w:r>
          </w:p>
          <w:p w14:paraId="17A74F8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5-Ⅳ-5大量閱讀多元文本，理解議題內涵及其與個人生活、社會結構的關聯性。</w:t>
            </w:r>
          </w:p>
          <w:p w14:paraId="08A289D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6-Ⅳ-3 靈活運用仿寫、改寫等技巧，增進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lastRenderedPageBreak/>
              <w:t>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8EE5D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lastRenderedPageBreak/>
              <w:t>Ab-Ⅳ-4 6,500個常用語詞的認念。</w:t>
            </w:r>
          </w:p>
          <w:p w14:paraId="2B14D9D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Ab-Ⅳ-5 5,000個常用語詞的使用。</w:t>
            </w:r>
          </w:p>
          <w:p w14:paraId="59F64B1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Ac-Ⅳ-3 文句表達的邏輯與意義。</w:t>
            </w:r>
          </w:p>
          <w:p w14:paraId="58ACD6A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Ad-Ⅳ-2新詩、現代散文、現代小說、劇本。</w:t>
            </w:r>
          </w:p>
          <w:p w14:paraId="79B492B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Ba-Ⅳ-2各種描寫的作用及呈現的效果。</w:t>
            </w:r>
          </w:p>
          <w:p w14:paraId="1F6CAD6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Bb-Ⅳ-3對物或自然以及生命的感悟。</w:t>
            </w:r>
          </w:p>
          <w:p w14:paraId="274604B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Cb-Ⅳ-1各類文本中的親屬關係、道德倫理、儀式風俗、典章制度等文化內涵。</w:t>
            </w:r>
          </w:p>
          <w:p w14:paraId="442EC8D3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Cb-Ⅳ-2各類文本中所反映的個人與家庭、鄉里、國族及其他社群的關係。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2E4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1.學習單25%</w:t>
            </w:r>
          </w:p>
          <w:p w14:paraId="608B3BA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2.口語表達25%</w:t>
            </w:r>
          </w:p>
          <w:p w14:paraId="587C31A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3.分組合作25%</w:t>
            </w:r>
          </w:p>
          <w:p w14:paraId="2F8AF35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4.課文朗誦25%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537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【人權教育】</w:t>
            </w:r>
          </w:p>
          <w:p w14:paraId="2E39A87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人J5了解社會上有不同的群體和文化，尊重並欣賞其差異。</w:t>
            </w:r>
          </w:p>
          <w:p w14:paraId="74FFB0F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人J8了解人身自由權，並具有自我保護的知能。</w:t>
            </w:r>
          </w:p>
          <w:p w14:paraId="10350F1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【環境教育】</w:t>
            </w:r>
          </w:p>
          <w:p w14:paraId="5E90EAA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環J2了解人與周遭動物的互動關係，認識動物需求，並關切動物福利。</w:t>
            </w:r>
          </w:p>
          <w:p w14:paraId="7886E7D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【海洋教育】</w:t>
            </w:r>
          </w:p>
          <w:p w14:paraId="6A787DB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海J3了解沿海或河岸的環境與居民生活及休閒方式。</w:t>
            </w:r>
          </w:p>
          <w:p w14:paraId="2B7BBD4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海J8閱讀、分享及創作以海洋為背景的文學作品。</w:t>
            </w:r>
          </w:p>
          <w:p w14:paraId="4518566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海J10運用各種媒材與形式，從事以海洋為主題的藝術表現。</w:t>
            </w:r>
          </w:p>
          <w:p w14:paraId="51B7ADE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lastRenderedPageBreak/>
              <w:t>海J18探討人類活動對海洋生態的影響。</w:t>
            </w:r>
          </w:p>
          <w:p w14:paraId="0E97FDE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</w:t>
            </w:r>
            <w:r w:rsidRPr="00D05F02">
              <w:rPr>
                <w:rFonts w:ascii="標楷體" w:eastAsia="標楷體" w:hAnsi="標楷體" w:cs="Times New Roman" w:hint="eastAsia"/>
                <w:szCs w:val="20"/>
                <w:lang w:eastAsia="zh-HK"/>
              </w:rPr>
              <w:t>教育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】</w:t>
            </w:r>
          </w:p>
          <w:p w14:paraId="77F4E94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閱J6懂得在不同學習及生活情境中使用文本之規則。</w:t>
            </w:r>
          </w:p>
          <w:p w14:paraId="09A6188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3F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6F1B7245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2D64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43024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B49C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第二課石滬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B53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1-Ⅳ-2 依據不同情境，分辨聲情意涵及表達技巧，適切回應。</w:t>
            </w:r>
          </w:p>
          <w:p w14:paraId="16FCD21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1-Ⅳ-3 分辨聆聽內容的邏輯性，找出解決問題的方法。</w:t>
            </w:r>
          </w:p>
          <w:p w14:paraId="7C140D9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2-Ⅳ-2 有效把握聽聞內容的邏輯，做出提問或回饋。</w:t>
            </w:r>
          </w:p>
          <w:p w14:paraId="285A999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2-Ⅳ-3依理解的內容，明確表達意見，進行有條理的論辯，並注重言談禮貌。</w:t>
            </w:r>
          </w:p>
          <w:p w14:paraId="36C3558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7EB4F8C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 理解各類文本內容、形式和寫作特色。</w:t>
            </w:r>
          </w:p>
          <w:p w14:paraId="7FB9CBB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5-Ⅳ-5大量閱讀多元文本，理解議題內涵及其與個人生活、社會結構的關聯性。</w:t>
            </w:r>
          </w:p>
          <w:p w14:paraId="15C99722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6-Ⅳ-3 靈活運用仿寫、改寫等技巧，增進寫作能力。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B7B0D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Ab-Ⅳ-4 6,500個常用語詞的認念。</w:t>
            </w:r>
          </w:p>
          <w:p w14:paraId="2F09135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Ab-Ⅳ-5 5,000個常用語詞的使用。</w:t>
            </w:r>
          </w:p>
          <w:p w14:paraId="0A387AA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Ac-Ⅳ-3 文句表達的邏輯與意義。</w:t>
            </w:r>
          </w:p>
          <w:p w14:paraId="33C718E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Ad-Ⅳ-2新詩、現代散文、現代小說、劇本。</w:t>
            </w:r>
          </w:p>
          <w:p w14:paraId="7813893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Ba-Ⅳ-2各種描寫的作用及呈現的效果。</w:t>
            </w:r>
          </w:p>
          <w:p w14:paraId="20841CB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Bb-Ⅳ-3對物或自然以及生命的感悟。</w:t>
            </w:r>
          </w:p>
          <w:p w14:paraId="074F27A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Cb-Ⅳ-1各類文本中的親屬關係、道德倫理、儀式風俗、典章制度等文化內涵。</w:t>
            </w:r>
          </w:p>
          <w:p w14:paraId="02B0CC7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Cb-Ⅳ-2各類文本中所反映的個人與家庭、鄉里、國族及其他社群的關係。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D8A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1.學習單25%</w:t>
            </w:r>
          </w:p>
          <w:p w14:paraId="0301B1E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2.口語表達25%</w:t>
            </w:r>
          </w:p>
          <w:p w14:paraId="7312A19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3.分組合作25%</w:t>
            </w:r>
          </w:p>
          <w:p w14:paraId="2CCEF4CE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4.課文朗誦25%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5B7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【人權教育】</w:t>
            </w:r>
          </w:p>
          <w:p w14:paraId="7BCC2C9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人J5了解社會上有不同的群體和文化，尊重並欣賞其差異。</w:t>
            </w:r>
          </w:p>
          <w:p w14:paraId="62D76B7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人J8了解人身自由權，並具有自我保護的知能。</w:t>
            </w:r>
          </w:p>
          <w:p w14:paraId="7D422FC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【環境教育】</w:t>
            </w:r>
          </w:p>
          <w:p w14:paraId="6F30FCE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環J2了解人與周遭動物的互動關係，認識動物需求，並關切動物福利。</w:t>
            </w:r>
          </w:p>
          <w:p w14:paraId="4563088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【海洋教育】</w:t>
            </w:r>
          </w:p>
          <w:p w14:paraId="034BF2F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海J3了解沿海或河岸的環境與居民生活及休閒方式。</w:t>
            </w:r>
          </w:p>
          <w:p w14:paraId="13B4131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海J8閱讀、分享及創作以海洋為背景的文學作品。</w:t>
            </w:r>
          </w:p>
          <w:p w14:paraId="7E4C554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海J10運用各種媒材與形式，從事以海洋為主題的藝術表現。</w:t>
            </w:r>
          </w:p>
          <w:p w14:paraId="516FACE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海J18探討人類活動對海洋生態的影響。</w:t>
            </w:r>
          </w:p>
          <w:p w14:paraId="4448F15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</w:t>
            </w:r>
            <w:r w:rsidRPr="00D05F02">
              <w:rPr>
                <w:rFonts w:ascii="標楷體" w:eastAsia="標楷體" w:hAnsi="標楷體" w:cs="Times New Roman" w:hint="eastAsia"/>
                <w:szCs w:val="20"/>
                <w:lang w:eastAsia="zh-HK"/>
              </w:rPr>
              <w:t>教育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】</w:t>
            </w:r>
          </w:p>
          <w:p w14:paraId="3D602F4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閱J6懂得在不同學習及生活情境中使用文本之規則。</w:t>
            </w:r>
          </w:p>
          <w:p w14:paraId="2E02EDB2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7E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7832D143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BA9B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32713F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  <w:lang w:eastAsia="zh-HK"/>
              </w:rPr>
              <w:t>六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6CC9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  <w:lang w:eastAsia="zh-HK"/>
              </w:rPr>
              <w:t>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課人不可以無癖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07E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7D4FB3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20B54B3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66132A3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理解各類文本內容、形式和寫作特色。。</w:t>
            </w:r>
          </w:p>
          <w:p w14:paraId="084834E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6-Ⅳ-5 主動創作、自訂題目闡述見解，並發表自己的作品。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2A4D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字音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和字義。</w:t>
            </w:r>
          </w:p>
          <w:p w14:paraId="2D19950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Ac-Ⅳ-3文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句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表達的邏輯與意義。</w:t>
            </w:r>
          </w:p>
          <w:p w14:paraId="49781D9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Ad-Ⅳ-1篇章的主旨、結構、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寓意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與分析。</w:t>
            </w:r>
          </w:p>
          <w:p w14:paraId="20140C1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Ad-Ⅳ-2 新詩、現代散文、現代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小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說、劇本。</w:t>
            </w:r>
          </w:p>
          <w:p w14:paraId="3C2086D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Bc-Ⅳ-2 描述、列舉、因果、問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題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解決、比較、分類、定義等寫作手法。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316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1.課程討論30%</w:t>
            </w:r>
          </w:p>
          <w:p w14:paraId="6E8D74C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43C62A59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  <w:lang w:eastAsia="zh-HK"/>
              </w:rPr>
              <w:t>口語表達30%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E6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【生涯規劃教育】</w:t>
            </w:r>
          </w:p>
          <w:p w14:paraId="2D58F5C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涯J3 覺察自己的能力與興趣。</w:t>
            </w:r>
          </w:p>
          <w:p w14:paraId="48DA7A4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009220E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01061F36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87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75958319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F080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12D67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  <w:lang w:eastAsia="zh-HK"/>
              </w:rPr>
              <w:t>七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862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  <w:lang w:eastAsia="zh-HK"/>
              </w:rPr>
              <w:t>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課人不可以無癖(第一次段考)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02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5D068FB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5FC37AD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694CD93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理解各類文本內容、形式和寫作特色。。</w:t>
            </w:r>
          </w:p>
          <w:p w14:paraId="4435A231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6-Ⅳ-5 主動創作、自訂題目闡述見解，並發表自己的作品。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C06C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字音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和字義。</w:t>
            </w:r>
          </w:p>
          <w:p w14:paraId="74BC8CA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Ac-Ⅳ-3 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句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表達的邏輯與意義。</w:t>
            </w:r>
          </w:p>
          <w:p w14:paraId="006CE1C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Ad-Ⅳ-1 篇章的主旨、結構、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寓意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與分析。</w:t>
            </w:r>
          </w:p>
          <w:p w14:paraId="6C1D389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Ad-Ⅳ-2 新詩、現代散文、現代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小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說、劇本。</w:t>
            </w:r>
          </w:p>
          <w:p w14:paraId="38121C9B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Bc-Ⅳ-2 描述、列舉、因果、問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題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解決、比較、分類、定義等寫作手法。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3A7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1.課程討論30%</w:t>
            </w:r>
          </w:p>
          <w:p w14:paraId="1A2F4D4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2.學習單40%</w:t>
            </w:r>
          </w:p>
          <w:p w14:paraId="23B58905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3.創作30%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CF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【生涯規劃教育】</w:t>
            </w:r>
          </w:p>
          <w:p w14:paraId="3A3807A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涯J3 覺察自己的能力與興趣。</w:t>
            </w:r>
          </w:p>
          <w:p w14:paraId="128B634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086D203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5D79D45E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F3B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307F06B2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3FF6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966CE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CDA5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第四課鄒忌諷齊王納諫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007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1-IV-3 分辨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聆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聽內容的邏輯性，找出解決問題的方法。</w:t>
            </w:r>
          </w:p>
          <w:p w14:paraId="5946BB8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2-IV-3 依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理解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的內容，明確表達意見，進行有條理的論辯，並注重言談禮貌。</w:t>
            </w:r>
          </w:p>
          <w:p w14:paraId="099567D7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5-IV-4 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用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閱讀策略增進學習效能，整合跨領域知識轉化為解決問題的能力。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BD5A4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的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主旨、結構、寓意與分析。</w:t>
            </w:r>
          </w:p>
          <w:p w14:paraId="523C3D7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Ad-IV-4 非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韻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文：如古文、古典小說、語錄體、寓言等。</w:t>
            </w:r>
          </w:p>
          <w:p w14:paraId="6C0ECD8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Bb-IV-5 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由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敘述事件與描寫景物間接抒情。</w:t>
            </w:r>
          </w:p>
          <w:p w14:paraId="0EEEAE7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Bd-IV-1 以事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實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、理論為論據，達到說服、建構、批判等目的。</w:t>
            </w:r>
          </w:p>
          <w:p w14:paraId="75A72A7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lastRenderedPageBreak/>
              <w:t>Cb-IV-1 各類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中的親屬關係、道德倫理、儀式風俗、典章制度等文化內涵。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373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lastRenderedPageBreak/>
              <w:t>1.作業評量40%</w:t>
            </w:r>
          </w:p>
          <w:p w14:paraId="5451BE4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5EFCAC10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C39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279979A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45DC066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24EE935B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02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722B3A5A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9BEE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DAB4F5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706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第四課鄒忌諷齊王納諫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C79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1-IV-3 分辨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聆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聽內容的邏輯性，找出解決問題的方法。</w:t>
            </w:r>
          </w:p>
          <w:p w14:paraId="1F43A1F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2-IV-3 依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理解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的內容，明確表達意見，進行有條理的論辯，並注重言談禮貌。</w:t>
            </w:r>
          </w:p>
          <w:p w14:paraId="00AA131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5-IV-4 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用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閱讀策略增進學習效能，整合跨領域知識轉化為解決問題的能力。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AC462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的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主旨、結構、寓意與分析。</w:t>
            </w:r>
          </w:p>
          <w:p w14:paraId="470D3C3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Ad-IV-4 非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韻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文：如古文、古典小說、語錄體、寓言等。</w:t>
            </w:r>
          </w:p>
          <w:p w14:paraId="61CBBF5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Bb-IV-5 藉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由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敘述事件與描寫景物間接抒情。</w:t>
            </w:r>
          </w:p>
          <w:p w14:paraId="60794FE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Bd-IV-1 以事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實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、理論為論據，達到說服、建構、批判等目的。</w:t>
            </w:r>
          </w:p>
          <w:p w14:paraId="28FBAAE3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Cb-IV-1 各類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中的親屬關係、道德倫理、儀式風俗、典章制度等文化內涵。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890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1.作業評量40%</w:t>
            </w:r>
          </w:p>
          <w:p w14:paraId="3CAFAA3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2.口語表達30%</w:t>
            </w:r>
          </w:p>
          <w:p w14:paraId="3A225C1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3.學習單練習30%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DE1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【品德教育】</w:t>
            </w:r>
          </w:p>
          <w:p w14:paraId="2E37EC9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品J8 理性溝通與問題解決。</w:t>
            </w:r>
          </w:p>
          <w:p w14:paraId="327D5D5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0E719FD4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52B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58A078C0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82E8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2CF3FF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  <w:lang w:eastAsia="zh-HK"/>
              </w:rPr>
              <w:t>十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EE6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zCs w:val="20"/>
                <w:lang w:eastAsia="zh-HK"/>
              </w:rPr>
              <w:t>五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課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永不滿足，長保傻勁——賈伯斯的人生三堂課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DF6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329DA18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644A7E7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4-IV-1 認識國字至少4,500字，使用3,500字。</w:t>
            </w:r>
          </w:p>
          <w:p w14:paraId="18E2E9C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F0BD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2BE56EA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1BD2BDB5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5B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1.課程討論50%</w:t>
            </w:r>
          </w:p>
          <w:p w14:paraId="56B00922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2.應用練習、習作50%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490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5B0D45B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2737815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176927D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38294E8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14:paraId="23B63D1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涯J4 了解自己的人格特質與價值觀。</w:t>
            </w:r>
          </w:p>
          <w:p w14:paraId="2152E0C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3869721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61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47D7553B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3066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5E79F1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  <w:lang w:eastAsia="zh-HK"/>
              </w:rPr>
              <w:t>十一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7E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第</w:t>
            </w:r>
            <w:r w:rsidRPr="00D05F02">
              <w:rPr>
                <w:rFonts w:ascii="標楷體" w:eastAsia="標楷體" w:hAnsi="標楷體" w:cs="Times New Roman" w:hint="eastAsia"/>
                <w:szCs w:val="20"/>
                <w:lang w:eastAsia="zh-HK"/>
              </w:rPr>
              <w:t>五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課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永不滿足，長保傻勁——賈伯斯的人生三堂課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361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1-IV-2 依據不同情境，分辨聲情意涵及表達技巧，適切回應。</w:t>
            </w:r>
          </w:p>
          <w:p w14:paraId="6B43AE8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14:paraId="1E8C38C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4-IV-1 認識國字至少4,500字，使用3,500字。</w:t>
            </w:r>
          </w:p>
          <w:p w14:paraId="046B172B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647D2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7922F5C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4D3C73C4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Bb-IV-3 對物或自然以及生命的感悟。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C2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1.課程討論50%</w:t>
            </w:r>
          </w:p>
          <w:p w14:paraId="520A22B7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2.應用練習、習作50%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B6C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398B94A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3AD30E7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4DDE6A0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【生涯規劃教育】</w:t>
            </w:r>
          </w:p>
          <w:p w14:paraId="6896925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14:paraId="737900D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涯J4 了解自己的人格特質與價值觀。</w:t>
            </w:r>
          </w:p>
          <w:p w14:paraId="04227E9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A5F4724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33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2C87196E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8097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AF79F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75A3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第六課羅密歐與茱麗葉樓臺會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73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219F38A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744C83C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36685CD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E34A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07F73D1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Ac-Ⅳ-3 文句表達的邏輯與意義。</w:t>
            </w:r>
          </w:p>
          <w:p w14:paraId="32EE90D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Ad-Ⅳ-1篇章的主旨、結構、寓意與分析。</w:t>
            </w:r>
          </w:p>
          <w:p w14:paraId="05365B0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Ad-Ⅳ-2 新詩、現代散文、現代小說、劇本。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B865" w14:textId="77777777" w:rsidR="00616C51" w:rsidRPr="00D05F02" w:rsidRDefault="00616C51" w:rsidP="00616C51">
            <w:pPr>
              <w:spacing w:line="2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1.課程討論30%</w:t>
            </w:r>
          </w:p>
          <w:p w14:paraId="1404AB8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2.習作40%</w:t>
            </w:r>
          </w:p>
          <w:p w14:paraId="1235DDD3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3.讀劇表演會30%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17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【性別平等教育】</w:t>
            </w:r>
          </w:p>
          <w:p w14:paraId="0058435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性J4 認識身體自主權相關議題，維護自己與尊重他人的身體自主權。</w:t>
            </w:r>
          </w:p>
          <w:p w14:paraId="551C5AE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3BD7A11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  <w:p w14:paraId="5A4BC36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家J4 探討約會、婚姻與家庭建立的歷程。</w:t>
            </w:r>
          </w:p>
          <w:p w14:paraId="2794FEC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家J5 了解與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家人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溝通互動及相互支持的適切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方式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。</w:t>
            </w:r>
          </w:p>
          <w:p w14:paraId="19FF958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7D1919F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4705E71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閱J2 發展跨文本的比對、分析、深究的能力，以判讀文本知識的正確性。</w:t>
            </w:r>
          </w:p>
          <w:p w14:paraId="487FD07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lastRenderedPageBreak/>
              <w:t>閱J4 除紙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閱讀之外，依學習需求選擇適當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的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閱讀媒材，並了解如何利用適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當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的管道獲得文本資源。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823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6080D097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5E70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1EC17C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0DF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第六課羅密歐與茱麗葉樓臺會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C82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2-IV-1 掌握生活情境，適切表情達意，分享自身經驗。</w:t>
            </w:r>
          </w:p>
          <w:p w14:paraId="10B02B2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5-Ⅳ-1 比較不同標點符號的表達效果，流暢朗讀各類文本並表現情情感的起伏變化。</w:t>
            </w:r>
          </w:p>
          <w:p w14:paraId="5175413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5-Ⅳ-2 理解各類文本的句子、段落與主要概念，指出寫作的目的與觀點。</w:t>
            </w:r>
          </w:p>
          <w:p w14:paraId="1A542CC8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5-Ⅳ-3 理解各類文本內容、形式和寫作特色。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46BEE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Ab-IV-1 4,000個常用字的字形、字音和字義。</w:t>
            </w:r>
          </w:p>
          <w:p w14:paraId="7716CAB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Ac-Ⅳ-3 文句表達的邏輯與意義。</w:t>
            </w:r>
          </w:p>
          <w:p w14:paraId="406B685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Ad-Ⅳ-1篇章的主旨、結構、寓意與分析。</w:t>
            </w:r>
          </w:p>
          <w:p w14:paraId="738E51FA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Ad-Ⅳ-2 新詩、現代散文、現代小說、劇本。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E080" w14:textId="77777777" w:rsidR="00616C51" w:rsidRPr="00D05F02" w:rsidRDefault="00616C51" w:rsidP="00616C51">
            <w:pPr>
              <w:spacing w:line="24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1.課程討論30%</w:t>
            </w:r>
          </w:p>
          <w:p w14:paraId="351071E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2.習作40%</w:t>
            </w:r>
          </w:p>
          <w:p w14:paraId="52EF92B9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3.讀劇表演會30%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A63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【性別平等教育】</w:t>
            </w:r>
          </w:p>
          <w:p w14:paraId="6AE0574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性J4 認識身體自主權相關議題，維護自己與尊重他人的身體自主權。</w:t>
            </w:r>
          </w:p>
          <w:p w14:paraId="3B802DF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【家庭教育】</w:t>
            </w:r>
          </w:p>
          <w:p w14:paraId="3F6FE5A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家J3 了解人際交往、親密關係的發展，以及溝通與衝突處理。</w:t>
            </w:r>
          </w:p>
          <w:p w14:paraId="42C9DC6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家J4 探討約會、婚姻與家庭建立的歷程。</w:t>
            </w:r>
          </w:p>
          <w:p w14:paraId="5518759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家J5 了解與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家人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溝通互動及相互支持的適切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方式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。</w:t>
            </w:r>
          </w:p>
          <w:p w14:paraId="2664017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6599036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3A236F3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閱J2 發展跨文本的比對、分析、深究的能力，以判讀文本知識的正確性。</w:t>
            </w:r>
          </w:p>
          <w:p w14:paraId="7C6E55B0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閱J4 除紙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本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閱讀之外，依學習需求選擇適當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的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閱讀媒材，並了解如何利用適</w:t>
            </w:r>
            <w:r w:rsidRPr="00D05F02">
              <w:rPr>
                <w:rFonts w:ascii="標楷體" w:eastAsia="標楷體" w:hAnsi="標楷體" w:cs="Times New Roman" w:hint="eastAsia"/>
                <w:szCs w:val="20"/>
              </w:rPr>
              <w:t>當</w:t>
            </w: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的管道獲得文本資源。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06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2751B461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0885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86C416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5DCD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總複習（第二次段考）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6B3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2-IV-5 視不同情境，進行報告、評論、演說及論辯。</w:t>
            </w:r>
          </w:p>
          <w:p w14:paraId="7DB1425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5-IV-1 比較不同標點符號的表達效果，流暢朗讀各類文本，並表現情感的起伏變化。</w:t>
            </w:r>
          </w:p>
          <w:p w14:paraId="1449FF8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14:paraId="75DBEF3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5-IV-3 理解各類文本內容、形式和寫作特色。</w:t>
            </w:r>
          </w:p>
          <w:p w14:paraId="1175451C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E9101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14:paraId="3A1C640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14:paraId="6E35660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14:paraId="119841C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  <w:p w14:paraId="19207FAF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  <w:shd w:val="clear" w:color="auto" w:fill="FFFFFF"/>
              </w:rPr>
              <w:t>Cc-IV-1 各類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文本</w:t>
            </w:r>
            <w:r w:rsidRPr="00D05F02">
              <w:rPr>
                <w:rFonts w:ascii="標楷體" w:eastAsia="標楷體" w:hAnsi="標楷體" w:cs="Times New Roman" w:hint="eastAsia"/>
                <w:szCs w:val="20"/>
                <w:shd w:val="clear" w:color="auto" w:fill="FFFFFF"/>
              </w:rPr>
              <w:t>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10E1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1.紙筆測驗100%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32F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【生命教育】</w:t>
            </w:r>
          </w:p>
          <w:p w14:paraId="4CFB4CE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14:paraId="5FC1261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生J7 面對並超越人生的各種挫折與苦難，探討促進全人健康與幸福的方法。</w:t>
            </w:r>
          </w:p>
          <w:p w14:paraId="0FDEE56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75123D0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57BB6B37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EFA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163A2099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AC42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BA0A3C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AB8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繪本世界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967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0CF693C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5-IV-5 大量閱讀多元文本，理解議題內涵及其與個人生活、社會結構的關聯性。</w:t>
            </w:r>
          </w:p>
          <w:p w14:paraId="6A90CBE7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6-IV-5 主動創作、自訂題目、闡述見解，並發表自己的作品。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B521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Ad-IV-1 篇章的主旨、結構、寓意與分析。</w:t>
            </w:r>
          </w:p>
          <w:p w14:paraId="11B9B2F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1C12BF4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76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1.繪本閱讀40%</w:t>
            </w:r>
          </w:p>
          <w:p w14:paraId="5EF722C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2.繪本創作30%</w:t>
            </w:r>
          </w:p>
          <w:p w14:paraId="49FD8375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3.上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  <w:lang w:eastAsia="zh-HK"/>
              </w:rPr>
              <w:t>臺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分享30%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F992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767B164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6B1188A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AB3CAE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閱J5 活用文本，認識並運用滿足基本生活需求所使用之文本。</w:t>
            </w:r>
          </w:p>
          <w:p w14:paraId="7E7CCDB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  <w:p w14:paraId="14ED1411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8C3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3BBE98E7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5D88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6DFCFB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E31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說個好故事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45F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09A73C2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  <w:p w14:paraId="6FBBFCA2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6-IV-5 主動創作、自訂題目、闡述見解，並發表自己的作品。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D7C9D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066701A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Bb-IV-3 對物或自然以及生命的感悟。</w:t>
            </w:r>
          </w:p>
          <w:p w14:paraId="38B7B851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C1E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1.影片觀賞30%</w:t>
            </w:r>
          </w:p>
          <w:p w14:paraId="18EAC4B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2.課程討論30%</w:t>
            </w:r>
          </w:p>
          <w:p w14:paraId="018A7B7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3.分組討論40%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B19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473DBA0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2615F29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307404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閱J5 活用文本，認識並運用滿足基本生活需求所使用之文本。</w:t>
            </w:r>
          </w:p>
          <w:p w14:paraId="3838AB1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  <w:p w14:paraId="71089B5F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BA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59036387" w14:textId="77777777" w:rsidTr="000807D3">
        <w:trPr>
          <w:trHeight w:val="1542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B5E7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DB2C8C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Calibri" w:eastAsia="新細明體" w:hAnsi="Calibri" w:cs="Times New Roman"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13B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一起來說相聲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B0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5-IV-2 理解各類文本的句子、段落與主要概念，指出寫作的目的與觀點。</w:t>
            </w:r>
          </w:p>
          <w:p w14:paraId="2B1BD65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  <w:p w14:paraId="65FA91EF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2-IV-5 視不同情境，進行報告、評論、演說及論辯。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D5ED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Ac-IV-3 文句表達的邏輯與意義。</w:t>
            </w:r>
          </w:p>
          <w:p w14:paraId="73ECDA0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Bb-IV-1 自我及人際交流的感受。</w:t>
            </w:r>
          </w:p>
          <w:p w14:paraId="607498DA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D57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1.影片觀賞30%</w:t>
            </w:r>
          </w:p>
          <w:p w14:paraId="77C1E9C7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2.課程討論30%</w:t>
            </w:r>
          </w:p>
          <w:p w14:paraId="6532764B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3.上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  <w:lang w:eastAsia="zh-HK"/>
              </w:rPr>
              <w:t>臺</w:t>
            </w: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表演40%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6F4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4B0A6435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68B32FBA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D3AD0AE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閱J5 活用文本，認識並運用滿足基本生活需求所使用之文本。</w:t>
            </w:r>
          </w:p>
          <w:p w14:paraId="14648273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  <w:p w14:paraId="6EED2415" w14:textId="77777777" w:rsidR="00616C51" w:rsidRPr="00D05F02" w:rsidRDefault="00616C51" w:rsidP="00616C51">
            <w:pPr>
              <w:spacing w:line="260" w:lineRule="exact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D3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03C4FE2D" w14:textId="77777777" w:rsidTr="000807D3">
        <w:trPr>
          <w:trHeight w:val="408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13BF" w14:textId="77777777" w:rsidR="00616C51" w:rsidRPr="00D05F02" w:rsidRDefault="00616C51" w:rsidP="00616C5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188132" w14:textId="77777777" w:rsidR="00616C51" w:rsidRPr="00D05F02" w:rsidRDefault="00616C51" w:rsidP="00616C51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29EA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瘋雜誌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C2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5-IV-6 運用圖書館(室)、科技工具，蒐集資訊、組織材料，擴充閱讀視野。</w:t>
            </w:r>
          </w:p>
          <w:p w14:paraId="2812AFD8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6-IV-6 運用資訊科技編輯作品，發表個人見解、分享寫作樂趣。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F0AE9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Bc-IV-3 數據、圖表、圖片、工具列等輔助說明。</w:t>
            </w:r>
          </w:p>
          <w:p w14:paraId="7F6778E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Be-IV-3在學習應用方面，以簡報、讀書報告、演講稿、劇本等格式與寫作方法為主。</w:t>
            </w:r>
          </w:p>
          <w:p w14:paraId="3F9614DA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CE6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1.影片觀賞30%</w:t>
            </w:r>
          </w:p>
          <w:p w14:paraId="62BE26A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bCs/>
                <w:snapToGrid w:val="0"/>
                <w:kern w:val="0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2.課堂討論30%</w:t>
            </w:r>
          </w:p>
          <w:p w14:paraId="33DCD212" w14:textId="77777777" w:rsidR="00616C51" w:rsidRPr="00D05F02" w:rsidRDefault="00616C51" w:rsidP="00616C51">
            <w:pPr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3.實作成果40%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BF6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【生涯規劃教育】</w:t>
            </w:r>
          </w:p>
          <w:p w14:paraId="2881A09D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涯J4 了解自己的人格特質與價值觀。</w:t>
            </w:r>
          </w:p>
          <w:p w14:paraId="0FFB7F9B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涯J14 培養並涵化道德倫理意義於日常生活。</w:t>
            </w:r>
          </w:p>
          <w:p w14:paraId="3E5B053F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涯J7 學習蒐集與分析工作/教育環境的資料。</w:t>
            </w:r>
          </w:p>
          <w:p w14:paraId="44E5149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【閱讀素養教育】</w:t>
            </w:r>
          </w:p>
          <w:p w14:paraId="23546C88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 發展多元文本的閱讀策略。</w:t>
            </w:r>
          </w:p>
          <w:p w14:paraId="78D4584C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54C52F9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閱J5 活用文本，認識並運用滿足基本生活需求所使用之文本。</w:t>
            </w:r>
          </w:p>
          <w:p w14:paraId="5C17DB91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Calibri" w:eastAsia="新細明體" w:hAnsi="Calibri" w:cs="Times New Roman"/>
                <w:sz w:val="20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閱J6 懂得在不同學習及生活情境中使用文本之規則。</w:t>
            </w:r>
          </w:p>
          <w:p w14:paraId="1A4F43F6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D05F02">
              <w:rPr>
                <w:rFonts w:ascii="標楷體" w:eastAsia="標楷體" w:hAnsi="標楷體" w:cs="Times New Roman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8A0" w14:textId="77777777" w:rsidR="00616C51" w:rsidRPr="00D05F02" w:rsidRDefault="00616C51" w:rsidP="00616C51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16C51" w:rsidRPr="00D05F02" w14:paraId="3849E5FC" w14:textId="77777777" w:rsidTr="000807D3">
        <w:trPr>
          <w:trHeight w:val="72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57B4FA" w14:textId="77777777" w:rsidR="00616C51" w:rsidRPr="00D05F02" w:rsidRDefault="00616C51" w:rsidP="00616C5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教學設施</w:t>
            </w:r>
          </w:p>
          <w:p w14:paraId="3AC6B03D" w14:textId="77777777" w:rsidR="00616C51" w:rsidRPr="00D05F02" w:rsidRDefault="00616C51" w:rsidP="00616C5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設備需求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D0233" w14:textId="77777777" w:rsidR="00616C51" w:rsidRPr="00D05F02" w:rsidRDefault="00616C51" w:rsidP="00616C5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1.影片播放設備</w:t>
            </w:r>
          </w:p>
          <w:p w14:paraId="5D4A3D89" w14:textId="77777777" w:rsidR="00616C51" w:rsidRPr="00D05F02" w:rsidRDefault="00616C51" w:rsidP="00616C5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2.課文吟唱CD</w:t>
            </w:r>
          </w:p>
          <w:p w14:paraId="042796E7" w14:textId="77777777" w:rsidR="00616C51" w:rsidRPr="00D05F02" w:rsidRDefault="00616C51" w:rsidP="00616C5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3.教師備課用書及配套講義、學習單</w:t>
            </w:r>
          </w:p>
          <w:p w14:paraId="49CC28E6" w14:textId="7DD4BF21" w:rsidR="00616C51" w:rsidRPr="00D05F02" w:rsidRDefault="00616C51" w:rsidP="00616C5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4.補充書籍及網站資源</w:t>
            </w:r>
          </w:p>
        </w:tc>
      </w:tr>
      <w:tr w:rsidR="00616C51" w:rsidRPr="00D05F02" w14:paraId="35C904A3" w14:textId="77777777" w:rsidTr="000807D3">
        <w:trPr>
          <w:trHeight w:val="720"/>
          <w:jc w:val="center"/>
        </w:trPr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8B3A4" w14:textId="77777777" w:rsidR="00616C51" w:rsidRPr="00D05F02" w:rsidRDefault="00616C51" w:rsidP="00616C5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D05F02">
              <w:rPr>
                <w:rFonts w:ascii="標楷體" w:eastAsia="標楷體" w:hAnsi="標楷體" w:cs="新細明體" w:hint="eastAsia"/>
                <w:kern w:val="0"/>
                <w:szCs w:val="24"/>
              </w:rPr>
              <w:t>備  註</w:t>
            </w:r>
          </w:p>
        </w:tc>
        <w:tc>
          <w:tcPr>
            <w:tcW w:w="19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4BCF" w14:textId="77777777" w:rsidR="00616C51" w:rsidRPr="00D05F02" w:rsidRDefault="00616C51" w:rsidP="00616C51">
            <w:pPr>
              <w:widowControl/>
              <w:rPr>
                <w:rFonts w:ascii="Calibri" w:eastAsia="新細明體" w:hAnsi="Calibri" w:cs="Times New Roman"/>
              </w:rPr>
            </w:pPr>
          </w:p>
        </w:tc>
      </w:tr>
    </w:tbl>
    <w:p w14:paraId="7649BB8A" w14:textId="77777777" w:rsidR="005D457E" w:rsidRDefault="005D457E"/>
    <w:sectPr w:rsidR="005D457E" w:rsidSect="00502325">
      <w:pgSz w:w="23814" w:h="16840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8102" w14:textId="77777777" w:rsidR="004A7931" w:rsidRDefault="004A7931" w:rsidP="0058357B">
      <w:r>
        <w:separator/>
      </w:r>
    </w:p>
  </w:endnote>
  <w:endnote w:type="continuationSeparator" w:id="0">
    <w:p w14:paraId="71D473A4" w14:textId="77777777" w:rsidR="004A7931" w:rsidRDefault="004A7931" w:rsidP="005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81FA" w14:textId="77777777" w:rsidR="004A7931" w:rsidRDefault="004A7931" w:rsidP="0058357B">
      <w:r>
        <w:separator/>
      </w:r>
    </w:p>
  </w:footnote>
  <w:footnote w:type="continuationSeparator" w:id="0">
    <w:p w14:paraId="046FC278" w14:textId="77777777" w:rsidR="004A7931" w:rsidRDefault="004A7931" w:rsidP="0058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07652"/>
    <w:multiLevelType w:val="multilevel"/>
    <w:tmpl w:val="F59E5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66C3CCB"/>
    <w:multiLevelType w:val="multilevel"/>
    <w:tmpl w:val="0C0E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31B5C86"/>
    <w:multiLevelType w:val="multilevel"/>
    <w:tmpl w:val="8138E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CAB2A6B"/>
    <w:multiLevelType w:val="multilevel"/>
    <w:tmpl w:val="0302D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32FDF"/>
    <w:rsid w:val="00056A09"/>
    <w:rsid w:val="000807D3"/>
    <w:rsid w:val="00082341"/>
    <w:rsid w:val="000979B5"/>
    <w:rsid w:val="000B4185"/>
    <w:rsid w:val="00176E8D"/>
    <w:rsid w:val="00195982"/>
    <w:rsid w:val="001D1F2D"/>
    <w:rsid w:val="001D4E4D"/>
    <w:rsid w:val="001E5562"/>
    <w:rsid w:val="001E76C1"/>
    <w:rsid w:val="00205AE7"/>
    <w:rsid w:val="00210E65"/>
    <w:rsid w:val="002373F1"/>
    <w:rsid w:val="002503B3"/>
    <w:rsid w:val="0025336A"/>
    <w:rsid w:val="00261ADA"/>
    <w:rsid w:val="00286C41"/>
    <w:rsid w:val="00287C65"/>
    <w:rsid w:val="002C05D0"/>
    <w:rsid w:val="002C6451"/>
    <w:rsid w:val="002F1663"/>
    <w:rsid w:val="002F5C60"/>
    <w:rsid w:val="00341290"/>
    <w:rsid w:val="003423E8"/>
    <w:rsid w:val="0037254F"/>
    <w:rsid w:val="003B2E33"/>
    <w:rsid w:val="003B62CB"/>
    <w:rsid w:val="003D1F8F"/>
    <w:rsid w:val="003F5D61"/>
    <w:rsid w:val="00414620"/>
    <w:rsid w:val="004613A6"/>
    <w:rsid w:val="004A7931"/>
    <w:rsid w:val="004B0D21"/>
    <w:rsid w:val="004B590C"/>
    <w:rsid w:val="00502325"/>
    <w:rsid w:val="005273BD"/>
    <w:rsid w:val="00532142"/>
    <w:rsid w:val="0055382F"/>
    <w:rsid w:val="00554EB1"/>
    <w:rsid w:val="00557450"/>
    <w:rsid w:val="00561E74"/>
    <w:rsid w:val="0058357B"/>
    <w:rsid w:val="005B59E0"/>
    <w:rsid w:val="005C79D1"/>
    <w:rsid w:val="005D457E"/>
    <w:rsid w:val="005E1FAD"/>
    <w:rsid w:val="005E5051"/>
    <w:rsid w:val="00616C51"/>
    <w:rsid w:val="00662E76"/>
    <w:rsid w:val="00680B64"/>
    <w:rsid w:val="00683A6A"/>
    <w:rsid w:val="00687661"/>
    <w:rsid w:val="00744308"/>
    <w:rsid w:val="00774064"/>
    <w:rsid w:val="00793E89"/>
    <w:rsid w:val="00794A96"/>
    <w:rsid w:val="007B081B"/>
    <w:rsid w:val="007E4EFC"/>
    <w:rsid w:val="008202C5"/>
    <w:rsid w:val="008258B7"/>
    <w:rsid w:val="0084179C"/>
    <w:rsid w:val="00882841"/>
    <w:rsid w:val="008945CC"/>
    <w:rsid w:val="008F4B3E"/>
    <w:rsid w:val="00930412"/>
    <w:rsid w:val="009732B2"/>
    <w:rsid w:val="0098486F"/>
    <w:rsid w:val="009B6BCA"/>
    <w:rsid w:val="00A074E2"/>
    <w:rsid w:val="00A12614"/>
    <w:rsid w:val="00A30427"/>
    <w:rsid w:val="00A67E23"/>
    <w:rsid w:val="00AE4135"/>
    <w:rsid w:val="00AF01C7"/>
    <w:rsid w:val="00B36FAD"/>
    <w:rsid w:val="00B56A8E"/>
    <w:rsid w:val="00BB02DB"/>
    <w:rsid w:val="00BC709B"/>
    <w:rsid w:val="00C078D9"/>
    <w:rsid w:val="00C1696D"/>
    <w:rsid w:val="00C340C2"/>
    <w:rsid w:val="00C449B4"/>
    <w:rsid w:val="00C55935"/>
    <w:rsid w:val="00CB3CE4"/>
    <w:rsid w:val="00CD327E"/>
    <w:rsid w:val="00CE349F"/>
    <w:rsid w:val="00CF18F2"/>
    <w:rsid w:val="00CF3B58"/>
    <w:rsid w:val="00D05F02"/>
    <w:rsid w:val="00D56120"/>
    <w:rsid w:val="00D90FCF"/>
    <w:rsid w:val="00DA7559"/>
    <w:rsid w:val="00DC4AF2"/>
    <w:rsid w:val="00E34C87"/>
    <w:rsid w:val="00E505CD"/>
    <w:rsid w:val="00E76BF0"/>
    <w:rsid w:val="00E8212B"/>
    <w:rsid w:val="00EA588B"/>
    <w:rsid w:val="00ED6833"/>
    <w:rsid w:val="00F027BE"/>
    <w:rsid w:val="00F04BA2"/>
    <w:rsid w:val="00F06DEE"/>
    <w:rsid w:val="00F11C92"/>
    <w:rsid w:val="00F53F7B"/>
    <w:rsid w:val="00F665FC"/>
    <w:rsid w:val="00F70400"/>
    <w:rsid w:val="00F71F3D"/>
    <w:rsid w:val="00F72328"/>
    <w:rsid w:val="00FC3EEE"/>
    <w:rsid w:val="00FC3F0D"/>
    <w:rsid w:val="00FF42B6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4DCB4"/>
  <w15:docId w15:val="{7BB03F10-AD58-4C2B-A95C-F2C7146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5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835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35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8357B"/>
    <w:rPr>
      <w:sz w:val="20"/>
      <w:szCs w:val="20"/>
    </w:rPr>
  </w:style>
  <w:style w:type="numbering" w:customStyle="1" w:styleId="1">
    <w:name w:val="無清單1"/>
    <w:next w:val="a2"/>
    <w:uiPriority w:val="99"/>
    <w:semiHidden/>
    <w:unhideWhenUsed/>
    <w:rsid w:val="00E34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3703</Words>
  <Characters>21112</Characters>
  <Application>Microsoft Office Word</Application>
  <DocSecurity>0</DocSecurity>
  <Lines>175</Lines>
  <Paragraphs>49</Paragraphs>
  <ScaleCrop>false</ScaleCrop>
  <Company/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74</cp:revision>
  <dcterms:created xsi:type="dcterms:W3CDTF">2021-03-12T07:42:00Z</dcterms:created>
  <dcterms:modified xsi:type="dcterms:W3CDTF">2026-04-20T02:49:00Z</dcterms:modified>
</cp:coreProperties>
</file>