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CFD25" w14:textId="50ED884F" w:rsidR="006B4039" w:rsidRPr="0037708C" w:rsidRDefault="00D608C5" w:rsidP="006B4039">
      <w:pPr>
        <w:spacing w:line="398" w:lineRule="auto"/>
        <w:ind w:left="1" w:hanging="3"/>
        <w:jc w:val="center"/>
        <w:rPr>
          <w:rFonts w:ascii="標楷體" w:eastAsia="標楷體" w:hAnsi="標楷體"/>
        </w:rPr>
      </w:pPr>
      <w:r w:rsidRPr="0037708C">
        <w:rPr>
          <w:rFonts w:ascii="標楷體" w:eastAsia="標楷體" w:hAnsi="標楷體" w:cs="標楷體" w:hint="eastAsia"/>
          <w:sz w:val="32"/>
          <w:szCs w:val="32"/>
        </w:rPr>
        <w:t>臺北市私立延平高級中學(國中部</w:t>
      </w:r>
      <w:r w:rsidRPr="0037708C">
        <w:rPr>
          <w:rFonts w:ascii="標楷體" w:eastAsia="標楷體" w:hAnsi="標楷體" w:cs="標楷體"/>
          <w:sz w:val="32"/>
          <w:szCs w:val="32"/>
        </w:rPr>
        <w:t>)</w:t>
      </w:r>
      <w:r w:rsidRPr="0037708C">
        <w:rPr>
          <w:rFonts w:ascii="標楷體" w:eastAsia="標楷體" w:hAnsi="標楷體" w:cs="標楷體" w:hint="eastAsia"/>
          <w:sz w:val="32"/>
          <w:szCs w:val="32"/>
        </w:rPr>
        <w:t>1</w:t>
      </w:r>
      <w:r w:rsidRPr="0037708C">
        <w:rPr>
          <w:rFonts w:ascii="標楷體" w:eastAsia="標楷體" w:hAnsi="標楷體" w:cs="標楷體"/>
          <w:sz w:val="32"/>
          <w:szCs w:val="32"/>
        </w:rPr>
        <w:t>1</w:t>
      </w:r>
      <w:r w:rsidR="00350C48" w:rsidRPr="0037708C">
        <w:rPr>
          <w:rFonts w:ascii="標楷體" w:eastAsia="標楷體" w:hAnsi="標楷體" w:cs="標楷體" w:hint="eastAsia"/>
          <w:sz w:val="32"/>
          <w:szCs w:val="32"/>
        </w:rPr>
        <w:t>5</w:t>
      </w:r>
      <w:r w:rsidRPr="0037708C">
        <w:rPr>
          <w:rFonts w:ascii="標楷體" w:eastAsia="標楷體" w:hAnsi="標楷體" w:cs="標楷體" w:hint="eastAsia"/>
          <w:sz w:val="32"/>
          <w:szCs w:val="32"/>
        </w:rPr>
        <w:t>學年度校訂課程計畫</w:t>
      </w:r>
    </w:p>
    <w:tbl>
      <w:tblPr>
        <w:tblW w:w="20843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2197"/>
        <w:gridCol w:w="3371"/>
        <w:gridCol w:w="1519"/>
        <w:gridCol w:w="781"/>
        <w:gridCol w:w="1132"/>
        <w:gridCol w:w="1383"/>
        <w:gridCol w:w="3406"/>
        <w:gridCol w:w="5539"/>
      </w:tblGrid>
      <w:tr w:rsidR="00322A3B" w:rsidRPr="0037708C" w14:paraId="550A6B6E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B83448" w14:textId="77777777" w:rsidR="006B4039" w:rsidRPr="0037708C" w:rsidRDefault="006B4039" w:rsidP="00B6629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課程名稱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7EB4" w14:textId="3D13782F" w:rsidR="006B4039" w:rsidRPr="0037708C" w:rsidRDefault="00C8682C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</w:rPr>
              <w:t>數位時代的全球永續行動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9BA357" w14:textId="77777777" w:rsidR="006B4039" w:rsidRPr="0037708C" w:rsidRDefault="006B4039" w:rsidP="00B6629C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課程</w:t>
            </w:r>
          </w:p>
          <w:p w14:paraId="79D64CA5" w14:textId="77777777" w:rsidR="006B4039" w:rsidRPr="0037708C" w:rsidRDefault="006B4039" w:rsidP="00B6629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類別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74284" w14:textId="0B10DDEF" w:rsidR="006B4039" w:rsidRPr="0037708C" w:rsidRDefault="00296D46" w:rsidP="00B6629C">
            <w:pPr>
              <w:spacing w:line="398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■</w:t>
            </w:r>
            <w:r w:rsidR="006B4039" w:rsidRPr="0037708C">
              <w:rPr>
                <w:rFonts w:ascii="標楷體" w:eastAsia="標楷體" w:hAnsi="標楷體" w:cs="標楷體" w:hint="eastAsia"/>
              </w:rPr>
              <w:t>統整性主題/專題/議題探究課程</w:t>
            </w:r>
          </w:p>
          <w:p w14:paraId="21CF7D13" w14:textId="77777777" w:rsidR="006B4039" w:rsidRPr="0037708C" w:rsidRDefault="006B4039" w:rsidP="00B6629C">
            <w:pPr>
              <w:spacing w:line="398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□社團活動與技藝課程</w:t>
            </w:r>
          </w:p>
          <w:p w14:paraId="2FFE0171" w14:textId="77777777" w:rsidR="006B4039" w:rsidRPr="0037708C" w:rsidRDefault="006B4039" w:rsidP="00B6629C">
            <w:pPr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□特殊需求領域課程</w:t>
            </w:r>
          </w:p>
          <w:p w14:paraId="3E8A2717" w14:textId="77777777" w:rsidR="006B4039" w:rsidRPr="0037708C" w:rsidRDefault="006B4039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□其他類課程</w:t>
            </w:r>
          </w:p>
        </w:tc>
      </w:tr>
      <w:tr w:rsidR="00322A3B" w:rsidRPr="0037708C" w14:paraId="43F173E1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C83F25" w14:textId="77777777" w:rsidR="006B4039" w:rsidRPr="0037708C" w:rsidRDefault="006B4039" w:rsidP="00B6629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實施年級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2B1C4D" w14:textId="5E44DAB5" w:rsidR="006B4039" w:rsidRPr="0037708C" w:rsidRDefault="006B4039" w:rsidP="00B6629C">
            <w:pPr>
              <w:spacing w:line="398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□</w:t>
            </w:r>
            <w:r w:rsidRPr="0037708C">
              <w:rPr>
                <w:rFonts w:ascii="標楷體" w:eastAsia="標楷體" w:hAnsi="標楷體" w:cs="Times New Roman"/>
              </w:rPr>
              <w:t>7</w:t>
            </w:r>
            <w:r w:rsidRPr="0037708C">
              <w:rPr>
                <w:rFonts w:ascii="標楷體" w:eastAsia="標楷體" w:hAnsi="標楷體" w:cs="標楷體" w:hint="eastAsia"/>
              </w:rPr>
              <w:t>年級□</w:t>
            </w:r>
            <w:r w:rsidRPr="0037708C">
              <w:rPr>
                <w:rFonts w:ascii="標楷體" w:eastAsia="標楷體" w:hAnsi="標楷體" w:cs="Times New Roman"/>
              </w:rPr>
              <w:t>8</w:t>
            </w:r>
            <w:r w:rsidRPr="0037708C">
              <w:rPr>
                <w:rFonts w:ascii="標楷體" w:eastAsia="標楷體" w:hAnsi="標楷體" w:cs="標楷體" w:hint="eastAsia"/>
              </w:rPr>
              <w:t>年級</w:t>
            </w:r>
            <w:r w:rsidR="00296D46" w:rsidRPr="0037708C">
              <w:rPr>
                <w:rFonts w:ascii="標楷體" w:eastAsia="標楷體" w:hAnsi="標楷體" w:hint="eastAsia"/>
                <w:szCs w:val="24"/>
              </w:rPr>
              <w:t>■</w:t>
            </w:r>
            <w:r w:rsidRPr="0037708C">
              <w:rPr>
                <w:rFonts w:ascii="標楷體" w:eastAsia="標楷體" w:hAnsi="標楷體" w:cs="Times New Roman"/>
              </w:rPr>
              <w:t>9</w:t>
            </w:r>
            <w:r w:rsidRPr="0037708C">
              <w:rPr>
                <w:rFonts w:ascii="標楷體" w:eastAsia="標楷體" w:hAnsi="標楷體" w:cs="標楷體" w:hint="eastAsia"/>
              </w:rPr>
              <w:t>年級</w:t>
            </w:r>
          </w:p>
          <w:p w14:paraId="3CE96FBE" w14:textId="12872A06" w:rsidR="006B4039" w:rsidRPr="0037708C" w:rsidRDefault="00296D46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■</w:t>
            </w:r>
            <w:r w:rsidR="006B4039" w:rsidRPr="0037708C">
              <w:rPr>
                <w:rFonts w:ascii="標楷體" w:eastAsia="標楷體" w:hAnsi="標楷體" w:cs="標楷體" w:hint="eastAsia"/>
              </w:rPr>
              <w:t>上學期</w:t>
            </w:r>
            <w:r w:rsidRPr="0037708C">
              <w:rPr>
                <w:rFonts w:ascii="標楷體" w:eastAsia="標楷體" w:hAnsi="標楷體" w:hint="eastAsia"/>
                <w:szCs w:val="24"/>
              </w:rPr>
              <w:t>■</w:t>
            </w:r>
            <w:r w:rsidR="006B4039" w:rsidRPr="0037708C">
              <w:rPr>
                <w:rFonts w:ascii="標楷體" w:eastAsia="標楷體" w:hAnsi="標楷體" w:cs="標楷體" w:hint="eastAsia"/>
              </w:rPr>
              <w:t>下學期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70A796" w14:textId="77777777" w:rsidR="006B4039" w:rsidRPr="0037708C" w:rsidRDefault="006B4039" w:rsidP="00B6629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9FDFC" w14:textId="7DFA8A94" w:rsidR="006B4039" w:rsidRPr="0037708C" w:rsidRDefault="006B4039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每週</w:t>
            </w:r>
            <w:r w:rsidR="00296D46" w:rsidRPr="0037708C">
              <w:rPr>
                <w:rFonts w:ascii="標楷體" w:eastAsia="標楷體" w:hAnsi="標楷體" w:cs="標楷體"/>
              </w:rPr>
              <w:t>1</w:t>
            </w:r>
            <w:r w:rsidRPr="0037708C">
              <w:rPr>
                <w:rFonts w:ascii="標楷體" w:eastAsia="標楷體" w:hAnsi="標楷體" w:cs="標楷體" w:hint="eastAsia"/>
              </w:rPr>
              <w:t>節</w:t>
            </w:r>
          </w:p>
        </w:tc>
      </w:tr>
      <w:tr w:rsidR="00322A3B" w:rsidRPr="0037708C" w14:paraId="000331C4" w14:textId="77777777" w:rsidTr="00F01112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F75595" w14:textId="77777777" w:rsidR="00296D46" w:rsidRPr="0037708C" w:rsidRDefault="00296D46" w:rsidP="00296D46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設計理念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9050D" w14:textId="0FA35212" w:rsidR="00FC5A8D" w:rsidRPr="0037708C" w:rsidRDefault="00FC5A8D" w:rsidP="00FC5A8D">
            <w:pPr>
              <w:suppressAutoHyphens/>
              <w:spacing w:line="319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本課程以聯合國永續發展目標（SDGs）為核心架構，整合社會領域（地理、歷史、公民）的學科知識，引領九年級學生從「全球在地化」的角度深度探究國際議題。設計重點包含以下四大面向：</w:t>
            </w:r>
          </w:p>
          <w:p w14:paraId="28835B3A" w14:textId="07902B39" w:rsidR="00FC5A8D" w:rsidRPr="0037708C" w:rsidRDefault="00FC5A8D" w:rsidP="00FC5A8D">
            <w:pPr>
              <w:suppressAutoHyphens/>
              <w:spacing w:line="319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一、跨域整合與系統思辨：超越單一學科的知識框架，結合地理環境的空間變遷、歷史脈絡的演進及公民社會的倫理省思，引導學生針對複雜的全球議題（如暖化、土地退化、資源爭奪）進行系統化建模與深層思辨。</w:t>
            </w:r>
          </w:p>
          <w:p w14:paraId="528E344A" w14:textId="0F0C06EF" w:rsidR="00FC5A8D" w:rsidRPr="0037708C" w:rsidRDefault="00FC5A8D" w:rsidP="00FC5A8D">
            <w:pPr>
              <w:suppressAutoHyphens/>
              <w:spacing w:line="319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二、數位賦權與媒體素養：因應數位時代挑戰，特別強化「B2科技資訊與媒體素養」，教導學生運用數位工具進行國際資訊的事實查核，辨識媒體偏誤，從多種管道中蒐集、分析並評估資料的信度與效度。</w:t>
            </w:r>
          </w:p>
          <w:p w14:paraId="4B6A5B6F" w14:textId="434787B9" w:rsidR="00FC5A8D" w:rsidRPr="0037708C" w:rsidRDefault="00FC5A8D" w:rsidP="00FC5A8D">
            <w:pPr>
              <w:suppressAutoHyphens/>
              <w:spacing w:line="319" w:lineRule="auto"/>
              <w:ind w:leftChars="0" w:left="0" w:firstLineChars="0" w:firstLine="0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三、團隊合作與溝通對話：透過小組合作探究，培養學生聆聽多元意見並展現同理心的素養。在不同立場的拉鋸中（如經濟發展vs.環境保護），學習透過溝通對話尋求共識，共同產出議題解決方案。</w:t>
            </w:r>
          </w:p>
          <w:p w14:paraId="424584C4" w14:textId="216E7D50" w:rsidR="00296D46" w:rsidRPr="0037708C" w:rsidRDefault="00FC5A8D" w:rsidP="00FC5A8D">
            <w:pPr>
              <w:suppressAutoHyphens/>
              <w:spacing w:line="319" w:lineRule="auto"/>
              <w:ind w:leftChars="0" w:left="0" w:firstLineChars="0" w:firstLine="0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四、素養導向的永續行動：課程不僅止於議題討論，更強調從「覺察」走向「實踐」。透過製作數位行動方案、繪本或倡議報告，落實環境倫理與世界公民的責任，培養具備國際視野、主動探究並能針對現實問題提出對策的未來公民。</w:t>
            </w:r>
          </w:p>
        </w:tc>
      </w:tr>
      <w:tr w:rsidR="00322A3B" w:rsidRPr="0037708C" w14:paraId="560EE565" w14:textId="77777777" w:rsidTr="00E53618">
        <w:trPr>
          <w:trHeight w:val="1036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98E886" w14:textId="77777777" w:rsidR="00296D46" w:rsidRPr="0037708C" w:rsidRDefault="00296D46" w:rsidP="00296D46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核心素養</w:t>
            </w:r>
          </w:p>
          <w:p w14:paraId="261D18A0" w14:textId="77777777" w:rsidR="00296D46" w:rsidRPr="0037708C" w:rsidRDefault="00296D46" w:rsidP="00296D46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具體內涵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166D0888" w14:textId="77777777" w:rsidR="00FC5A8D" w:rsidRPr="0037708C" w:rsidRDefault="00FC5A8D" w:rsidP="00FC5A8D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/>
                <w:szCs w:val="24"/>
              </w:rPr>
              <w:t>A2</w:t>
            </w:r>
            <w:r w:rsidRPr="0037708C">
              <w:rPr>
                <w:rFonts w:ascii="標楷體" w:eastAsia="標楷體" w:hAnsi="標楷體" w:hint="eastAsia"/>
                <w:szCs w:val="24"/>
              </w:rPr>
              <w:t>系統思考與解決問題</w:t>
            </w:r>
          </w:p>
          <w:p w14:paraId="6FED105C" w14:textId="20C3A723" w:rsidR="00FC5A8D" w:rsidRPr="0037708C" w:rsidRDefault="00FC5A8D" w:rsidP="00FC5A8D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/>
                <w:szCs w:val="24"/>
              </w:rPr>
              <w:t>B1</w:t>
            </w:r>
            <w:r w:rsidRPr="0037708C">
              <w:rPr>
                <w:rFonts w:ascii="標楷體" w:eastAsia="標楷體" w:hAnsi="標楷體" w:hint="eastAsia"/>
                <w:szCs w:val="24"/>
              </w:rPr>
              <w:t>符號運用與溝通表達</w:t>
            </w:r>
          </w:p>
          <w:p w14:paraId="0CEFA536" w14:textId="60A1C4A2" w:rsidR="00FC5A8D" w:rsidRPr="0037708C" w:rsidRDefault="00FC5A8D" w:rsidP="00FC5A8D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B2科技資訊與媒體素養</w:t>
            </w:r>
          </w:p>
          <w:p w14:paraId="74999A25" w14:textId="77777777" w:rsidR="00FC5A8D" w:rsidRPr="0037708C" w:rsidRDefault="00FC5A8D" w:rsidP="00FC5A8D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37708C">
              <w:rPr>
                <w:rFonts w:ascii="標楷體" w:eastAsia="標楷體" w:hAnsi="標楷體" w:cs="新細明體"/>
                <w:szCs w:val="24"/>
              </w:rPr>
              <w:t>C1</w:t>
            </w:r>
            <w:r w:rsidRPr="0037708C">
              <w:rPr>
                <w:rFonts w:ascii="標楷體" w:eastAsia="標楷體" w:hAnsi="標楷體" w:hint="eastAsia"/>
                <w:szCs w:val="24"/>
              </w:rPr>
              <w:t>道德實踐</w:t>
            </w:r>
            <w:r w:rsidRPr="0037708C">
              <w:rPr>
                <w:rFonts w:ascii="標楷體" w:eastAsia="標楷體" w:hAnsi="標楷體" w:cs="新細明體" w:hint="eastAsia"/>
                <w:szCs w:val="24"/>
              </w:rPr>
              <w:t>與公民意識</w:t>
            </w:r>
          </w:p>
          <w:p w14:paraId="43BB800B" w14:textId="77777777" w:rsidR="00FC5A8D" w:rsidRPr="0037708C" w:rsidRDefault="00FC5A8D" w:rsidP="00FC5A8D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/>
                <w:szCs w:val="24"/>
              </w:rPr>
              <w:t>C2</w:t>
            </w:r>
            <w:r w:rsidRPr="0037708C">
              <w:rPr>
                <w:rFonts w:ascii="標楷體" w:eastAsia="標楷體" w:hAnsi="標楷體" w:hint="eastAsia"/>
                <w:szCs w:val="24"/>
              </w:rPr>
              <w:t>人際關係與團隊合作</w:t>
            </w:r>
          </w:p>
          <w:p w14:paraId="68C48428" w14:textId="327A816B" w:rsidR="00296D46" w:rsidRPr="0037708C" w:rsidRDefault="00FC5A8D" w:rsidP="00FC5A8D">
            <w:pPr>
              <w:suppressAutoHyphens/>
              <w:spacing w:line="319" w:lineRule="auto"/>
              <w:ind w:left="0" w:hanging="2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/>
                <w:szCs w:val="24"/>
              </w:rPr>
              <w:t>C3</w:t>
            </w:r>
            <w:r w:rsidRPr="0037708C">
              <w:rPr>
                <w:rFonts w:ascii="標楷體" w:eastAsia="標楷體" w:hAnsi="標楷體" w:hint="eastAsia"/>
                <w:szCs w:val="24"/>
              </w:rPr>
              <w:t>多元文化與國際理解</w:t>
            </w:r>
          </w:p>
        </w:tc>
      </w:tr>
      <w:tr w:rsidR="00FC5A8D" w:rsidRPr="0037708C" w14:paraId="0FBFE11D" w14:textId="77777777" w:rsidTr="009B2AE7">
        <w:trPr>
          <w:trHeight w:val="699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833EFE" w14:textId="77777777" w:rsidR="00FC5A8D" w:rsidRPr="0037708C" w:rsidRDefault="00FC5A8D" w:rsidP="00FC5A8D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44DF3" w14:textId="77777777" w:rsidR="00FC5A8D" w:rsidRPr="0037708C" w:rsidRDefault="00FC5A8D" w:rsidP="00FC5A8D">
            <w:pPr>
              <w:spacing w:line="398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學習</w:t>
            </w:r>
          </w:p>
          <w:p w14:paraId="47FF152E" w14:textId="77777777" w:rsidR="00FC5A8D" w:rsidRPr="0037708C" w:rsidRDefault="00FC5A8D" w:rsidP="00FC5A8D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表現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58ED17" w14:textId="77777777" w:rsidR="00FC5A8D" w:rsidRPr="0037708C" w:rsidRDefault="00FC5A8D" w:rsidP="00FC5A8D">
            <w:pPr>
              <w:autoSpaceDE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社</w:t>
            </w:r>
            <w:r w:rsidRPr="0037708C">
              <w:rPr>
                <w:rFonts w:ascii="標楷體" w:eastAsia="標楷體" w:hAnsi="標楷體"/>
                <w:szCs w:val="24"/>
              </w:rPr>
              <w:t>1b-Ⅳ-1應用社會領域內容知識解析生活經驗或社會現象。</w:t>
            </w:r>
          </w:p>
          <w:p w14:paraId="478C63FF" w14:textId="77777777" w:rsidR="00FC5A8D" w:rsidRPr="0037708C" w:rsidRDefault="00FC5A8D" w:rsidP="00FC5A8D">
            <w:pPr>
              <w:autoSpaceDE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37708C">
              <w:rPr>
                <w:rFonts w:ascii="標楷體" w:eastAsia="標楷體" w:hAnsi="標楷體" w:cs="標楷體" w:hint="eastAsia"/>
                <w:szCs w:val="24"/>
              </w:rPr>
              <w:t>地</w:t>
            </w:r>
            <w:r w:rsidRPr="0037708C">
              <w:rPr>
                <w:rFonts w:ascii="標楷體" w:eastAsia="標楷體" w:hAnsi="標楷體" w:cs="標楷體"/>
                <w:szCs w:val="24"/>
              </w:rPr>
              <w:t>1c-</w:t>
            </w:r>
            <w:r w:rsidRPr="0037708C">
              <w:rPr>
                <w:rFonts w:ascii="標楷體" w:eastAsia="標楷體" w:hAnsi="標楷體" w:cs="標楷體" w:hint="eastAsia"/>
                <w:szCs w:val="24"/>
              </w:rPr>
              <w:t>Ⅳ</w:t>
            </w:r>
            <w:r w:rsidRPr="0037708C">
              <w:rPr>
                <w:rFonts w:ascii="標楷體" w:eastAsia="標楷體" w:hAnsi="標楷體" w:cs="標楷體"/>
                <w:szCs w:val="24"/>
              </w:rPr>
              <w:t>-2</w:t>
            </w:r>
            <w:r w:rsidRPr="0037708C">
              <w:rPr>
                <w:rFonts w:ascii="標楷體" w:eastAsia="標楷體" w:hAnsi="標楷體" w:cs="標楷體" w:hint="eastAsia"/>
                <w:szCs w:val="24"/>
              </w:rPr>
              <w:t>反思各種地理環境與議題的內涵，並提出相關意見。</w:t>
            </w:r>
          </w:p>
          <w:p w14:paraId="6FE502E7" w14:textId="77777777" w:rsidR="00FC5A8D" w:rsidRPr="0037708C" w:rsidRDefault="00FC5A8D" w:rsidP="00FC5A8D">
            <w:pPr>
              <w:spacing w:line="276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社</w:t>
            </w:r>
            <w:r w:rsidRPr="0037708C">
              <w:rPr>
                <w:rFonts w:ascii="標楷體" w:eastAsia="標楷體" w:hAnsi="標楷體"/>
                <w:szCs w:val="24"/>
              </w:rPr>
              <w:t>2b-Ⅳ-3重視環境倫理，並願意維護生態的多樣性。</w:t>
            </w:r>
          </w:p>
          <w:p w14:paraId="3FAD4CE2" w14:textId="77777777" w:rsidR="00FC5A8D" w:rsidRPr="0037708C" w:rsidRDefault="00FC5A8D" w:rsidP="00FC5A8D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37708C">
              <w:rPr>
                <w:rFonts w:hAnsi="標楷體" w:hint="eastAsia"/>
                <w:color w:val="auto"/>
              </w:rPr>
              <w:t>社</w:t>
            </w:r>
            <w:r w:rsidRPr="0037708C">
              <w:rPr>
                <w:rFonts w:hAnsi="標楷體"/>
                <w:color w:val="auto"/>
              </w:rPr>
              <w:t>2c-</w:t>
            </w:r>
            <w:r w:rsidRPr="0037708C">
              <w:rPr>
                <w:rFonts w:hAnsi="標楷體" w:hint="eastAsia"/>
                <w:color w:val="auto"/>
              </w:rPr>
              <w:t>Ⅳ</w:t>
            </w:r>
            <w:r w:rsidRPr="0037708C">
              <w:rPr>
                <w:rFonts w:hAnsi="標楷體"/>
                <w:color w:val="auto"/>
              </w:rPr>
              <w:t>-3</w:t>
            </w:r>
            <w:r w:rsidRPr="0037708C">
              <w:rPr>
                <w:rFonts w:hAnsi="標楷體" w:hint="eastAsia"/>
                <w:color w:val="auto"/>
              </w:rPr>
              <w:t>欣賞並願意維護自然與人文之美。</w:t>
            </w:r>
          </w:p>
          <w:p w14:paraId="766B4268" w14:textId="77777777" w:rsidR="00FC5A8D" w:rsidRPr="0037708C" w:rsidRDefault="00FC5A8D" w:rsidP="00FC5A8D">
            <w:pPr>
              <w:spacing w:line="276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社</w:t>
            </w:r>
            <w:r w:rsidRPr="0037708C">
              <w:rPr>
                <w:rFonts w:ascii="標楷體" w:eastAsia="標楷體" w:hAnsi="標楷體"/>
                <w:szCs w:val="24"/>
              </w:rPr>
              <w:t>3b-Ⅳ-1適當選用多種管道蒐集與社會領域相關的資料。</w:t>
            </w:r>
          </w:p>
          <w:p w14:paraId="642237B4" w14:textId="0BDF747D" w:rsidR="00FC5A8D" w:rsidRPr="0037708C" w:rsidRDefault="00FC5A8D" w:rsidP="00FC5A8D">
            <w:pPr>
              <w:spacing w:line="398" w:lineRule="auto"/>
              <w:ind w:left="0" w:hanging="2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社</w:t>
            </w:r>
            <w:r w:rsidRPr="0037708C">
              <w:rPr>
                <w:rFonts w:ascii="標楷體" w:eastAsia="標楷體" w:hAnsi="標楷體"/>
                <w:szCs w:val="24"/>
              </w:rPr>
              <w:t>3c-Ⅳ-1聆聽他人意見，表達自我觀點，並能以同理心與他人討論。</w:t>
            </w:r>
          </w:p>
        </w:tc>
      </w:tr>
      <w:tr w:rsidR="00FC5A8D" w:rsidRPr="0037708C" w14:paraId="5E3522CD" w14:textId="77777777" w:rsidTr="009B2AE7">
        <w:trPr>
          <w:trHeight w:val="778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BDE84" w14:textId="77777777" w:rsidR="00FC5A8D" w:rsidRPr="0037708C" w:rsidRDefault="00FC5A8D" w:rsidP="00FC5A8D">
            <w:pPr>
              <w:widowControl/>
              <w:ind w:left="0" w:hanging="2"/>
              <w:rPr>
                <w:rFonts w:ascii="標楷體" w:eastAsia="標楷體" w:hAnsi="標楷體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44A5" w14:textId="77777777" w:rsidR="00FC5A8D" w:rsidRPr="0037708C" w:rsidRDefault="00FC5A8D" w:rsidP="00FC5A8D">
            <w:pPr>
              <w:spacing w:line="398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學習</w:t>
            </w:r>
          </w:p>
          <w:p w14:paraId="7BCA4DD9" w14:textId="77777777" w:rsidR="00FC5A8D" w:rsidRPr="0037708C" w:rsidRDefault="00FC5A8D" w:rsidP="00FC5A8D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內容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BBD7DB" w14:textId="40D6E367" w:rsidR="00FC5A8D" w:rsidRPr="0037708C" w:rsidRDefault="00FC5A8D" w:rsidP="00FC5A8D">
            <w:pPr>
              <w:spacing w:line="276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/>
                <w:szCs w:val="24"/>
              </w:rPr>
              <w:t>INg-Ⅳ-7</w:t>
            </w:r>
            <w:r w:rsidRPr="0037708C">
              <w:rPr>
                <w:rFonts w:ascii="標楷體" w:eastAsia="標楷體" w:hAnsi="標楷體" w:hint="eastAsia"/>
                <w:sz w:val="23"/>
                <w:szCs w:val="23"/>
              </w:rPr>
              <w:t>溫室氣體與全球暖化的關係。</w:t>
            </w:r>
          </w:p>
          <w:p w14:paraId="7C54F11A" w14:textId="77777777" w:rsidR="00FC5A8D" w:rsidRPr="0037708C" w:rsidRDefault="00FC5A8D" w:rsidP="00FC5A8D">
            <w:pPr>
              <w:spacing w:line="276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地</w:t>
            </w:r>
            <w:r w:rsidRPr="0037708C">
              <w:rPr>
                <w:rFonts w:ascii="標楷體" w:eastAsia="標楷體" w:hAnsi="標楷體"/>
                <w:szCs w:val="24"/>
              </w:rPr>
              <w:t>Bc-Ⅳ-2全球氣候變遷的衝擊。</w:t>
            </w:r>
          </w:p>
          <w:p w14:paraId="61B27F16" w14:textId="77777777" w:rsidR="00FC5A8D" w:rsidRPr="0037708C" w:rsidRDefault="00FC5A8D" w:rsidP="00FC5A8D">
            <w:pPr>
              <w:spacing w:line="276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/>
                <w:szCs w:val="24"/>
              </w:rPr>
              <w:t>Na-Ⅳ-5</w:t>
            </w:r>
            <w:r w:rsidRPr="0037708C">
              <w:rPr>
                <w:rFonts w:ascii="標楷體" w:eastAsia="標楷體" w:hAnsi="標楷體" w:hint="eastAsia"/>
                <w:szCs w:val="24"/>
              </w:rPr>
              <w:t>各種廢棄物對環境的影響，環境的承載能力與處理方法。</w:t>
            </w:r>
          </w:p>
          <w:p w14:paraId="17C24696" w14:textId="77777777" w:rsidR="00FC5A8D" w:rsidRPr="0037708C" w:rsidRDefault="00FC5A8D" w:rsidP="00FC5A8D">
            <w:pPr>
              <w:spacing w:line="276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地</w:t>
            </w:r>
            <w:r w:rsidRPr="0037708C">
              <w:rPr>
                <w:rFonts w:ascii="標楷體" w:eastAsia="標楷體" w:hAnsi="標楷體"/>
                <w:szCs w:val="24"/>
              </w:rPr>
              <w:t>Ab-Ⅳ-4</w:t>
            </w:r>
            <w:r w:rsidRPr="0037708C">
              <w:rPr>
                <w:rFonts w:ascii="標楷體" w:eastAsia="標楷體" w:hAnsi="標楷體" w:hint="eastAsia"/>
                <w:szCs w:val="24"/>
              </w:rPr>
              <w:t>問題探究：土地利用或地形災害與環境倫理。</w:t>
            </w:r>
          </w:p>
          <w:p w14:paraId="131AA8EF" w14:textId="77777777" w:rsidR="00FC5A8D" w:rsidRPr="0037708C" w:rsidRDefault="00FC5A8D" w:rsidP="00FC5A8D">
            <w:pPr>
              <w:spacing w:line="276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地</w:t>
            </w:r>
            <w:r w:rsidRPr="0037708C">
              <w:rPr>
                <w:rFonts w:ascii="標楷體" w:eastAsia="標楷體" w:hAnsi="標楷體"/>
                <w:szCs w:val="24"/>
              </w:rPr>
              <w:t>Bb-Ⅳ-4問題探究：經濟發展與環境衝擊。</w:t>
            </w:r>
          </w:p>
          <w:p w14:paraId="39251220" w14:textId="00CF9465" w:rsidR="00FC5A8D" w:rsidRPr="0037708C" w:rsidRDefault="00FC5A8D" w:rsidP="00FC5A8D">
            <w:pPr>
              <w:spacing w:line="398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/>
                <w:szCs w:val="24"/>
              </w:rPr>
              <w:t>Na-Ⅳ-7</w:t>
            </w:r>
            <w:r w:rsidRPr="0037708C">
              <w:rPr>
                <w:rFonts w:ascii="標楷體" w:eastAsia="標楷體" w:hAnsi="標楷體" w:hint="eastAsia"/>
                <w:szCs w:val="24"/>
              </w:rPr>
              <w:t>為使地球永續發展，可以從減量、回收、再利用、綠能做起。</w:t>
            </w:r>
          </w:p>
        </w:tc>
      </w:tr>
      <w:tr w:rsidR="00322A3B" w:rsidRPr="0037708C" w14:paraId="51D435FD" w14:textId="77777777" w:rsidTr="007A0E9F">
        <w:trPr>
          <w:trHeight w:val="101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4EFC2" w14:textId="77777777" w:rsidR="00087165" w:rsidRPr="0037708C" w:rsidRDefault="00087165" w:rsidP="00087165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94828" w14:textId="77777777" w:rsidR="00E4508C" w:rsidRPr="0037708C" w:rsidRDefault="00E4508C" w:rsidP="00E4508C">
            <w:pPr>
              <w:spacing w:line="400" w:lineRule="exact"/>
              <w:ind w:left="0" w:hanging="2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【第一學期：全球觀察與媒體識讀】</w:t>
            </w:r>
          </w:p>
          <w:p w14:paraId="5BB1F426" w14:textId="0EDEBB04" w:rsidR="00E4508C" w:rsidRPr="0037708C" w:rsidRDefault="00E4508C" w:rsidP="00E4508C">
            <w:pPr>
              <w:pStyle w:val="a5"/>
              <w:numPr>
                <w:ilvl w:val="0"/>
                <w:numId w:val="2"/>
              </w:numPr>
              <w:spacing w:line="400" w:lineRule="exact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資訊判讀力：能運用數位工具蒐集並評估國際新聞的可靠性，辨識全球議題中的媒體偏誤（MediaBias）。</w:t>
            </w:r>
          </w:p>
          <w:p w14:paraId="1DF8F7C3" w14:textId="5142CB61" w:rsidR="00E4508C" w:rsidRPr="0037708C" w:rsidRDefault="00E4508C" w:rsidP="00E4508C">
            <w:pPr>
              <w:pStyle w:val="a5"/>
              <w:numPr>
                <w:ilvl w:val="0"/>
                <w:numId w:val="2"/>
              </w:numPr>
              <w:spacing w:line="400" w:lineRule="exact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系統思考力：結合地理環境特徵與歷史背景，解析當代全球變遷（如暖化、資源爭奪）的根源與社會衝擊。</w:t>
            </w:r>
          </w:p>
          <w:p w14:paraId="53E2AC92" w14:textId="7E212F39" w:rsidR="00E4508C" w:rsidRPr="0037708C" w:rsidRDefault="00E4508C" w:rsidP="00E4508C">
            <w:pPr>
              <w:pStyle w:val="a5"/>
              <w:numPr>
                <w:ilvl w:val="0"/>
                <w:numId w:val="2"/>
              </w:numPr>
              <w:spacing w:line="400" w:lineRule="exact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論證表達力：透過小組合作，針對環境衝擊與經濟發展的拉鋸戰提出具備實證支持的觀點海報。</w:t>
            </w:r>
          </w:p>
          <w:p w14:paraId="3A032E0A" w14:textId="77777777" w:rsidR="00E4508C" w:rsidRPr="0037708C" w:rsidRDefault="00E4508C" w:rsidP="00E4508C">
            <w:pPr>
              <w:spacing w:line="400" w:lineRule="exact"/>
              <w:ind w:leftChars="0" w:left="0" w:firstLineChars="0" w:firstLine="0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【第二學期：永續行動與社會設計】</w:t>
            </w:r>
          </w:p>
          <w:p w14:paraId="4448F170" w14:textId="18F44F50" w:rsidR="00E4508C" w:rsidRPr="0037708C" w:rsidRDefault="00E4508C" w:rsidP="00E4508C">
            <w:pPr>
              <w:pStyle w:val="a5"/>
              <w:numPr>
                <w:ilvl w:val="0"/>
                <w:numId w:val="23"/>
              </w:numPr>
              <w:spacing w:line="400" w:lineRule="exact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環境倫理反思：深究土地退化與地形災害背後的人為因素，建立尊重自然與維護多樣性的價值觀。</w:t>
            </w:r>
          </w:p>
          <w:p w14:paraId="1E855DDA" w14:textId="52AAA88C" w:rsidR="00E4508C" w:rsidRPr="0037708C" w:rsidRDefault="00E4508C" w:rsidP="00E4508C">
            <w:pPr>
              <w:pStyle w:val="a5"/>
              <w:numPr>
                <w:ilvl w:val="0"/>
                <w:numId w:val="23"/>
              </w:numPr>
              <w:spacing w:line="400" w:lineRule="exact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永續行動方案：運用循環經濟與綠能概念，設計具備可行性的「校園/社區永續行動草案」。</w:t>
            </w:r>
          </w:p>
          <w:p w14:paraId="620AC27E" w14:textId="38E15CDB" w:rsidR="00087165" w:rsidRPr="0037708C" w:rsidRDefault="00E4508C" w:rsidP="00E4508C">
            <w:pPr>
              <w:pStyle w:val="a5"/>
              <w:numPr>
                <w:ilvl w:val="0"/>
                <w:numId w:val="23"/>
              </w:numPr>
              <w:autoSpaceDN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全球公民實踐：藉由跨媒體數位呈現（如Podcast或短影音），向大眾宣導國際環境議題與應對策略。</w:t>
            </w:r>
          </w:p>
        </w:tc>
      </w:tr>
      <w:tr w:rsidR="00322A3B" w:rsidRPr="0037708C" w14:paraId="2DE911C2" w14:textId="77777777" w:rsidTr="007A0E9F">
        <w:trPr>
          <w:trHeight w:val="101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27F90F" w14:textId="77777777" w:rsidR="00087165" w:rsidRPr="0037708C" w:rsidRDefault="00087165" w:rsidP="00087165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總結性評量-表現任務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55C82" w14:textId="77777777" w:rsidR="00E4508C" w:rsidRPr="0037708C" w:rsidRDefault="00E4508C" w:rsidP="00E4508C">
            <w:pPr>
              <w:spacing w:line="400" w:lineRule="exact"/>
              <w:ind w:left="0" w:hanging="2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第一學期：【國際議題事實查核與報告】</w:t>
            </w:r>
          </w:p>
          <w:p w14:paraId="343B27E9" w14:textId="77777777" w:rsidR="00E4508C" w:rsidRPr="0037708C" w:rsidRDefault="00E4508C" w:rsidP="00E4508C">
            <w:pPr>
              <w:spacing w:line="400" w:lineRule="exact"/>
              <w:ind w:leftChars="0" w:left="0" w:firstLineChars="0" w:firstLine="0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學生需選定一項全球議題（如：戰爭與石油價格、極端氣候災難），製作一份包含「資訊來源信度分析」與「成因架構圖」的數位報告。</w:t>
            </w:r>
          </w:p>
          <w:p w14:paraId="58DFA474" w14:textId="11B93EB4" w:rsidR="00E4508C" w:rsidRPr="0037708C" w:rsidRDefault="00E4508C" w:rsidP="00E4508C">
            <w:pPr>
              <w:spacing w:line="400" w:lineRule="exact"/>
              <w:ind w:leftChars="0" w:left="0" w:firstLineChars="0" w:firstLine="0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第二學期：【未來行動提案：SDGs永續解決方案】</w:t>
            </w:r>
          </w:p>
          <w:p w14:paraId="2B6A73CC" w14:textId="310EC832" w:rsidR="00087165" w:rsidRPr="0037708C" w:rsidRDefault="00E4508C" w:rsidP="00E4508C">
            <w:pPr>
              <w:spacing w:line="319" w:lineRule="auto"/>
              <w:ind w:leftChars="0" w:left="0" w:firstLineChars="0" w:firstLine="0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小組針對「土地退化」或「廢棄物處理」問題，結合數位媒體（影片/電子書/網站）發表一套解決方案，並進行公開發表與同儕互評。</w:t>
            </w:r>
          </w:p>
        </w:tc>
      </w:tr>
      <w:tr w:rsidR="00322A3B" w:rsidRPr="0037708C" w14:paraId="18766B9C" w14:textId="77777777" w:rsidTr="003B177B">
        <w:trPr>
          <w:trHeight w:val="7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5AFF3D" w14:textId="77777777" w:rsidR="00087165" w:rsidRPr="0037708C" w:rsidRDefault="00087165" w:rsidP="00087165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學習進度</w:t>
            </w:r>
          </w:p>
          <w:p w14:paraId="7AFEB71A" w14:textId="77777777" w:rsidR="00087165" w:rsidRPr="0037708C" w:rsidRDefault="00087165" w:rsidP="00087165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週次/節數</w:t>
            </w:r>
          </w:p>
        </w:tc>
        <w:tc>
          <w:tcPr>
            <w:tcW w:w="5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1FBB2" w14:textId="7070B9A3" w:rsidR="00087165" w:rsidRPr="0037708C" w:rsidRDefault="00087165" w:rsidP="0037708C">
            <w:pPr>
              <w:spacing w:line="398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單元/子題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E1AC4A" w14:textId="77777777" w:rsidR="00087165" w:rsidRPr="0037708C" w:rsidRDefault="00087165" w:rsidP="0037708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單元內容與學習活動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9B5772" w14:textId="0AA7465A" w:rsidR="00087165" w:rsidRPr="0037708C" w:rsidRDefault="00087165" w:rsidP="0037708C">
            <w:pPr>
              <w:suppressAutoHyphens/>
              <w:spacing w:before="240"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形成性評量(檢核點)/期末總結性</w:t>
            </w:r>
          </w:p>
        </w:tc>
      </w:tr>
      <w:tr w:rsidR="00E4508C" w:rsidRPr="0037708C" w14:paraId="142B986F" w14:textId="77777777" w:rsidTr="0037708C">
        <w:trPr>
          <w:trHeight w:val="932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0B062F" w14:textId="77777777" w:rsidR="00E4508C" w:rsidRPr="0037708C" w:rsidRDefault="00E4508C" w:rsidP="00E4508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第</w:t>
            </w:r>
          </w:p>
          <w:p w14:paraId="4BF8E9A1" w14:textId="77777777" w:rsidR="00E4508C" w:rsidRPr="0037708C" w:rsidRDefault="00E4508C" w:rsidP="00E4508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1</w:t>
            </w:r>
          </w:p>
          <w:p w14:paraId="272793F1" w14:textId="77777777" w:rsidR="00E4508C" w:rsidRPr="0037708C" w:rsidRDefault="00E4508C" w:rsidP="00E4508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學</w:t>
            </w:r>
          </w:p>
          <w:p w14:paraId="34633ED9" w14:textId="77777777" w:rsidR="00E4508C" w:rsidRPr="0037708C" w:rsidRDefault="00E4508C" w:rsidP="00E4508C">
            <w:pPr>
              <w:suppressAutoHyphens/>
              <w:ind w:left="0" w:hanging="2"/>
              <w:jc w:val="center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C84E31" w14:textId="49F5048F" w:rsidR="00E4508C" w:rsidRPr="0037708C" w:rsidRDefault="00E4508C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第1週~第3週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6C6BFD" w14:textId="1CB5E74B" w:rsidR="00E4508C" w:rsidRPr="0037708C" w:rsidRDefault="00E4508C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【解碼】數位時代的國際視野與查核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2247" w14:textId="4E429EB2" w:rsidR="00E4508C" w:rsidRPr="0037708C" w:rsidRDefault="00E4508C" w:rsidP="0037708C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1.數位足跡與演算法：分析社群媒體如何影響我們接收到的國際新聞，討論「同溫層」效應。</w:t>
            </w:r>
          </w:p>
          <w:p w14:paraId="7223A79A" w14:textId="59AA1EA7" w:rsidR="00E4508C" w:rsidRPr="0037708C" w:rsidRDefault="00E4508C" w:rsidP="0037708C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2.事實查核工具實作：使用「Cofacts真的假的」或「MyGoPen」練習查證一則近期熱門的國際假新聞。</w:t>
            </w:r>
          </w:p>
          <w:p w14:paraId="570C7EFC" w14:textId="7C410833" w:rsidR="00E4508C" w:rsidRPr="0037708C" w:rsidRDefault="00E4508C" w:rsidP="0037708C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7708C">
              <w:rPr>
                <w:rFonts w:ascii="標楷體" w:eastAsia="標楷體" w:hAnsi="標楷體" w:hint="eastAsia"/>
              </w:rPr>
              <w:t>3.資訊信度評估：學習辨識新聞來源的立場與偏誤（MediaBias）。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FA0440" w14:textId="65E4883B" w:rsidR="00876FA7" w:rsidRPr="0037708C" w:rsidRDefault="00876FA7" w:rsidP="0037708C">
            <w:pPr>
              <w:suppressAutoHyphens/>
              <w:spacing w:line="319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1.能辨識至少2種媒體偏誤類型。</w:t>
            </w:r>
          </w:p>
          <w:p w14:paraId="157066FC" w14:textId="0B4B3B72" w:rsidR="00E4508C" w:rsidRPr="0037708C" w:rsidRDefault="00876FA7" w:rsidP="0037708C">
            <w:pPr>
              <w:suppressAutoHyphens/>
              <w:spacing w:line="319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2.完成「國際新聞查核任務單」。</w:t>
            </w:r>
          </w:p>
        </w:tc>
      </w:tr>
      <w:tr w:rsidR="00E4508C" w:rsidRPr="0037708C" w14:paraId="7EC41389" w14:textId="77777777" w:rsidTr="0037708C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3875B" w14:textId="77777777" w:rsidR="00E4508C" w:rsidRPr="0037708C" w:rsidRDefault="00E4508C" w:rsidP="00E4508C">
            <w:pPr>
              <w:widowControl/>
              <w:ind w:left="0" w:hanging="2"/>
              <w:rPr>
                <w:rFonts w:ascii="標楷體" w:eastAsia="標楷體" w:hAnsi="標楷體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DB372C" w14:textId="7F8B322B" w:rsidR="00E4508C" w:rsidRPr="0037708C" w:rsidRDefault="00E4508C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</w:rPr>
              <w:t>第4週~第7週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0347B" w14:textId="10E9BDD1" w:rsidR="00E4508C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【追蹤】能源、地緣政治與氣候正義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2322F" w14:textId="4C1AB0FA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1.能源地圖對抗賽：運用數位地圖分析全球資源分布與衝突熱點（如：中東、南海）。</w:t>
            </w:r>
          </w:p>
          <w:p w14:paraId="34CBDD76" w14:textId="3704466E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2.氣候難民議題探究：觀看極端氣候導致人口遷移的案例，探討誰該為此負責？</w:t>
            </w:r>
          </w:p>
          <w:p w14:paraId="6A4A0D94" w14:textId="3A0EBB1C" w:rsidR="00E4508C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708C">
              <w:rPr>
                <w:rFonts w:ascii="標楷體" w:eastAsia="標楷體" w:hAnsi="標楷體" w:hint="eastAsia"/>
              </w:rPr>
              <w:t>3.氣候正義辯論：討論「已開發國家」與「開發中國家」在減碳義務上的衝突與權力關係。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B0F377" w14:textId="622CF025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1.能在小白板繪製能源流向與衝突關聯圖。</w:t>
            </w:r>
          </w:p>
          <w:p w14:paraId="35F7CEC4" w14:textId="7105A683" w:rsidR="00E4508C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</w:rPr>
              <w:t>2.完成「氣候正義立場書」短文。</w:t>
            </w:r>
          </w:p>
        </w:tc>
      </w:tr>
      <w:tr w:rsidR="00E4508C" w:rsidRPr="0037708C" w14:paraId="69810945" w14:textId="77777777" w:rsidTr="0037708C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522CE" w14:textId="77777777" w:rsidR="00E4508C" w:rsidRPr="0037708C" w:rsidRDefault="00E4508C" w:rsidP="00E4508C">
            <w:pPr>
              <w:widowControl/>
              <w:ind w:left="0" w:hanging="2"/>
              <w:rPr>
                <w:rFonts w:ascii="標楷體" w:eastAsia="標楷體" w:hAnsi="標楷體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5522CA" w14:textId="0BACE38A" w:rsidR="00E4508C" w:rsidRPr="0037708C" w:rsidRDefault="00E4508C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</w:rPr>
              <w:t>第8週~第11週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244CB7" w14:textId="4A76AD15" w:rsidR="00E4508C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【建模】全球供應鏈中的環境倫理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B74CD" w14:textId="0E680D43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1.商品的一生：追蹤一支手機或一件快時尚成衣的全球生產鏈，分析對各國環境的影響。</w:t>
            </w:r>
          </w:p>
          <w:p w14:paraId="1A3CA1C9" w14:textId="75182772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2.系統建模工作坊：練習使用CausalLoopDiagram(因果環路圖)連結「經濟發展」、「資源消耗」與「生態破壞」。</w:t>
            </w:r>
          </w:p>
          <w:p w14:paraId="089FDE34" w14:textId="3AAE3800" w:rsidR="00E4508C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708C">
              <w:rPr>
                <w:rFonts w:ascii="標楷體" w:eastAsia="標楷體" w:hAnsi="標楷體" w:hint="eastAsia"/>
              </w:rPr>
              <w:t>3.數位數據呈現：利用平板搜尋國際勞工組織(ILO)數據，將全球環境與勞權</w:t>
            </w:r>
            <w:r w:rsidRPr="0037708C">
              <w:rPr>
                <w:rFonts w:ascii="標楷體" w:eastAsia="標楷體" w:hAnsi="標楷體" w:hint="eastAsia"/>
              </w:rPr>
              <w:lastRenderedPageBreak/>
              <w:t>現況圖表化。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462C78" w14:textId="48A72DF1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lastRenderedPageBreak/>
              <w:t>1.完成「全球供應鏈因果圖」海報。</w:t>
            </w:r>
          </w:p>
          <w:p w14:paraId="781C1C92" w14:textId="509A5D80" w:rsidR="00E4508C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</w:rPr>
              <w:t>2.【總結一】議題建模初稿。</w:t>
            </w:r>
          </w:p>
        </w:tc>
      </w:tr>
      <w:tr w:rsidR="00E4508C" w:rsidRPr="0037708C" w14:paraId="3A1FF0D9" w14:textId="77777777" w:rsidTr="0037708C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F289B" w14:textId="77777777" w:rsidR="00E4508C" w:rsidRPr="0037708C" w:rsidRDefault="00E4508C" w:rsidP="00E4508C">
            <w:pPr>
              <w:widowControl/>
              <w:ind w:left="0" w:hanging="2"/>
              <w:rPr>
                <w:rFonts w:ascii="標楷體" w:eastAsia="標楷體" w:hAnsi="標楷體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256EE4" w14:textId="1D3F7168" w:rsidR="00E4508C" w:rsidRPr="0037708C" w:rsidRDefault="00E4508C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</w:rPr>
              <w:t>第12週~第15週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1BFD97" w14:textId="5D15E241" w:rsidR="00E4508C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【思辨】經濟成長vs.生態極限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AEE8E" w14:textId="2B1B65EA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1.環境承載力探究：結合地理科知識，分析各國資源消耗的「生態足跡」。</w:t>
            </w:r>
          </w:p>
          <w:p w14:paraId="294E87D7" w14:textId="55218E35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2.角色模擬會議：模擬國際氣候峰會，各組代表不同國家或組織，針對碳關稅與補貼政策進行談判。</w:t>
            </w:r>
          </w:p>
          <w:p w14:paraId="74DC5EBF" w14:textId="03597D0C" w:rsidR="00E4508C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708C">
              <w:rPr>
                <w:rFonts w:ascii="標楷體" w:eastAsia="標楷體" w:hAnsi="標楷體" w:hint="eastAsia"/>
              </w:rPr>
              <w:t>3.系統性思辨：討論當前資本主義模式下，是否有「綠色經濟」的可能。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BD3117" w14:textId="1B1ED728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1.參與模擬會議並能清晰表達己方觀點。</w:t>
            </w:r>
          </w:p>
          <w:p w14:paraId="452BBDDF" w14:textId="0930C9F0" w:rsidR="00E4508C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</w:rPr>
              <w:t>2.完成「角色觀點評估紀錄單」。</w:t>
            </w:r>
          </w:p>
        </w:tc>
      </w:tr>
      <w:tr w:rsidR="00E4508C" w:rsidRPr="0037708C" w14:paraId="458552D3" w14:textId="77777777" w:rsidTr="0037708C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A1E47" w14:textId="77777777" w:rsidR="00E4508C" w:rsidRPr="0037708C" w:rsidRDefault="00E4508C" w:rsidP="00E4508C">
            <w:pPr>
              <w:widowControl/>
              <w:ind w:left="0" w:hanging="2"/>
              <w:rPr>
                <w:rFonts w:ascii="標楷體" w:eastAsia="標楷體" w:hAnsi="標楷體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8874DE" w14:textId="03E0CB02" w:rsidR="00E4508C" w:rsidRPr="0037708C" w:rsidRDefault="00E4508C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</w:rPr>
              <w:t>第16週~第</w:t>
            </w:r>
            <w:r w:rsidR="001747AE">
              <w:rPr>
                <w:rFonts w:ascii="標楷體" w:eastAsia="標楷體" w:hAnsi="標楷體" w:hint="eastAsia"/>
              </w:rPr>
              <w:t>18</w:t>
            </w:r>
            <w:bookmarkStart w:id="0" w:name="_GoBack"/>
            <w:bookmarkEnd w:id="0"/>
            <w:r w:rsidRPr="0037708C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F831C8" w14:textId="69B707ED" w:rsidR="00E4508C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【發表】國際議題Fact-Check數位展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A33DA" w14:textId="771280B0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1.報告彙整與美化：整合前述事實查核、建模與辯證成果，製作數位簡報或Canva資訊圖表。</w:t>
            </w:r>
          </w:p>
          <w:p w14:paraId="2483FE79" w14:textId="1BDFE71C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2.微型策展：各組展示其國際議題深度報告，內容需包含「查核過程」與「系統解決方案」。</w:t>
            </w:r>
          </w:p>
          <w:p w14:paraId="119A83ED" w14:textId="77B1EAB8" w:rsidR="00E4508C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708C">
              <w:rPr>
                <w:rFonts w:ascii="標楷體" w:eastAsia="標楷體" w:hAnsi="標楷體" w:hint="eastAsia"/>
              </w:rPr>
              <w:t>3.互評與反思：透過數位平台進行同儕回饋，反思數位公民在解決全球問題中的角色。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C3CC66" w14:textId="48AE692B" w:rsidR="00E4508C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【總結一】「國際議題事實查核與深度報告」數位發表。</w:t>
            </w:r>
          </w:p>
        </w:tc>
      </w:tr>
      <w:tr w:rsidR="00322A3B" w:rsidRPr="0037708C" w14:paraId="1817899A" w14:textId="77777777" w:rsidTr="0037708C">
        <w:trPr>
          <w:trHeight w:val="720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CBDE85" w14:textId="77777777" w:rsidR="005B579A" w:rsidRPr="0037708C" w:rsidRDefault="005B579A" w:rsidP="005B579A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第</w:t>
            </w:r>
          </w:p>
          <w:p w14:paraId="5B247B6B" w14:textId="77777777" w:rsidR="005B579A" w:rsidRPr="0037708C" w:rsidRDefault="005B579A" w:rsidP="005B579A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2</w:t>
            </w:r>
          </w:p>
          <w:p w14:paraId="219F8F51" w14:textId="77777777" w:rsidR="005B579A" w:rsidRPr="0037708C" w:rsidRDefault="005B579A" w:rsidP="005B579A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學</w:t>
            </w:r>
          </w:p>
          <w:p w14:paraId="0149C8EE" w14:textId="77777777" w:rsidR="005B579A" w:rsidRPr="0037708C" w:rsidRDefault="005B579A" w:rsidP="005B579A">
            <w:pPr>
              <w:suppressAutoHyphens/>
              <w:ind w:left="0" w:hanging="2"/>
              <w:jc w:val="center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DB969A" w14:textId="2C988E1E" w:rsidR="005B579A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  <w:szCs w:val="24"/>
                <w:lang w:eastAsia="zh-HK"/>
              </w:rPr>
              <w:t>第1週~第3週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BC61AD" w14:textId="240B194D" w:rsidR="005B579A" w:rsidRPr="0037708C" w:rsidRDefault="00876FA7" w:rsidP="0037708C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7708C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【調適】全球災害與科技韌性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2D7A9" w14:textId="690DDF4F" w:rsidR="00876FA7" w:rsidRPr="0037708C" w:rsidRDefault="00876FA7" w:rsidP="0037708C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1.災害數據透視：進入「全球災害事件簿」分析近期大規模災害趨勢（如：強震、洪氾）。</w:t>
            </w:r>
          </w:p>
          <w:p w14:paraId="08F831AF" w14:textId="3A66E849" w:rsidR="00876FA7" w:rsidRPr="0037708C" w:rsidRDefault="00876FA7" w:rsidP="0037708C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2.科技防護牆：探討AI、衛星監測與大數據如何協助各國進行減災策略（案例：日本、荷蘭）。</w:t>
            </w:r>
          </w:p>
          <w:p w14:paraId="12FC0C3B" w14:textId="18EA046D" w:rsidR="005B579A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3.臺灣經驗與國際接軌：比較臺灣與其他國家在應對相似災害時的調適差異。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475D83" w14:textId="64B87D25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7708C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1.完成「各國減災策略比較表」。</w:t>
            </w:r>
          </w:p>
          <w:p w14:paraId="6A6DF9DD" w14:textId="14A5F373" w:rsidR="005B579A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2.撰寫「科技防災」數位反思筆記。</w:t>
            </w:r>
          </w:p>
        </w:tc>
      </w:tr>
      <w:tr w:rsidR="00876FA7" w:rsidRPr="0037708C" w14:paraId="181419B4" w14:textId="77777777" w:rsidTr="0037708C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8527" w14:textId="77777777" w:rsidR="00876FA7" w:rsidRPr="0037708C" w:rsidRDefault="00876FA7" w:rsidP="00876FA7">
            <w:pPr>
              <w:widowControl/>
              <w:ind w:left="0" w:hanging="2"/>
              <w:rPr>
                <w:rFonts w:ascii="標楷體" w:eastAsia="標楷體" w:hAnsi="標楷體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8A6A46" w14:textId="73C54E51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第4週~第7週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1BF60B" w14:textId="6D137409" w:rsidR="00876FA7" w:rsidRPr="0037708C" w:rsidRDefault="00876FA7" w:rsidP="0037708C">
            <w:pPr>
              <w:suppressAutoHyphens/>
              <w:spacing w:line="319" w:lineRule="auto"/>
              <w:ind w:left="0" w:hanging="2"/>
              <w:jc w:val="both"/>
              <w:rPr>
                <w:rFonts w:ascii="標楷體" w:eastAsia="標楷體" w:hAnsi="標楷體" w:cs="Times New Roman"/>
              </w:rPr>
            </w:pPr>
            <w:r w:rsidRPr="0037708C">
              <w:rPr>
                <w:rFonts w:ascii="標楷體" w:eastAsia="標楷體" w:hAnsi="標楷體" w:hint="eastAsia"/>
              </w:rPr>
              <w:t>【警示】土地退化與糧食安全戰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04A8E" w14:textId="50915B2C" w:rsidR="00876FA7" w:rsidRPr="0037708C" w:rsidRDefault="00876FA7" w:rsidP="0037708C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1.森林消失的痕跡：利用GoogleEarth觀察亞馬遜或東南亞熱帶雨林近20年的變化。</w:t>
            </w:r>
          </w:p>
          <w:p w14:paraId="3AB8EAED" w14:textId="740B6493" w:rsidR="00876FA7" w:rsidRPr="0037708C" w:rsidRDefault="00876FA7" w:rsidP="0037708C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2.土地退化推手：深度解析過度農耕與都市擴張如何造成不可逆的環境傷害（地Ab-Ⅳ-4）。</w:t>
            </w:r>
          </w:p>
          <w:p w14:paraId="22BACC27" w14:textId="741E4858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3.糧食主權討論：探討土地退化對全球貧窮人口與國際糧價的連鎖衝擊。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EB3D38" w14:textId="48CA5C5E" w:rsidR="00876FA7" w:rsidRPr="0037708C" w:rsidRDefault="00876FA7" w:rsidP="0037708C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37708C">
              <w:rPr>
                <w:rFonts w:ascii="標楷體" w:eastAsia="標楷體" w:hAnsi="標楷體" w:hint="eastAsia"/>
                <w:snapToGrid w:val="0"/>
                <w:kern w:val="0"/>
              </w:rPr>
              <w:t>1.能指認衛星影像中至少3處地景變遷。</w:t>
            </w:r>
          </w:p>
          <w:p w14:paraId="7336CAEF" w14:textId="16465A7E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  <w:snapToGrid w:val="0"/>
                <w:kern w:val="0"/>
              </w:rPr>
              <w:t>2.完成「土地倫理分析報告」。</w:t>
            </w:r>
          </w:p>
        </w:tc>
      </w:tr>
      <w:tr w:rsidR="00876FA7" w:rsidRPr="0037708C" w14:paraId="1B2B66C9" w14:textId="77777777" w:rsidTr="0037708C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079E1" w14:textId="77777777" w:rsidR="00876FA7" w:rsidRPr="0037708C" w:rsidRDefault="00876FA7" w:rsidP="00876FA7">
            <w:pPr>
              <w:widowControl/>
              <w:ind w:left="0" w:hanging="2"/>
              <w:rPr>
                <w:rFonts w:ascii="標楷體" w:eastAsia="標楷體" w:hAnsi="標楷體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006A68" w14:textId="6E25EB80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第8週~第11週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FEDE10" w14:textId="0C24C1D0" w:rsidR="00876FA7" w:rsidRPr="0037708C" w:rsidRDefault="00876FA7" w:rsidP="0037708C">
            <w:pPr>
              <w:suppressAutoHyphens/>
              <w:spacing w:line="319" w:lineRule="auto"/>
              <w:ind w:left="0" w:hanging="2"/>
              <w:jc w:val="both"/>
              <w:rPr>
                <w:rFonts w:ascii="標楷體" w:eastAsia="標楷體" w:hAnsi="標楷體" w:cs="Times New Roman"/>
              </w:rPr>
            </w:pPr>
            <w:r w:rsidRPr="0037708C">
              <w:rPr>
                <w:rFonts w:ascii="標楷體" w:eastAsia="標楷體" w:hAnsi="標楷體" w:hint="eastAsia"/>
              </w:rPr>
              <w:t>【實踐】循環經濟與綠色創新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4B207" w14:textId="50575FDE" w:rsidR="00876FA7" w:rsidRPr="0037708C" w:rsidRDefault="00876FA7" w:rsidP="0037708C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1.循環經濟模式設計：學習Na-Ⅳ-7減量與回收概念，分組設計一項「零廢棄」商業模式。</w:t>
            </w:r>
          </w:p>
          <w:p w14:paraId="565EA92F" w14:textId="4305B019" w:rsidR="00876FA7" w:rsidRPr="0037708C" w:rsidRDefault="00876FA7" w:rsidP="0037708C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2.綠能實務觀摩：上網查詢全球再生能源領先國家的案例，討論技術與成本的權衡。</w:t>
            </w:r>
          </w:p>
          <w:p w14:paraId="7299F42F" w14:textId="4C4190DD" w:rsidR="00876FA7" w:rsidRPr="0037708C" w:rsidRDefault="00876FA7" w:rsidP="0037708C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</w:rPr>
              <w:t>3.校園永續行動計畫：觀察校園內的浪費或資源分配問題，提出初步改善草案。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5612CE" w14:textId="0A5F49B4" w:rsidR="00876FA7" w:rsidRPr="0037708C" w:rsidRDefault="00876FA7" w:rsidP="0037708C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37708C">
              <w:rPr>
                <w:rFonts w:ascii="標楷體" w:eastAsia="標楷體" w:hAnsi="標楷體" w:hint="eastAsia"/>
                <w:snapToGrid w:val="0"/>
                <w:kern w:val="0"/>
              </w:rPr>
              <w:t>1.繪製「校園/社區循環經濟模式圖」。</w:t>
            </w:r>
          </w:p>
          <w:p w14:paraId="1739B041" w14:textId="049B2296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  <w:snapToGrid w:val="0"/>
                <w:kern w:val="0"/>
              </w:rPr>
              <w:t>2.完成「綠色創新提案」草稿。</w:t>
            </w:r>
          </w:p>
        </w:tc>
      </w:tr>
      <w:tr w:rsidR="00876FA7" w:rsidRPr="0037708C" w14:paraId="0168029E" w14:textId="77777777" w:rsidTr="0037708C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AF047" w14:textId="77777777" w:rsidR="00876FA7" w:rsidRPr="0037708C" w:rsidRDefault="00876FA7" w:rsidP="00876FA7">
            <w:pPr>
              <w:widowControl/>
              <w:ind w:left="0" w:hanging="2"/>
              <w:rPr>
                <w:rFonts w:ascii="標楷體" w:eastAsia="標楷體" w:hAnsi="標楷體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30CC6E" w14:textId="3A26B0AE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第12週~第15週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1F5C5F" w14:textId="4E8A7DB4" w:rsidR="00876FA7" w:rsidRPr="0037708C" w:rsidRDefault="00876FA7" w:rsidP="0037708C">
            <w:pPr>
              <w:suppressAutoHyphens/>
              <w:spacing w:line="319" w:lineRule="auto"/>
              <w:ind w:left="0" w:hanging="2"/>
              <w:jc w:val="both"/>
              <w:rPr>
                <w:rFonts w:ascii="標楷體" w:eastAsia="標楷體" w:hAnsi="標楷體" w:cs="Times New Roman"/>
              </w:rPr>
            </w:pPr>
            <w:r w:rsidRPr="0037708C">
              <w:rPr>
                <w:rFonts w:ascii="標楷體" w:eastAsia="標楷體" w:hAnsi="標楷體" w:hint="eastAsia"/>
              </w:rPr>
              <w:t>【創作】SDGs數位倡議行動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4CA0A" w14:textId="06ACB7AB" w:rsidR="00876FA7" w:rsidRPr="0037708C" w:rsidRDefault="00876FA7" w:rsidP="0037708C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1.數位說故事(Storytelling)：學習運用影片、Podcast或互動網站包裝嚴肅的環境議題。</w:t>
            </w:r>
          </w:p>
          <w:p w14:paraId="79E7A5F7" w14:textId="13DF524A" w:rsidR="00876FA7" w:rsidRPr="0037708C" w:rsidRDefault="00876FA7" w:rsidP="0037708C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2.媒體素材製作：小組選定SDGs子題，撰寫劇本或文案，強調「喚起公眾覺察」。</w:t>
            </w:r>
          </w:p>
          <w:p w14:paraId="27277C22" w14:textId="79648D16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3.跨媒體傳播策略：討論如何運用社群媒體（如短影音、動態圖表）有效傳播永續理念。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7B57EF" w14:textId="21858BA4" w:rsidR="00876FA7" w:rsidRPr="0037708C" w:rsidRDefault="00876FA7" w:rsidP="0037708C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37708C">
              <w:rPr>
                <w:rFonts w:ascii="標楷體" w:eastAsia="標楷體" w:hAnsi="標楷體" w:hint="eastAsia"/>
                <w:snapToGrid w:val="0"/>
                <w:kern w:val="0"/>
              </w:rPr>
              <w:t>1.完成數位行動方案初稿。</w:t>
            </w:r>
          </w:p>
          <w:p w14:paraId="30D1F31A" w14:textId="1B4AD5CB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  <w:snapToGrid w:val="0"/>
                <w:kern w:val="0"/>
              </w:rPr>
              <w:t>2.進行分組素材互助與技術微調。</w:t>
            </w:r>
          </w:p>
        </w:tc>
      </w:tr>
      <w:tr w:rsidR="00876FA7" w:rsidRPr="0037708C" w14:paraId="1239F621" w14:textId="77777777" w:rsidTr="0037708C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AD100" w14:textId="77777777" w:rsidR="00876FA7" w:rsidRPr="0037708C" w:rsidRDefault="00876FA7" w:rsidP="00876FA7">
            <w:pPr>
              <w:widowControl/>
              <w:ind w:left="0" w:hanging="2"/>
              <w:rPr>
                <w:rFonts w:ascii="標楷體" w:eastAsia="標楷體" w:hAnsi="標楷體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B93819" w14:textId="2B7CFB7A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第16週~第20週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A9BDE5" w14:textId="405D8BEB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</w:rPr>
              <w:t>【發表】未來公民：永續行動提案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58408" w14:textId="77F740E7" w:rsidR="00876FA7" w:rsidRPr="0037708C" w:rsidRDefault="00876FA7" w:rsidP="0037708C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1.成果發表大會：正式發表「SDGs數位行動方案」，現場展示宣導影片或互動專案。</w:t>
            </w:r>
          </w:p>
          <w:p w14:paraId="7116DA9B" w14:textId="6381D474" w:rsidR="00876FA7" w:rsidRPr="0037708C" w:rsidRDefault="00876FA7" w:rsidP="0037708C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2.行動宣誓與互評：針對各組方案的可行性、影響力進行數位點數投票互評。</w:t>
            </w:r>
          </w:p>
          <w:p w14:paraId="62E6D77A" w14:textId="06C04DC5" w:rsidR="00876FA7" w:rsidRPr="0037708C" w:rsidRDefault="00876FA7" w:rsidP="0037708C">
            <w:pPr>
              <w:spacing w:line="320" w:lineRule="exact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3.課程總結：反思從資訊識讀、議題建模到實際行動的學習歷程，確立世界公民的身份認同。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E542A1" w14:textId="1A743A10" w:rsidR="00876FA7" w:rsidRPr="0037708C" w:rsidRDefault="00876FA7" w:rsidP="0037708C">
            <w:pPr>
              <w:suppressAutoHyphens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【總結二】「SDGs永續行動提案：數位成果發表與策展」。</w:t>
            </w:r>
          </w:p>
        </w:tc>
      </w:tr>
      <w:tr w:rsidR="00322A3B" w:rsidRPr="0037708C" w14:paraId="1894261C" w14:textId="77777777" w:rsidTr="00372DA1">
        <w:trPr>
          <w:trHeight w:val="93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A40915" w14:textId="77777777" w:rsidR="00031130" w:rsidRPr="0037708C" w:rsidRDefault="00031130" w:rsidP="00031130">
            <w:pPr>
              <w:suppressAutoHyphens/>
              <w:spacing w:line="398" w:lineRule="auto"/>
              <w:ind w:left="0" w:hanging="2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議題融入實質內涵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E74F4" w14:textId="77E433D4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1.環境教育</w:t>
            </w:r>
          </w:p>
          <w:p w14:paraId="62798A6F" w14:textId="45815383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環J1了解生物多樣性及環境承載力的重要性。</w:t>
            </w:r>
          </w:p>
          <w:p w14:paraId="5760E45A" w14:textId="2D1DECE4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於第一學期第12週~第15週「【思辨】經濟成長vs.生態極限」課程融入4節課。</w:t>
            </w:r>
          </w:p>
          <w:p w14:paraId="3B253121" w14:textId="0A0C5A25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lastRenderedPageBreak/>
              <w:t>環J11了解天然災害的人為影響因子。</w:t>
            </w:r>
          </w:p>
          <w:p w14:paraId="07D57DD3" w14:textId="105F863E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於第二學期第1週~第3週「【調適】全球災害與科技韌性」課程融入3節課。</w:t>
            </w:r>
          </w:p>
          <w:p w14:paraId="2448AA1F" w14:textId="3BADA75B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2.海洋教育</w:t>
            </w:r>
          </w:p>
          <w:p w14:paraId="12B33005" w14:textId="081EF3A8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海J18探討人類活動對海洋生態的影響。</w:t>
            </w:r>
          </w:p>
          <w:p w14:paraId="39528D38" w14:textId="64E448F5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於第一學期第8週~第11週「【建模】全球供應鏈中的環境倫理」課程融入2節課。</w:t>
            </w:r>
          </w:p>
          <w:p w14:paraId="2F0062F4" w14:textId="24CFCB34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3.品德教育</w:t>
            </w:r>
          </w:p>
          <w:p w14:paraId="3CE0FAAA" w14:textId="42EF7DAE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品J1溝通合作與和諧人際關係。</w:t>
            </w:r>
          </w:p>
          <w:p w14:paraId="138CB0C6" w14:textId="3CF5BBD4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於第一學期第16週~第20週「【發表】國際議題Fact-Check數位展」課程融入2節課。</w:t>
            </w:r>
          </w:p>
          <w:p w14:paraId="17665F71" w14:textId="63328621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品J3關懷生活環境與自然生態永續發展。</w:t>
            </w:r>
          </w:p>
          <w:p w14:paraId="333D3222" w14:textId="099A8A5D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於第二學期第16週~第20週「【發表】未來公民：永續行動提案」課程融入2節課。</w:t>
            </w:r>
          </w:p>
          <w:p w14:paraId="4DB91406" w14:textId="08BACC88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4.國際教育</w:t>
            </w:r>
          </w:p>
          <w:p w14:paraId="50420392" w14:textId="58C704DF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國J1具有從多元觀點分析國際事件的能力。</w:t>
            </w:r>
          </w:p>
          <w:p w14:paraId="19B5EA75" w14:textId="64902568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於第一學期第4週~第7週「【追蹤】能源、地緣政治與氣候正義」課程融入4節課。</w:t>
            </w:r>
          </w:p>
          <w:p w14:paraId="72F0567A" w14:textId="29233D6B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國J10了解全球永續發展之理念。</w:t>
            </w:r>
          </w:p>
          <w:p w14:paraId="736DC844" w14:textId="08E28CAF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於第一學期第1週~第3週「【解碼】數位時代的國際視野與查核」課程融入1節課。</w:t>
            </w:r>
          </w:p>
          <w:p w14:paraId="55A8DBAD" w14:textId="70D5EFC9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國J11參與國際交流活動或全球議題的倡議行動。</w:t>
            </w:r>
          </w:p>
          <w:p w14:paraId="0CCF70FD" w14:textId="540C2C7A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於第二學期第12週~第15週「【創作】SDGs數位倡議行動」課程融入4節課。</w:t>
            </w:r>
          </w:p>
          <w:p w14:paraId="0D2E4FA3" w14:textId="72131E4E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5.資訊教育</w:t>
            </w:r>
          </w:p>
          <w:p w14:paraId="44B1DCC2" w14:textId="2E3F53D9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資J2體認資訊科技對人類社會產生的影響。</w:t>
            </w:r>
          </w:p>
          <w:p w14:paraId="14147C9F" w14:textId="7180FFAC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於第一學期第1週~第3週「【解碼】數位時代的國際視野與查核」課程融入2節課。</w:t>
            </w:r>
          </w:p>
          <w:p w14:paraId="70FD8EBD" w14:textId="552696F1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資J4認識常見的資訊安全威脅及基本的防護措施。</w:t>
            </w:r>
          </w:p>
          <w:p w14:paraId="75A35F7A" w14:textId="2112D20F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於第一學期第1週~第3週「【解碼】數位時代的國際視野與查核」課程融入1節課。</w:t>
            </w:r>
          </w:p>
          <w:p w14:paraId="1792B75F" w14:textId="6A115D97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6.閱讀素養</w:t>
            </w:r>
          </w:p>
          <w:p w14:paraId="7291684A" w14:textId="3D17B449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閱J4除運用多元文本外，並能運用數位資源。</w:t>
            </w:r>
          </w:p>
          <w:p w14:paraId="67DA729A" w14:textId="0DE66D55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於第一學期第8週~第11週「【建模】全球供應鏈中的環境倫理」課程融入2節課。</w:t>
            </w:r>
          </w:p>
          <w:p w14:paraId="426B72FC" w14:textId="5BFD0BAD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7.人權教育</w:t>
            </w:r>
          </w:p>
          <w:p w14:paraId="2F26FCBF" w14:textId="2D37E7C4" w:rsidR="00876FA7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人J10了解世界公民權利與義務的內涵。</w:t>
            </w:r>
          </w:p>
          <w:p w14:paraId="33FD5434" w14:textId="7C868D74" w:rsidR="00031130" w:rsidRPr="0037708C" w:rsidRDefault="00876FA7" w:rsidP="00876FA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  <w:szCs w:val="24"/>
              </w:rPr>
              <w:t>於第一學期第12週~第15週「【思辨】經濟成長vs.生態極限」課程融入1節課。</w:t>
            </w:r>
          </w:p>
        </w:tc>
      </w:tr>
      <w:tr w:rsidR="00322A3B" w:rsidRPr="0037708C" w14:paraId="73962827" w14:textId="77777777" w:rsidTr="00EA66E3">
        <w:trPr>
          <w:trHeight w:val="85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86C423" w14:textId="77777777" w:rsidR="00031130" w:rsidRPr="0037708C" w:rsidRDefault="00031130" w:rsidP="0003113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lastRenderedPageBreak/>
              <w:t>評量規劃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4AE10952" w14:textId="77777777" w:rsidR="00031130" w:rsidRPr="0037708C" w:rsidRDefault="00031130" w:rsidP="00031130">
            <w:pPr>
              <w:pStyle w:val="a5"/>
              <w:numPr>
                <w:ilvl w:val="0"/>
                <w:numId w:val="11"/>
              </w:numPr>
              <w:autoSpaceDN w:val="0"/>
              <w:spacing w:line="400" w:lineRule="exact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課堂參與：2</w:t>
            </w:r>
            <w:r w:rsidRPr="0037708C">
              <w:rPr>
                <w:rFonts w:ascii="標楷體" w:eastAsia="標楷體" w:hAnsi="標楷體"/>
              </w:rPr>
              <w:t>0%</w:t>
            </w:r>
          </w:p>
          <w:p w14:paraId="5B2E24E6" w14:textId="2DFEC496" w:rsidR="00031130" w:rsidRPr="0037708C" w:rsidRDefault="00876FA7" w:rsidP="00031130">
            <w:pPr>
              <w:pStyle w:val="a5"/>
              <w:numPr>
                <w:ilvl w:val="0"/>
                <w:numId w:val="11"/>
              </w:numPr>
              <w:autoSpaceDN w:val="0"/>
              <w:spacing w:line="400" w:lineRule="exact"/>
              <w:rPr>
                <w:rFonts w:ascii="標楷體" w:eastAsia="標楷體" w:hAnsi="標楷體" w:cs="Times New Roman"/>
              </w:rPr>
            </w:pPr>
            <w:r w:rsidRPr="0037708C">
              <w:rPr>
                <w:rFonts w:ascii="標楷體" w:eastAsia="標楷體" w:hAnsi="標楷體" w:hint="eastAsia"/>
              </w:rPr>
              <w:t>個人作業</w:t>
            </w:r>
            <w:r w:rsidR="00031130" w:rsidRPr="0037708C">
              <w:rPr>
                <w:rFonts w:ascii="標楷體" w:eastAsia="標楷體" w:hAnsi="標楷體" w:hint="eastAsia"/>
              </w:rPr>
              <w:t>：3</w:t>
            </w:r>
            <w:r w:rsidR="00031130" w:rsidRPr="0037708C">
              <w:rPr>
                <w:rFonts w:ascii="標楷體" w:eastAsia="標楷體" w:hAnsi="標楷體"/>
              </w:rPr>
              <w:t>0%</w:t>
            </w:r>
          </w:p>
          <w:p w14:paraId="7B1F1C86" w14:textId="01C70E2F" w:rsidR="00031130" w:rsidRPr="0037708C" w:rsidRDefault="00876FA7" w:rsidP="00031130">
            <w:pPr>
              <w:pStyle w:val="a5"/>
              <w:numPr>
                <w:ilvl w:val="0"/>
                <w:numId w:val="11"/>
              </w:numPr>
              <w:autoSpaceDN w:val="0"/>
              <w:spacing w:line="400" w:lineRule="exact"/>
              <w:rPr>
                <w:rFonts w:ascii="標楷體" w:eastAsia="標楷體" w:hAnsi="標楷體" w:cs="Times New Roman"/>
              </w:rPr>
            </w:pPr>
            <w:r w:rsidRPr="0037708C">
              <w:rPr>
                <w:rFonts w:ascii="標楷體" w:eastAsia="標楷體" w:hAnsi="標楷體" w:hint="eastAsia"/>
              </w:rPr>
              <w:t>小組報告</w:t>
            </w:r>
            <w:r w:rsidR="00031130" w:rsidRPr="0037708C">
              <w:rPr>
                <w:rFonts w:ascii="標楷體" w:eastAsia="標楷體" w:hAnsi="標楷體" w:hint="eastAsia"/>
              </w:rPr>
              <w:t>：5</w:t>
            </w:r>
            <w:r w:rsidR="00031130" w:rsidRPr="0037708C">
              <w:rPr>
                <w:rFonts w:ascii="標楷體" w:eastAsia="標楷體" w:hAnsi="標楷體"/>
              </w:rPr>
              <w:t>0%</w:t>
            </w:r>
          </w:p>
        </w:tc>
      </w:tr>
      <w:tr w:rsidR="00322A3B" w:rsidRPr="0037708C" w14:paraId="15974F89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8F5A86" w14:textId="77777777" w:rsidR="00031130" w:rsidRPr="0037708C" w:rsidRDefault="00031130" w:rsidP="00031130">
            <w:pPr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教學設施</w:t>
            </w:r>
          </w:p>
          <w:p w14:paraId="3090B859" w14:textId="77777777" w:rsidR="00031130" w:rsidRPr="0037708C" w:rsidRDefault="00031130" w:rsidP="00031130">
            <w:pPr>
              <w:suppressAutoHyphens/>
              <w:spacing w:line="398" w:lineRule="auto"/>
              <w:ind w:left="0" w:hanging="2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設備需求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AB55A" w14:textId="77777777" w:rsidR="00876FA7" w:rsidRPr="0037708C" w:rsidRDefault="00876FA7" w:rsidP="00031130">
            <w:pPr>
              <w:pStyle w:val="a5"/>
              <w:numPr>
                <w:ilvl w:val="0"/>
                <w:numId w:val="12"/>
              </w:numPr>
              <w:autoSpaceDN w:val="0"/>
              <w:spacing w:line="400" w:lineRule="exact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資訊設備</w:t>
            </w:r>
          </w:p>
          <w:p w14:paraId="497F0226" w14:textId="77777777" w:rsidR="00876FA7" w:rsidRPr="0037708C" w:rsidRDefault="00876FA7" w:rsidP="00031130">
            <w:pPr>
              <w:pStyle w:val="a5"/>
              <w:numPr>
                <w:ilvl w:val="0"/>
                <w:numId w:val="12"/>
              </w:numPr>
              <w:autoSpaceDN w:val="0"/>
              <w:spacing w:line="400" w:lineRule="exact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投影設備</w:t>
            </w:r>
          </w:p>
          <w:p w14:paraId="3AFCF6DD" w14:textId="62CC0F97" w:rsidR="00031130" w:rsidRPr="0037708C" w:rsidRDefault="00031130" w:rsidP="00031130">
            <w:pPr>
              <w:pStyle w:val="a5"/>
              <w:numPr>
                <w:ilvl w:val="0"/>
                <w:numId w:val="12"/>
              </w:numPr>
              <w:autoSpaceDN w:val="0"/>
              <w:spacing w:line="400" w:lineRule="exact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322A3B" w:rsidRPr="0037708C" w14:paraId="444F30DD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D2E6AD" w14:textId="77777777" w:rsidR="00031130" w:rsidRPr="0037708C" w:rsidRDefault="00031130" w:rsidP="00031130">
            <w:pPr>
              <w:suppressAutoHyphens/>
              <w:spacing w:line="398" w:lineRule="auto"/>
              <w:ind w:left="0" w:hanging="2"/>
              <w:rPr>
                <w:rFonts w:ascii="標楷體" w:eastAsia="標楷體" w:hAnsi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lastRenderedPageBreak/>
              <w:t>教材來源</w:t>
            </w:r>
          </w:p>
        </w:tc>
        <w:tc>
          <w:tcPr>
            <w:tcW w:w="9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659E" w14:textId="47771962" w:rsidR="00031130" w:rsidRPr="0037708C" w:rsidRDefault="00D73248" w:rsidP="0003113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8F5861" w14:textId="77777777" w:rsidR="00031130" w:rsidRPr="0037708C" w:rsidRDefault="00031130" w:rsidP="0003113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師資來源</w:t>
            </w:r>
          </w:p>
        </w:tc>
        <w:tc>
          <w:tcPr>
            <w:tcW w:w="8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3E765A" w14:textId="55AB1B90" w:rsidR="00031130" w:rsidRPr="0037708C" w:rsidRDefault="00876FA7" w:rsidP="0003113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hint="eastAsia"/>
              </w:rPr>
              <w:t>延平中學社會領域教學團隊</w:t>
            </w:r>
          </w:p>
        </w:tc>
      </w:tr>
      <w:tr w:rsidR="00031130" w:rsidRPr="0037708C" w14:paraId="2413F058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1263C8" w14:textId="77777777" w:rsidR="00031130" w:rsidRPr="0037708C" w:rsidRDefault="00031130" w:rsidP="0003113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37708C"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AACCC" w14:textId="77777777" w:rsidR="00031130" w:rsidRPr="0037708C" w:rsidRDefault="00031130" w:rsidP="0003113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</w:tbl>
    <w:p w14:paraId="7D57DC58" w14:textId="77777777" w:rsidR="00C87547" w:rsidRPr="0037708C" w:rsidRDefault="00C87547">
      <w:pPr>
        <w:ind w:left="0" w:hanging="2"/>
        <w:rPr>
          <w:rFonts w:ascii="標楷體" w:eastAsia="標楷體" w:hAnsi="標楷體"/>
        </w:rPr>
      </w:pPr>
    </w:p>
    <w:sectPr w:rsidR="00C87547" w:rsidRPr="0037708C" w:rsidSect="006B40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A1851" w14:textId="77777777" w:rsidR="000241A6" w:rsidRDefault="000241A6" w:rsidP="00B05C2E">
      <w:pPr>
        <w:spacing w:line="240" w:lineRule="auto"/>
        <w:ind w:left="0" w:hanging="2"/>
      </w:pPr>
      <w:r>
        <w:separator/>
      </w:r>
    </w:p>
  </w:endnote>
  <w:endnote w:type="continuationSeparator" w:id="0">
    <w:p w14:paraId="1813579C" w14:textId="77777777" w:rsidR="000241A6" w:rsidRDefault="000241A6" w:rsidP="00B05C2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3D501" w14:textId="77777777" w:rsidR="00B05C2E" w:rsidRDefault="00B05C2E">
    <w:pPr>
      <w:pStyle w:val="a9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24EB3" w14:textId="77777777" w:rsidR="00B05C2E" w:rsidRDefault="00B05C2E">
    <w:pPr>
      <w:pStyle w:val="a9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11649" w14:textId="77777777" w:rsidR="00B05C2E" w:rsidRDefault="00B05C2E">
    <w:pPr>
      <w:pStyle w:val="a9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C5F02" w14:textId="77777777" w:rsidR="000241A6" w:rsidRDefault="000241A6" w:rsidP="00B05C2E">
      <w:pPr>
        <w:spacing w:line="240" w:lineRule="auto"/>
        <w:ind w:left="0" w:hanging="2"/>
      </w:pPr>
      <w:r>
        <w:separator/>
      </w:r>
    </w:p>
  </w:footnote>
  <w:footnote w:type="continuationSeparator" w:id="0">
    <w:p w14:paraId="7BAF0406" w14:textId="77777777" w:rsidR="000241A6" w:rsidRDefault="000241A6" w:rsidP="00B05C2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9A116" w14:textId="77777777" w:rsidR="00B05C2E" w:rsidRDefault="00B05C2E">
    <w:pPr>
      <w:pStyle w:val="a8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294FB" w14:textId="77777777" w:rsidR="00B05C2E" w:rsidRDefault="00B05C2E">
    <w:pPr>
      <w:pStyle w:val="a8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112A6" w14:textId="77777777" w:rsidR="00B05C2E" w:rsidRDefault="00B05C2E">
    <w:pPr>
      <w:pStyle w:val="a8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97D85"/>
    <w:multiLevelType w:val="hybridMultilevel"/>
    <w:tmpl w:val="80C0AC24"/>
    <w:lvl w:ilvl="0" w:tplc="E4507060">
      <w:start w:val="1"/>
      <w:numFmt w:val="decimal"/>
      <w:lvlText w:val="(%1)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1" w15:restartNumberingAfterBreak="0">
    <w:nsid w:val="103A2650"/>
    <w:multiLevelType w:val="hybridMultilevel"/>
    <w:tmpl w:val="33C20248"/>
    <w:lvl w:ilvl="0" w:tplc="9B6AC1B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5B4719"/>
    <w:multiLevelType w:val="multilevel"/>
    <w:tmpl w:val="83CA6668"/>
    <w:styleLink w:val="1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3" w15:restartNumberingAfterBreak="0">
    <w:nsid w:val="18F64BE4"/>
    <w:multiLevelType w:val="hybridMultilevel"/>
    <w:tmpl w:val="4B3A5306"/>
    <w:lvl w:ilvl="0" w:tplc="BA7CCC1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4" w15:restartNumberingAfterBreak="0">
    <w:nsid w:val="197C6D58"/>
    <w:multiLevelType w:val="hybridMultilevel"/>
    <w:tmpl w:val="0F98A47E"/>
    <w:lvl w:ilvl="0" w:tplc="B252656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5" w15:restartNumberingAfterBreak="0">
    <w:nsid w:val="1A7959C8"/>
    <w:multiLevelType w:val="hybridMultilevel"/>
    <w:tmpl w:val="1D383298"/>
    <w:lvl w:ilvl="0" w:tplc="4A6228D6">
      <w:start w:val="1"/>
      <w:numFmt w:val="decimal"/>
      <w:lvlText w:val="(%1)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6" w15:restartNumberingAfterBreak="0">
    <w:nsid w:val="21520EA5"/>
    <w:multiLevelType w:val="hybridMultilevel"/>
    <w:tmpl w:val="B9B633FC"/>
    <w:lvl w:ilvl="0" w:tplc="6D7C9814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7" w15:restartNumberingAfterBreak="0">
    <w:nsid w:val="32D42554"/>
    <w:multiLevelType w:val="hybridMultilevel"/>
    <w:tmpl w:val="62247F46"/>
    <w:lvl w:ilvl="0" w:tplc="FE86E220">
      <w:start w:val="1"/>
      <w:numFmt w:val="decimal"/>
      <w:lvlText w:val="(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8" w15:restartNumberingAfterBreak="0">
    <w:nsid w:val="50AC1494"/>
    <w:multiLevelType w:val="hybridMultilevel"/>
    <w:tmpl w:val="4B349A84"/>
    <w:lvl w:ilvl="0" w:tplc="56D0C7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0E51C9F"/>
    <w:multiLevelType w:val="hybridMultilevel"/>
    <w:tmpl w:val="65B67978"/>
    <w:lvl w:ilvl="0" w:tplc="133E7B66">
      <w:start w:val="1"/>
      <w:numFmt w:val="decimal"/>
      <w:lvlText w:val="(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0" w15:restartNumberingAfterBreak="0">
    <w:nsid w:val="5242629D"/>
    <w:multiLevelType w:val="hybridMultilevel"/>
    <w:tmpl w:val="56B6D5E6"/>
    <w:lvl w:ilvl="0" w:tplc="38A462B0">
      <w:start w:val="1"/>
      <w:numFmt w:val="decimal"/>
      <w:lvlText w:val="(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1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37A3697"/>
    <w:multiLevelType w:val="hybridMultilevel"/>
    <w:tmpl w:val="E376A434"/>
    <w:lvl w:ilvl="0" w:tplc="B452653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3" w15:restartNumberingAfterBreak="0">
    <w:nsid w:val="575B1157"/>
    <w:multiLevelType w:val="hybridMultilevel"/>
    <w:tmpl w:val="793EC424"/>
    <w:lvl w:ilvl="0" w:tplc="DD9E83BE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4" w15:restartNumberingAfterBreak="0">
    <w:nsid w:val="57C03066"/>
    <w:multiLevelType w:val="hybridMultilevel"/>
    <w:tmpl w:val="42A642DC"/>
    <w:lvl w:ilvl="0" w:tplc="C7E2E3E4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5" w15:restartNumberingAfterBreak="0">
    <w:nsid w:val="61BB0799"/>
    <w:multiLevelType w:val="hybridMultilevel"/>
    <w:tmpl w:val="C2909F04"/>
    <w:lvl w:ilvl="0" w:tplc="AD0AEA58">
      <w:start w:val="1"/>
      <w:numFmt w:val="decimal"/>
      <w:lvlText w:val="（%1）"/>
      <w:lvlJc w:val="left"/>
      <w:pPr>
        <w:ind w:left="71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6" w15:restartNumberingAfterBreak="0">
    <w:nsid w:val="626174DB"/>
    <w:multiLevelType w:val="hybridMultilevel"/>
    <w:tmpl w:val="945E65EC"/>
    <w:lvl w:ilvl="0" w:tplc="A91E4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5E84FDE"/>
    <w:multiLevelType w:val="multilevel"/>
    <w:tmpl w:val="7E74C1A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8221B7E"/>
    <w:multiLevelType w:val="hybridMultilevel"/>
    <w:tmpl w:val="544A0E72"/>
    <w:lvl w:ilvl="0" w:tplc="F1D4EFB4">
      <w:start w:val="1"/>
      <w:numFmt w:val="decimal"/>
      <w:lvlText w:val="(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9" w15:restartNumberingAfterBreak="0">
    <w:nsid w:val="6A3A7DCD"/>
    <w:multiLevelType w:val="hybridMultilevel"/>
    <w:tmpl w:val="4B349A84"/>
    <w:lvl w:ilvl="0" w:tplc="56D0C70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F4C0CC6"/>
    <w:multiLevelType w:val="hybridMultilevel"/>
    <w:tmpl w:val="33C20248"/>
    <w:lvl w:ilvl="0" w:tplc="9B6AC1B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7B06791"/>
    <w:multiLevelType w:val="hybridMultilevel"/>
    <w:tmpl w:val="38708B58"/>
    <w:lvl w:ilvl="0" w:tplc="AC3CF3CA">
      <w:start w:val="1"/>
      <w:numFmt w:val="decimal"/>
      <w:lvlText w:val="(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7"/>
  </w:num>
  <w:num w:numId="5">
    <w:abstractNumId w:val="4"/>
  </w:num>
  <w:num w:numId="6">
    <w:abstractNumId w:val="12"/>
  </w:num>
  <w:num w:numId="7">
    <w:abstractNumId w:val="3"/>
  </w:num>
  <w:num w:numId="8">
    <w:abstractNumId w:val="14"/>
  </w:num>
  <w:num w:numId="9">
    <w:abstractNumId w:val="13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6"/>
  </w:num>
  <w:num w:numId="15">
    <w:abstractNumId w:val="15"/>
  </w:num>
  <w:num w:numId="16">
    <w:abstractNumId w:val="9"/>
  </w:num>
  <w:num w:numId="17">
    <w:abstractNumId w:val="18"/>
  </w:num>
  <w:num w:numId="18">
    <w:abstractNumId w:val="21"/>
  </w:num>
  <w:num w:numId="19">
    <w:abstractNumId w:val="10"/>
  </w:num>
  <w:num w:numId="20">
    <w:abstractNumId w:val="5"/>
  </w:num>
  <w:num w:numId="21">
    <w:abstractNumId w:val="0"/>
  </w:num>
  <w:num w:numId="22">
    <w:abstractNumId w:val="1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039"/>
    <w:rsid w:val="00010620"/>
    <w:rsid w:val="000241A6"/>
    <w:rsid w:val="00031130"/>
    <w:rsid w:val="00075AA0"/>
    <w:rsid w:val="00087165"/>
    <w:rsid w:val="000A3D5D"/>
    <w:rsid w:val="0010191B"/>
    <w:rsid w:val="001421B7"/>
    <w:rsid w:val="00150362"/>
    <w:rsid w:val="00151D4E"/>
    <w:rsid w:val="00152DD1"/>
    <w:rsid w:val="001747AE"/>
    <w:rsid w:val="001B6225"/>
    <w:rsid w:val="001B7AB1"/>
    <w:rsid w:val="00205E3B"/>
    <w:rsid w:val="002148FF"/>
    <w:rsid w:val="00260F0A"/>
    <w:rsid w:val="00281296"/>
    <w:rsid w:val="00296D46"/>
    <w:rsid w:val="002A3DDC"/>
    <w:rsid w:val="002B28AD"/>
    <w:rsid w:val="002B773D"/>
    <w:rsid w:val="002D39A7"/>
    <w:rsid w:val="002E466B"/>
    <w:rsid w:val="00304315"/>
    <w:rsid w:val="00322A3B"/>
    <w:rsid w:val="00350C48"/>
    <w:rsid w:val="003624CE"/>
    <w:rsid w:val="003650A8"/>
    <w:rsid w:val="00372DA1"/>
    <w:rsid w:val="0037708C"/>
    <w:rsid w:val="0038001D"/>
    <w:rsid w:val="0038366F"/>
    <w:rsid w:val="003B177B"/>
    <w:rsid w:val="003F066C"/>
    <w:rsid w:val="003F6121"/>
    <w:rsid w:val="00424B2F"/>
    <w:rsid w:val="0049222C"/>
    <w:rsid w:val="0049519D"/>
    <w:rsid w:val="004D194F"/>
    <w:rsid w:val="004E723A"/>
    <w:rsid w:val="005256A8"/>
    <w:rsid w:val="0058417F"/>
    <w:rsid w:val="005A24F9"/>
    <w:rsid w:val="005B579A"/>
    <w:rsid w:val="005C7D17"/>
    <w:rsid w:val="006228CC"/>
    <w:rsid w:val="00671135"/>
    <w:rsid w:val="006A791C"/>
    <w:rsid w:val="006B4039"/>
    <w:rsid w:val="00710C21"/>
    <w:rsid w:val="0074413B"/>
    <w:rsid w:val="00787A36"/>
    <w:rsid w:val="00795A4A"/>
    <w:rsid w:val="007C6743"/>
    <w:rsid w:val="007D4665"/>
    <w:rsid w:val="008127ED"/>
    <w:rsid w:val="0082209D"/>
    <w:rsid w:val="00822979"/>
    <w:rsid w:val="00876FA7"/>
    <w:rsid w:val="00894B9E"/>
    <w:rsid w:val="008B6AD6"/>
    <w:rsid w:val="008C14DE"/>
    <w:rsid w:val="008D30EA"/>
    <w:rsid w:val="0090790F"/>
    <w:rsid w:val="009113A2"/>
    <w:rsid w:val="0093074D"/>
    <w:rsid w:val="009D23BF"/>
    <w:rsid w:val="00A13A01"/>
    <w:rsid w:val="00A4475D"/>
    <w:rsid w:val="00A62247"/>
    <w:rsid w:val="00A62C22"/>
    <w:rsid w:val="00AC29A1"/>
    <w:rsid w:val="00AF00B5"/>
    <w:rsid w:val="00B01FED"/>
    <w:rsid w:val="00B04FC1"/>
    <w:rsid w:val="00B05C2E"/>
    <w:rsid w:val="00B16366"/>
    <w:rsid w:val="00B5122A"/>
    <w:rsid w:val="00B917A5"/>
    <w:rsid w:val="00BD22B8"/>
    <w:rsid w:val="00BF4AB1"/>
    <w:rsid w:val="00C12F05"/>
    <w:rsid w:val="00C631CB"/>
    <w:rsid w:val="00C8682C"/>
    <w:rsid w:val="00C87547"/>
    <w:rsid w:val="00C87E7C"/>
    <w:rsid w:val="00CA55AC"/>
    <w:rsid w:val="00CA78EE"/>
    <w:rsid w:val="00CC2CC2"/>
    <w:rsid w:val="00CE60A8"/>
    <w:rsid w:val="00CF47ED"/>
    <w:rsid w:val="00D608C5"/>
    <w:rsid w:val="00D64E09"/>
    <w:rsid w:val="00D73248"/>
    <w:rsid w:val="00DA1978"/>
    <w:rsid w:val="00DD5189"/>
    <w:rsid w:val="00E4508C"/>
    <w:rsid w:val="00E53618"/>
    <w:rsid w:val="00E577D7"/>
    <w:rsid w:val="00E813CC"/>
    <w:rsid w:val="00E905D1"/>
    <w:rsid w:val="00EE0071"/>
    <w:rsid w:val="00F02806"/>
    <w:rsid w:val="00F23D06"/>
    <w:rsid w:val="00F32C72"/>
    <w:rsid w:val="00F51C2C"/>
    <w:rsid w:val="00F55C2E"/>
    <w:rsid w:val="00F90868"/>
    <w:rsid w:val="00FB6DA0"/>
    <w:rsid w:val="00FC5A8D"/>
    <w:rsid w:val="00FE2DE8"/>
    <w:rsid w:val="00FF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F6921"/>
  <w15:chartTrackingRefBased/>
  <w15:docId w15:val="{98E3DFBD-EC83-44BE-908E-2B6B05EF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rsid w:val="006B4039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paragraph" w:styleId="10">
    <w:name w:val="heading 1"/>
    <w:basedOn w:val="a0"/>
    <w:next w:val="a0"/>
    <w:link w:val="11"/>
    <w:uiPriority w:val="9"/>
    <w:qFormat/>
    <w:rsid w:val="003650A8"/>
    <w:pPr>
      <w:keepNext/>
      <w:suppressAutoHyphens/>
      <w:autoSpaceDN/>
      <w:spacing w:before="180" w:after="180" w:line="720" w:lineRule="auto"/>
      <w:ind w:leftChars="0" w:left="0" w:firstLineChars="0" w:firstLine="0"/>
      <w:textDirection w:val="lrTb"/>
      <w:textAlignment w:val="auto"/>
    </w:pPr>
    <w:rPr>
      <w:rFonts w:ascii="Cambria" w:hAnsi="Cambria"/>
      <w:b/>
      <w:bCs/>
      <w:position w:val="0"/>
      <w:sz w:val="52"/>
      <w:szCs w:val="5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6B403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List Paragraph"/>
    <w:basedOn w:val="a0"/>
    <w:uiPriority w:val="34"/>
    <w:qFormat/>
    <w:rsid w:val="00087165"/>
    <w:pPr>
      <w:suppressAutoHyphens/>
      <w:autoSpaceDN/>
      <w:spacing w:line="240" w:lineRule="auto"/>
      <w:ind w:leftChars="0" w:left="480" w:firstLineChars="0" w:firstLine="0"/>
      <w:textDirection w:val="lrTb"/>
      <w:textAlignment w:val="auto"/>
      <w:outlineLvl w:val="9"/>
    </w:pPr>
    <w:rPr>
      <w:rFonts w:ascii="Times New Roman" w:hAnsi="Times New Roman"/>
      <w:position w:val="0"/>
      <w:szCs w:val="24"/>
    </w:rPr>
  </w:style>
  <w:style w:type="paragraph" w:customStyle="1" w:styleId="a">
    <w:name w:val="處室工作報告"/>
    <w:basedOn w:val="a0"/>
    <w:rsid w:val="003650A8"/>
    <w:pPr>
      <w:numPr>
        <w:numId w:val="3"/>
      </w:numPr>
      <w:suppressAutoHyphens/>
      <w:autoSpaceDN/>
      <w:spacing w:line="360" w:lineRule="exact"/>
      <w:ind w:leftChars="0" w:left="0" w:firstLineChars="0" w:firstLine="0"/>
      <w:textDirection w:val="lrTb"/>
      <w:textAlignment w:val="auto"/>
      <w:outlineLvl w:val="9"/>
    </w:pPr>
    <w:rPr>
      <w:rFonts w:ascii="Times New Roman" w:eastAsia="標楷體" w:hAnsi="Times New Roman"/>
      <w:bCs/>
      <w:position w:val="0"/>
      <w:sz w:val="26"/>
      <w:szCs w:val="20"/>
    </w:rPr>
  </w:style>
  <w:style w:type="character" w:customStyle="1" w:styleId="11">
    <w:name w:val="標題 1 字元"/>
    <w:basedOn w:val="a1"/>
    <w:link w:val="10"/>
    <w:uiPriority w:val="9"/>
    <w:rsid w:val="003650A8"/>
    <w:rPr>
      <w:rFonts w:ascii="Cambria" w:hAnsi="Cambria" w:cs="Calibri"/>
      <w:b/>
      <w:bCs/>
      <w:kern w:val="3"/>
      <w:sz w:val="52"/>
      <w:szCs w:val="52"/>
    </w:rPr>
  </w:style>
  <w:style w:type="character" w:customStyle="1" w:styleId="a6">
    <w:name w:val="頁首 字元"/>
    <w:rsid w:val="00F55C2E"/>
    <w:rPr>
      <w:kern w:val="3"/>
    </w:rPr>
  </w:style>
  <w:style w:type="numbering" w:customStyle="1" w:styleId="1">
    <w:name w:val="樣式1"/>
    <w:basedOn w:val="a3"/>
    <w:rsid w:val="00F55C2E"/>
    <w:pPr>
      <w:numPr>
        <w:numId w:val="13"/>
      </w:numPr>
    </w:pPr>
  </w:style>
  <w:style w:type="character" w:styleId="a7">
    <w:name w:val="FollowedHyperlink"/>
    <w:basedOn w:val="a1"/>
    <w:uiPriority w:val="99"/>
    <w:semiHidden/>
    <w:unhideWhenUsed/>
    <w:rsid w:val="00B05C2E"/>
    <w:rPr>
      <w:color w:val="954F72" w:themeColor="followedHyperlink"/>
      <w:u w:val="single"/>
    </w:rPr>
  </w:style>
  <w:style w:type="paragraph" w:styleId="a8">
    <w:name w:val="header"/>
    <w:basedOn w:val="a0"/>
    <w:link w:val="12"/>
    <w:uiPriority w:val="99"/>
    <w:unhideWhenUsed/>
    <w:rsid w:val="00B05C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2">
    <w:name w:val="頁首 字元1"/>
    <w:basedOn w:val="a1"/>
    <w:link w:val="a8"/>
    <w:uiPriority w:val="99"/>
    <w:rsid w:val="00B05C2E"/>
    <w:rPr>
      <w:rFonts w:ascii="Calibri" w:hAnsi="Calibri" w:cs="Calibri"/>
      <w:kern w:val="3"/>
      <w:position w:val="-1"/>
      <w:sz w:val="20"/>
      <w:szCs w:val="20"/>
    </w:rPr>
  </w:style>
  <w:style w:type="paragraph" w:styleId="a9">
    <w:name w:val="footer"/>
    <w:basedOn w:val="a0"/>
    <w:link w:val="aa"/>
    <w:uiPriority w:val="99"/>
    <w:unhideWhenUsed/>
    <w:rsid w:val="00B05C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1"/>
    <w:link w:val="a9"/>
    <w:uiPriority w:val="99"/>
    <w:rsid w:val="00B05C2E"/>
    <w:rPr>
      <w:rFonts w:ascii="Calibri" w:hAnsi="Calibri" w:cs="Calibri"/>
      <w:kern w:val="3"/>
      <w:position w:val="-1"/>
      <w:sz w:val="20"/>
      <w:szCs w:val="20"/>
    </w:rPr>
  </w:style>
  <w:style w:type="character" w:styleId="ab">
    <w:name w:val="Unresolved Mention"/>
    <w:basedOn w:val="a1"/>
    <w:uiPriority w:val="99"/>
    <w:semiHidden/>
    <w:unhideWhenUsed/>
    <w:rsid w:val="003B177B"/>
    <w:rPr>
      <w:color w:val="605E5C"/>
      <w:shd w:val="clear" w:color="auto" w:fill="E1DFDD"/>
    </w:rPr>
  </w:style>
  <w:style w:type="paragraph" w:customStyle="1" w:styleId="Default">
    <w:name w:val="Default"/>
    <w:rsid w:val="00FC5A8D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5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647</Words>
  <Characters>3693</Characters>
  <Application>Microsoft Office Word</Application>
  <DocSecurity>0</DocSecurity>
  <Lines>30</Lines>
  <Paragraphs>8</Paragraphs>
  <ScaleCrop>false</ScaleCrop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3</cp:revision>
  <cp:lastPrinted>2025-03-02T02:33:00Z</cp:lastPrinted>
  <dcterms:created xsi:type="dcterms:W3CDTF">2026-05-08T02:00:00Z</dcterms:created>
  <dcterms:modified xsi:type="dcterms:W3CDTF">2026-05-11T02:31:00Z</dcterms:modified>
</cp:coreProperties>
</file>