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925" w:rsidRDefault="00C01925" w:rsidP="00C01925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color w:val="000000"/>
          <w:kern w:val="0"/>
          <w:sz w:val="32"/>
          <w:szCs w:val="32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564"/>
        <w:gridCol w:w="4769"/>
        <w:gridCol w:w="3412"/>
        <w:gridCol w:w="710"/>
        <w:gridCol w:w="2419"/>
        <w:gridCol w:w="2362"/>
        <w:gridCol w:w="2699"/>
        <w:gridCol w:w="2104"/>
      </w:tblGrid>
      <w:tr w:rsidR="00C01925" w:rsidTr="006546EF">
        <w:trPr>
          <w:trHeight w:val="666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01925" w:rsidRDefault="00C01925" w:rsidP="00C01925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領域/科目</w:t>
            </w:r>
          </w:p>
        </w:tc>
        <w:tc>
          <w:tcPr>
            <w:tcW w:w="18475" w:type="dxa"/>
            <w:gridSpan w:val="7"/>
            <w:vAlign w:val="center"/>
            <w:hideMark/>
          </w:tcPr>
          <w:p w:rsidR="00C01925" w:rsidRPr="000234B7" w:rsidRDefault="00C01925" w:rsidP="00C01925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社會(□歷史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C01925" w:rsidRPr="00B10326" w:rsidRDefault="00C01925" w:rsidP="00C0192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5E09A2" w:rsidTr="006546EF">
        <w:trPr>
          <w:trHeight w:val="695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18475" w:type="dxa"/>
            <w:gridSpan w:val="7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rPr>
                <w:rFonts w:ascii="Calibri" w:hAnsi="Calibri"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■7年級  □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標楷體" w:eastAsia="標楷體" w:hAnsi="標楷體" w:cs="標楷體" w:hint="eastAsia"/>
              </w:rPr>
              <w:t>年級 □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標楷體" w:eastAsia="標楷體" w:hAnsi="標楷體" w:cs="標楷體" w:hint="eastAsia"/>
              </w:rPr>
              <w:t>年級</w:t>
            </w:r>
          </w:p>
          <w:p w:rsidR="005E09A2" w:rsidRDefault="006546EF">
            <w:pPr>
              <w:autoSpaceDN w:val="0"/>
              <w:spacing w:line="396" w:lineRule="auto"/>
              <w:ind w:left="2" w:hangingChars="1" w:hanging="2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>下學期</w:t>
            </w:r>
          </w:p>
        </w:tc>
      </w:tr>
      <w:tr w:rsidR="005E09A2" w:rsidTr="006546EF">
        <w:trPr>
          <w:trHeight w:val="904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教材版本</w:t>
            </w:r>
          </w:p>
        </w:tc>
        <w:tc>
          <w:tcPr>
            <w:tcW w:w="8181" w:type="dxa"/>
            <w:gridSpan w:val="2"/>
            <w:vAlign w:val="center"/>
            <w:hideMark/>
          </w:tcPr>
          <w:p w:rsidR="005E09A2" w:rsidRDefault="008C06A5">
            <w:pPr>
              <w:spacing w:line="396" w:lineRule="auto"/>
              <w:ind w:left="2" w:hanging="2"/>
              <w:rPr>
                <w:rFonts w:ascii="Calibri" w:hAnsi="Calibri"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>選用教科書:</w:t>
            </w:r>
            <w:r w:rsidR="005E09A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r w:rsidR="005E09A2" w:rsidRPr="005E09A2">
              <w:rPr>
                <w:rFonts w:ascii="標楷體" w:eastAsia="標楷體" w:hAnsi="標楷體" w:cs="標楷體" w:hint="eastAsia"/>
                <w:u w:val="single"/>
              </w:rPr>
              <w:t>翰林</w:t>
            </w:r>
            <w:r w:rsidR="005E09A2">
              <w:rPr>
                <w:rFonts w:ascii="標楷體" w:eastAsia="標楷體" w:hAnsi="標楷體" w:cs="標楷體" w:hint="eastAsia"/>
                <w:u w:val="single"/>
              </w:rPr>
              <w:t xml:space="preserve">版           </w:t>
            </w:r>
            <w:r w:rsidR="005E09A2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□自編教材  (經課發會通過)</w:t>
            </w:r>
          </w:p>
        </w:tc>
        <w:tc>
          <w:tcPr>
            <w:tcW w:w="710" w:type="dxa"/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9584" w:type="dxa"/>
            <w:gridSpan w:val="4"/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both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 xml:space="preserve">學期內每週 </w:t>
            </w:r>
            <w:r w:rsidRPr="005E09A2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 xml:space="preserve"> 節</w:t>
            </w:r>
          </w:p>
        </w:tc>
      </w:tr>
      <w:tr w:rsidR="005E09A2" w:rsidTr="006546EF">
        <w:trPr>
          <w:trHeight w:val="603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領域核心素養</w:t>
            </w:r>
          </w:p>
        </w:tc>
        <w:tc>
          <w:tcPr>
            <w:tcW w:w="18475" w:type="dxa"/>
            <w:gridSpan w:val="7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E72333" w:rsidRDefault="00603732" w:rsidP="006546EF">
            <w:r>
              <w:rPr>
                <w:rFonts w:ascii="標楷體" w:eastAsia="標楷體" w:hAnsi="標楷體" w:cs="新細明體" w:hint="eastAsia"/>
                <w:szCs w:val="20"/>
              </w:rPr>
              <w:t>社-J-A2 察人類生活相關議題，進而分析判斷及反思，並嘗試改善或解決問題。</w:t>
            </w:r>
          </w:p>
          <w:p w:rsidR="00E72333" w:rsidRDefault="00603732">
            <w:r>
              <w:rPr>
                <w:rFonts w:ascii="標楷體" w:eastAsia="標楷體" w:hAnsi="標楷體" w:cs="新細明體" w:hint="eastAsia"/>
                <w:szCs w:val="20"/>
              </w:rPr>
              <w:t>社-J-A3 動學習與探究人類生活相關議題，善用資源並規劃相對應的行動方案及創新突破的可能性。</w:t>
            </w:r>
          </w:p>
          <w:p w:rsidR="00E72333" w:rsidRDefault="00603732" w:rsidP="006546EF">
            <w:r>
              <w:rPr>
                <w:rFonts w:ascii="標楷體" w:eastAsia="標楷體" w:hAnsi="標楷體" w:cs="新細明體" w:hint="eastAsia"/>
                <w:szCs w:val="20"/>
              </w:rPr>
              <w:t>社-J-B1 用文字、語言、表格與圖像等表徵符號，表達人類生活的豐富面貌，並能促進相互溝通與理解。</w:t>
            </w:r>
          </w:p>
          <w:p w:rsidR="00E72333" w:rsidRDefault="00603732" w:rsidP="006546EF">
            <w:r>
              <w:rPr>
                <w:rFonts w:ascii="標楷體" w:eastAsia="標楷體" w:hAnsi="標楷體" w:cs="新細明體" w:hint="eastAsia"/>
                <w:szCs w:val="20"/>
              </w:rPr>
              <w:t>社-J-B2理解不同時空的科技與媒體發展和應用，增進媒體識讀能力，並思辨其在生活中可能帶來的衝突與影響。</w:t>
            </w:r>
          </w:p>
          <w:p w:rsidR="00E72333" w:rsidRDefault="00603732">
            <w:r>
              <w:rPr>
                <w:rFonts w:ascii="標楷體" w:eastAsia="標楷體" w:hAnsi="標楷體" w:cs="新細明體" w:hint="eastAsia"/>
                <w:szCs w:val="20"/>
              </w:rPr>
              <w:t>社-J-B3欣賞不同時空環境下形塑的自然、族群與文化之美，增進生活的豐富性。</w:t>
            </w:r>
          </w:p>
          <w:p w:rsidR="00E72333" w:rsidRDefault="00603732">
            <w:r>
              <w:rPr>
                <w:rFonts w:ascii="標楷體" w:eastAsia="標楷體" w:hAnsi="標楷體" w:cs="新細明體" w:hint="eastAsia"/>
                <w:szCs w:val="20"/>
              </w:rPr>
              <w:t>社-J-C1 養道德思辨與實踐能力、尊重人權的態度，具備民主素養、法治觀念、環境倫理以及在地與全球意識，參與社會公益活動。</w:t>
            </w:r>
          </w:p>
          <w:p w:rsidR="00E72333" w:rsidRDefault="00603732" w:rsidP="006546EF">
            <w:r>
              <w:rPr>
                <w:rFonts w:ascii="標楷體" w:eastAsia="標楷體" w:hAnsi="標楷體" w:cs="新細明體" w:hint="eastAsia"/>
                <w:szCs w:val="20"/>
              </w:rPr>
              <w:t>社-J-C3 尊重並欣賞各族群文化的多樣性，了解文化間的相互關聯，以及臺灣與國際社會的互動關係。</w:t>
            </w:r>
          </w:p>
        </w:tc>
      </w:tr>
      <w:tr w:rsidR="005E09A2" w:rsidTr="006546EF">
        <w:trPr>
          <w:trHeight w:val="467"/>
          <w:jc w:val="center"/>
        </w:trPr>
        <w:tc>
          <w:tcPr>
            <w:tcW w:w="22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8475" w:type="dxa"/>
            <w:gridSpan w:val="7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5E09A2" w:rsidRPr="005E09A2" w:rsidRDefault="005E09A2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Calibri"/>
                <w:kern w:val="3"/>
                <w:position w:val="-1"/>
              </w:rPr>
            </w:pPr>
            <w:r w:rsidRPr="005E09A2">
              <w:rPr>
                <w:rFonts w:ascii="標楷體" w:eastAsia="標楷體" w:hAnsi="標楷體" w:cs="新細明體" w:hint="eastAsia"/>
                <w:szCs w:val="20"/>
              </w:rPr>
              <w:t>地理、歷史、公民教學基本理念，旨在培養學生正確的地理、歷史、公民知識和思考判斷的能力，內容包括：</w:t>
            </w:r>
          </w:p>
          <w:p w:rsidR="008A7B44" w:rsidRDefault="006037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1.使學生具備良好的思考、組織、表達、溝通、判斷價值等基本能力。</w:t>
            </w:r>
          </w:p>
          <w:p w:rsidR="008A7B44" w:rsidRDefault="006037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2.使學生對臺灣地理、臺灣歷史及公民人權，能有深入淺出的認識。</w:t>
            </w:r>
          </w:p>
          <w:p w:rsidR="008A7B44" w:rsidRDefault="006037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3.培養學生應用地理、歷史、公民知識，從事思考、理解、協調、討論，吸收生活經驗，擴大人生視野。</w:t>
            </w:r>
          </w:p>
          <w:p w:rsidR="008A7B44" w:rsidRDefault="006037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:rsidR="005E09A2" w:rsidRPr="005E09A2" w:rsidRDefault="005E09A2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Calibri"/>
                <w:kern w:val="3"/>
                <w:position w:val="-1"/>
              </w:rPr>
            </w:pPr>
            <w:r w:rsidRPr="005E09A2">
              <w:rPr>
                <w:rFonts w:ascii="標楷體" w:eastAsia="標楷體" w:hAnsi="標楷體" w:cs="新細明體" w:hint="eastAsia"/>
                <w:szCs w:val="20"/>
              </w:rPr>
              <w:t>（一）地理教室：</w:t>
            </w:r>
          </w:p>
          <w:p w:rsidR="008A7B44" w:rsidRDefault="00603732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1.學習地圖判讀、認識不同自然環境的類型以及成因。</w:t>
            </w:r>
          </w:p>
          <w:p w:rsidR="008A7B44" w:rsidRDefault="00603732" w:rsidP="00CB5B5A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2.認識臺灣不同地區域的自然環境特色。</w:t>
            </w:r>
          </w:p>
        </w:tc>
      </w:tr>
      <w:tr w:rsidR="006546EF" w:rsidTr="006546EF">
        <w:trPr>
          <w:trHeight w:val="548"/>
          <w:jc w:val="center"/>
        </w:trPr>
        <w:tc>
          <w:tcPr>
            <w:tcW w:w="2260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546EF" w:rsidRDefault="006546EF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學習進度</w:t>
            </w:r>
          </w:p>
          <w:p w:rsidR="006546EF" w:rsidRDefault="006546EF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週次</w:t>
            </w:r>
          </w:p>
        </w:tc>
        <w:tc>
          <w:tcPr>
            <w:tcW w:w="4769" w:type="dxa"/>
            <w:vMerge w:val="restart"/>
            <w:vAlign w:val="center"/>
            <w:hideMark/>
          </w:tcPr>
          <w:p w:rsidR="006546EF" w:rsidRDefault="006546EF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單元/主題</w:t>
            </w:r>
          </w:p>
          <w:p w:rsidR="006546EF" w:rsidRDefault="006546EF" w:rsidP="006546EF">
            <w:pPr>
              <w:spacing w:line="396" w:lineRule="auto"/>
              <w:ind w:left="2" w:hanging="2"/>
              <w:jc w:val="center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名稱</w:t>
            </w:r>
          </w:p>
        </w:tc>
        <w:tc>
          <w:tcPr>
            <w:tcW w:w="6541" w:type="dxa"/>
            <w:gridSpan w:val="3"/>
            <w:vAlign w:val="center"/>
            <w:hideMark/>
          </w:tcPr>
          <w:p w:rsidR="006546EF" w:rsidRDefault="006546EF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362" w:type="dxa"/>
            <w:vMerge w:val="restart"/>
            <w:vAlign w:val="center"/>
            <w:hideMark/>
          </w:tcPr>
          <w:p w:rsidR="006546EF" w:rsidRDefault="006546EF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評量方法</w:t>
            </w:r>
          </w:p>
        </w:tc>
        <w:tc>
          <w:tcPr>
            <w:tcW w:w="2699" w:type="dxa"/>
            <w:vMerge w:val="restart"/>
            <w:vAlign w:val="center"/>
            <w:hideMark/>
          </w:tcPr>
          <w:p w:rsidR="006546EF" w:rsidRDefault="006546EF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2104" w:type="dxa"/>
            <w:vMerge w:val="restart"/>
            <w:vAlign w:val="center"/>
            <w:hideMark/>
          </w:tcPr>
          <w:p w:rsidR="006546EF" w:rsidRDefault="006546EF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跨領域/科目協同教學</w:t>
            </w:r>
          </w:p>
        </w:tc>
      </w:tr>
      <w:tr w:rsidR="005E09A2" w:rsidTr="006546EF">
        <w:trPr>
          <w:trHeight w:val="756"/>
          <w:jc w:val="center"/>
        </w:trPr>
        <w:tc>
          <w:tcPr>
            <w:tcW w:w="2260" w:type="dxa"/>
            <w:gridSpan w:val="2"/>
            <w:vMerge/>
            <w:vAlign w:val="center"/>
            <w:hideMark/>
          </w:tcPr>
          <w:p w:rsidR="005E09A2" w:rsidRDefault="005E09A2">
            <w:pPr>
              <w:widowControl/>
              <w:rPr>
                <w:rFonts w:cs="Calibri"/>
                <w:kern w:val="3"/>
                <w:position w:val="-1"/>
              </w:rPr>
            </w:pPr>
          </w:p>
        </w:tc>
        <w:tc>
          <w:tcPr>
            <w:tcW w:w="4769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cs="Calibri"/>
                <w:kern w:val="3"/>
                <w:position w:val="-1"/>
              </w:rPr>
            </w:pPr>
          </w:p>
        </w:tc>
        <w:tc>
          <w:tcPr>
            <w:tcW w:w="3412" w:type="dxa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3129" w:type="dxa"/>
            <w:gridSpan w:val="2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2362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  <w:tc>
          <w:tcPr>
            <w:tcW w:w="2699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  <w:tc>
          <w:tcPr>
            <w:tcW w:w="2104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sdt>
            <w:sdtPr>
              <w:rPr>
                <w:rFonts w:ascii="標楷體" w:eastAsia="標楷體" w:hAnsi="標楷體"/>
                <w:szCs w:val="24"/>
              </w:rPr>
              <w:tag w:val="goog_rdk_0"/>
              <w:id w:val="1216081963"/>
            </w:sdtPr>
            <w:sdtEndPr/>
            <w:sdtContent>
              <w:p w:rsidR="00A21D0B" w:rsidRDefault="001D400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第</w:t>
                </w:r>
              </w:p>
              <w:p w:rsidR="00A21D0B" w:rsidRDefault="001D400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一</w:t>
                </w:r>
              </w:p>
              <w:p w:rsidR="00A21D0B" w:rsidRDefault="001D400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學</w:t>
                </w:r>
              </w:p>
              <w:p w:rsidR="001D4006" w:rsidRPr="00150750" w:rsidRDefault="001D400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Calibri"/>
                    <w:kern w:val="3"/>
                    <w:position w:val="-1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期</w:t>
                </w:r>
              </w:p>
            </w:sdtContent>
          </w:sdt>
        </w:tc>
        <w:tc>
          <w:tcPr>
            <w:tcW w:w="1564" w:type="dxa"/>
            <w:vAlign w:val="center"/>
            <w:hideMark/>
          </w:tcPr>
          <w:p w:rsidR="001D4006" w:rsidRDefault="001D4006" w:rsidP="00C76FD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2.口語評量50%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防J7 繪製校園的防災地圖並參與校園防災演練。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防J8 繪製社區防災地圖並參與社區防災演練。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6546EF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2.口語評量50%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防J7 繪製校園的防災地圖並參與校園防災演練。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防J8 繪製社區防災地圖並參與社區防災演練。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2.口語評量50%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防J7 繪製校園的防災地圖並參與校園防災演練。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防J8 繪製社區防災地圖並參與社區防災演練。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1.學習單35%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2.口語評量30%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3.小組討論35%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國J6 評估衝突的情境並提出解決方案。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1.學習單35%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2.口語評量30%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3.小組討論35%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國J6 評估衝突的情境並提出解決方案。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1.學習單35%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2.口語評量30%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3.小組討論35%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國J6 評估衝突的情境並提出解決方案。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1D400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世界中的臺灣</w:t>
            </w:r>
            <w:r w:rsidR="005F76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1.學習單35%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2.口語評量30%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3.小組討論35%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國J6 評估衝突的情境並提出解決方案。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1D4006" w:rsidRDefault="001D400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1D4006" w:rsidRDefault="001D400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1D4006" w:rsidRDefault="001D400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1D4006" w:rsidRDefault="001D400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1D400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 海岸與島嶼</w:t>
            </w:r>
            <w:r w:rsidR="005F76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</w:t>
            </w:r>
            <w:r w:rsidR="005F767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二</w:t>
            </w:r>
            <w:r w:rsidR="005F767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次段考）</w:t>
            </w:r>
            <w:bookmarkStart w:id="0" w:name="_GoBack"/>
            <w:bookmarkEnd w:id="0"/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1D4006" w:rsidRDefault="001D400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了解永續發展的意義（環境、社會、與經濟的均衡發展）與原則。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環J11 了解天然災害的人為影響因子。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海J7 探討與海洋相關產業之發展對臺灣經濟的影響。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與議題的內涵，並提出相關意見。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地Ac-IV-3 臺灣的水資源分布。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了解能量流動及物質循環與生態系統運作的關係。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防J2 災害對臺灣社會及生態環境的衝擊。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了解能量流動及物質循環與生態系統運作的關係。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防J2 災害對臺灣社會及生態環境的衝擊。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1D4006"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1D4006" w:rsidRDefault="001D400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4769" w:type="dxa"/>
            <w:vAlign w:val="center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 水文</w:t>
            </w:r>
            <w:r w:rsidR="0050610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412" w:type="dxa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地Ac-IV-3 臺灣的水資源分布。</w:t>
            </w:r>
          </w:p>
        </w:tc>
        <w:tc>
          <w:tcPr>
            <w:tcW w:w="2362" w:type="dxa"/>
          </w:tcPr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:rsidR="001D4006" w:rsidRDefault="001D4006" w:rsidP="000035C0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2.小組討論50%</w:t>
            </w:r>
          </w:p>
        </w:tc>
        <w:tc>
          <w:tcPr>
            <w:tcW w:w="2699" w:type="dxa"/>
          </w:tcPr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了解能量流動及物質循環與生態系統運作的關係。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  <w:p w:rsidR="001D4006" w:rsidRDefault="001D400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防J2 災害對臺灣社會及生態環境的衝擊。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1020"/>
          <w:jc w:val="center"/>
        </w:trPr>
        <w:tc>
          <w:tcPr>
            <w:tcW w:w="6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1D0B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第</w:t>
            </w:r>
          </w:p>
          <w:p w:rsidR="00A21D0B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二</w:t>
            </w:r>
          </w:p>
          <w:p w:rsidR="00A21D0B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學</w:t>
            </w:r>
          </w:p>
          <w:p w:rsidR="001D4006" w:rsidRPr="00150750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期</w:t>
            </w: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第一章人口成長與分布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社2a-Ⅳ-1 敏銳察覺人與環境的互動關係及其淵源。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社3b-Ⅳ-1 適當選用多種管道蒐集與社會領域相關的資料。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社3b-Ⅳ-2 利用社會領域相關概念，整理並檢視所蒐集資料的適切性。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2362" w:type="dxa"/>
          </w:tcPr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D4006" w:rsidRPr="00F3643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45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第一章人口成長與分布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社2a-Ⅳ-1 敏銳察覺人與環境的互動關係及其淵源。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社2c-Ⅳ-3 欣賞並願意維護自然與人文之美。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社3b-Ⅳ-1 適當選用多種管道蒐集與社會領域相關的資料。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社3b-Ⅳ-2 利用社會領域相關概念，整理並檢視所蒐集資料的適切性。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社3b-Ⅳ-3 使用文字、照片、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地Ad-IV-1 臺灣的人口成長與分布。</w:t>
            </w:r>
          </w:p>
        </w:tc>
        <w:tc>
          <w:tcPr>
            <w:tcW w:w="2362" w:type="dxa"/>
          </w:tcPr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第一章人口成長與分布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1a-Ⅳ-1 發覺生活驗或社會現象與社會領域內容知識的關係。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社2a-Ⅳ-1 敏銳察覺人與環境的互動關係及其淵源。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社2c-Ⅳ-3 欣賞並願意維護自然與人文之美。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社3b-Ⅳ-1 適當選用多種管道蒐集與社會領域相關的資料。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社3b-Ⅳ-2 利用社會領域相關概念，整理並檢視所蒐集資料的適切性。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2362" w:type="dxa"/>
          </w:tcPr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Default="001D4006" w:rsidP="00D55B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Cs w:val="20"/>
              </w:rPr>
              <w:t>閱讀素養】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18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第二章人口組成與族群文化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社2a-Ⅳ-2 關注生活周遭的重要議題及其脈絡，發展本土意識與在地關懷。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社2a-Ⅳ-3 關心不同的社會文化及其發展，並展現開闊的世界觀。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社2b-Ⅳ-2 尊重不同群體文化的差異性，並欣賞其文化之美。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語等多種方式，呈現並解釋探究結果。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社3c-Ⅳ-2 理解成員特質並相互學習與合作。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地Ad-Ⅳ-2 臺灣的人口組成。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地Ad-Ⅳ-3 多元族群的文化特色。</w:t>
            </w:r>
          </w:p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地Ad-Ⅳ-4 問題探究：臺灣人口問題與對策。</w:t>
            </w:r>
          </w:p>
        </w:tc>
        <w:tc>
          <w:tcPr>
            <w:tcW w:w="2362" w:type="dxa"/>
          </w:tcPr>
          <w:p w:rsidR="001D4006" w:rsidRPr="00B92BFF" w:rsidRDefault="001D4006" w:rsidP="006D296B">
            <w:pPr>
              <w:spacing w:line="260" w:lineRule="exact"/>
              <w:jc w:val="both"/>
              <w:rPr>
                <w:rFonts w:asciiTheme="minorEastAsia" w:hAnsiTheme="minorEastAsia"/>
                <w:bCs/>
                <w:snapToGrid w:val="0"/>
                <w:kern w:val="0"/>
              </w:rPr>
            </w:pPr>
            <w:r w:rsidRPr="00B92BF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1.資料蒐集與整理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(33%)</w:t>
            </w:r>
          </w:p>
          <w:p w:rsidR="001D4006" w:rsidRPr="007B2952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92BF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(33%)</w:t>
            </w:r>
          </w:p>
          <w:p w:rsidR="001D4006" w:rsidRPr="00B92BFF" w:rsidRDefault="001D4006" w:rsidP="006D296B">
            <w:pPr>
              <w:spacing w:line="260" w:lineRule="exact"/>
              <w:jc w:val="both"/>
              <w:rPr>
                <w:rFonts w:asciiTheme="minorEastAsia" w:hAnsiTheme="minorEastAsia"/>
                <w:bCs/>
                <w:snapToGrid w:val="0"/>
                <w:kern w:val="0"/>
              </w:rPr>
            </w:pPr>
            <w:r w:rsidRPr="00B92BFF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3.課堂觀察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(34%)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認識原住民族地區、部落及傳統土地領域的地理分佈。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多J3 提高對弱勢或少數群體文化的覺察與省思。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1D4006" w:rsidRDefault="001D4006" w:rsidP="00374B16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【性別教育】</w:t>
            </w:r>
          </w:p>
          <w:p w:rsidR="001D4006" w:rsidRDefault="001D4006" w:rsidP="00374B16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1D4006" w:rsidRDefault="001D4006" w:rsidP="00374B16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性J10探究社會中資源運用與分配的性別不平等，並提出解決策略。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性J14 認識社會中性別、種族與階級的權力結構關係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第二章人口組成與族群文化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1b-Ⅳ-2歸納自然人文環境互動的結果。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社2a-Ⅳ-2 關注生活周遭的重要議題及其脈絡，發展本土意識與在地關懷。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2a-Ⅳ-3 關心不同的社會文化及其發展，並展現開闊的世界觀。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社2b-Ⅳ-2 尊重不同群體文化的差異性，並欣賞其文化之美。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社b-Ⅳ-3 使用文字、照片、圖表、數據、地圖、年表、言語等多種方式，呈現並解釋探究結果。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社3c-Ⅳ-2 理解成員特質並相互學習與合作。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地Ad-Ⅳ-2 臺灣的人口組成。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地Ad-Ⅳ-3 多元族群的文化特色。</w:t>
            </w:r>
          </w:p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地Ad-Ⅳ-4 問題探究：臺灣人口問題與對策。</w:t>
            </w:r>
          </w:p>
        </w:tc>
        <w:tc>
          <w:tcPr>
            <w:tcW w:w="2362" w:type="dxa"/>
          </w:tcPr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Default="001D4006" w:rsidP="006D296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認識原住民族地區、部落及傳統土地領域的地理分佈。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多J3 提高對弱勢或少數群體文化的覺察與省思。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第二章人口組成與族群文化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社2a-Ⅳ-2 關注生活周遭的重要議題及其脈絡，發展本土意識與在地關懷。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社2a-Ⅳ-3 關心不同的社會文化及其發展，並展現開闊的世界觀。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社2b-Ⅳ-2 尊重不同群體文化的差異性，並欣賞其文化之美。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社3a-Ⅳ-1發現不同時空脈絡中的人類生活問題，並進行探究。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社3c-Ⅳ-2理解成員特質並相互學習與合作。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地Ad-Ⅳ-2臺灣的人口組成。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地Ad-Ⅳ-3多元族群的文化特色。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地Ad-Ⅳ-4問題探究：臺灣人口問題與對策。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1.習作評量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(50%)</w:t>
            </w:r>
          </w:p>
          <w:p w:rsidR="001D4006" w:rsidRPr="0044689A" w:rsidRDefault="001D4006" w:rsidP="00D55B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2.作業習題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認識原住民族地區、部落及傳統土地領域的地理分佈。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多J3 提高對弱勢或少數群體文化的覺察與省思。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第二章人口組成與族群文化(第一次段考)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社2a-Ⅳ-2 關注生活周遭的重要議題及其脈絡，發展本土意識與在地關懷。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社2a-Ⅳ-3 關心不同的社會文化及其發展，並展現開闊的世界觀。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社2b-Ⅳ-2 尊重不同群體文化的差異性，並欣賞其文化之美。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社3a-Ⅳ-1 發現不同時空脈絡中的人類生活問題，並進行探究。</w:t>
            </w:r>
          </w:p>
          <w:p w:rsidR="001D4006" w:rsidRDefault="001D4006" w:rsidP="00374B16">
            <w:pPr>
              <w:spacing w:line="260" w:lineRule="exact"/>
              <w:ind w:left="12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社3c-Ⅳ-2 理解成員特質並相互學習與合作。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地Ad-Ⅳ-2臺灣的人口組成。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地Ad-Ⅳ-3多元族群的文化特色。</w:t>
            </w:r>
          </w:p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地Ad-Ⅳ-4問題探究：臺灣人口問題與對策。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676845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2.分組討論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3.訪談紀錄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第三章第一級產業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象。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地1c-Ⅳ-1 利用地理基本概念與技能，檢視生活中面對的選擇與決策。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社2a-Ⅳ-1 敏銳察覺人與環境的互動關係及其淵源。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關注生活周遭的重要議題及其脈絡，發展本土意識與在地關懷。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3.心得報告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第三章第一級產業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地1c-Ⅳ-1 利用地理基本概念與技能，檢視生活中面對的選擇與決策。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社2a-Ⅳ-1 敏銳察覺人與環境的互動關係及其淵源。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 關注生活周遭的重要議題及其脈絡，發展本土意識與在地關懷。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1.資料蒐集與整理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2.習作評量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Cs w:val="20"/>
              </w:rPr>
              <w:t>海洋教育】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海J5 了解我國國土地理位置的特色及重要性。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海J7 探討與海洋相關產業之發展對臺灣經濟的影響。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第三章第一級產業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地1c-Ⅳ-1 利用地理基本概念與技能，檢視生活中面對的選擇與決策。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地1c-Ⅳ-2 反思各種地理環境與議題的內涵，並提出相關意見。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社2a-Ⅳ-1 敏銳察覺人與環境的互動關係及其淵源。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社2a-Ⅳ-2關注生活周遭的重要議題及其脈絡，發展本土意識與在地關懷。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社2a-Ⅳ-3關心不同的社會文化及其發展，並展現開闊的世界觀。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 發現不同時空脈絡中的人類生活問題，並進行探究。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地Ae-IV-1 臺灣農業經營的特色。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D55B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第四章第二、三級產業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地Ae-Ⅳ-2臺灣工業發展的特色。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地Ae-Ⅳ-3臺灣的國際貿易與全球關連。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地Ae-Ⅳ-4問題探究：產業活動的挑戰與調適。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1.心得報告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海J5 了解我國國土地理位置的特色及重要性。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第四章第二、三級產業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地Ae-Ⅳ-2臺灣工業發展的特色。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地Ae-Ⅳ-3臺灣的國際貿易與全球關連。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地Ae-Ⅳ-4問題探究：產業活動的挑戰與調適。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2.習作評量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lastRenderedPageBreak/>
              <w:t>【海洋教育】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海J5 了解我國國土地理位置的特色及重要性。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第四章第二、三級產業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地Ae-Ⅳ-2 臺灣工業發展的特色。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Ae-Ⅳ-3 臺灣的國際貿易與全球關連。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地Ae-Ⅳ-4 問題探究：產業活動的挑戰與調適。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1.訪談紀錄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海J5 了解我國國土地理位置的特色及重要性。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國J1理解國家發展和全球之關連性。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16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第四章第二、三級產業(第二次段考)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地Ae-Ⅳ-2 臺灣工業發展的特色。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地Ae-Ⅳ-3 臺灣的國際貿易與全球關連。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地Ae-Ⅳ-4 問題探究：產業活動的挑戰與調適。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2.資料蒐集與整理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3.作業習題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國J10 了解全球永續發展之理念。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國J12 探索全球議題，並構思永續發展的在地行動方案。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社3b-Ⅳ-3 使用文字、照片、圖表、數據、地圖、年表、言語等多種方式，呈現並解釋探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地Af-Ⅳ-1 聚落體系與交通網絡。</w:t>
            </w:r>
          </w:p>
          <w:p w:rsidR="001D4006" w:rsidRPr="00A34D70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地Af-Ⅳ-2 都市發展與都市化。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2.訪談紀錄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13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地Af-Ⅳ-1 聚落體系與交通網絡。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地Af-Ⅳ-2 都市發展與都市化。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2.訪談紀錄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解永續發展的意義（環境、社會、與經濟的均衡發展）與原則。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充對環境的理解，運用所學的知識到生活當中，具備觀察、描述、測量、紀錄的能力。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海J5 解我國國土地理位置的特色及重要性。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24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地1a-Ⅳ-1 說明重要地理現象分布特性的成因。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地Af-Ⅳ-1 聚落體系與交通網絡。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地Af-Ⅳ-2 都市發展與都市化。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2.分組討論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3.心得報告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解永續發展的意義（環境、社會、與經濟的均衡發展）與原則。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10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社1c-Ⅳ-1評估社會領域內容知識與多元觀點，並提出自己的看法。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地Af-Ⅳ-3 臺灣的區域發展及其空間差異。</w:t>
            </w:r>
          </w:p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地Af-Ⅳ-4 問題探究：原住民族文化、生活空間與生態保育政策。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解永續發展的意義(環境、社會、與經濟的均衡發展)與原則。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識原住民族地區、部落及傳統土地領域的地理分佈。</w:t>
            </w:r>
          </w:p>
          <w:p w:rsidR="001D4006" w:rsidRDefault="001D4006" w:rsidP="00374B16">
            <w:pPr>
              <w:spacing w:line="260" w:lineRule="atLeas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szCs w:val="20"/>
              </w:rPr>
              <w:t>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解沿海或河岸的環境與居民生活及休閒方式。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9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4769" w:type="dxa"/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3412" w:type="dxa"/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社1c-Ⅳ-1 評估社會領域內容知識與多元觀點，並提出自己的看法。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地Af-Ⅳ-3 臺灣的區域發展及其空間差異。</w:t>
            </w:r>
          </w:p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地Af-Ⅳ-4 問題探究：原住民族文化、生活空間與生態保育政策。</w:t>
            </w:r>
          </w:p>
        </w:tc>
        <w:tc>
          <w:tcPr>
            <w:tcW w:w="2362" w:type="dxa"/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【海洋教育】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討臺灣海岸地形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與近海的特色、成因與災害。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識原住民族地區、部落及傳統土地領域的地理分佈。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szCs w:val="20"/>
              </w:rPr>
              <w:t>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人J5 了解社會上有不同的群體和文化，尊重並欣賞其差異。 </w:t>
            </w:r>
          </w:p>
        </w:tc>
        <w:tc>
          <w:tcPr>
            <w:tcW w:w="2104" w:type="dxa"/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E41883">
        <w:trPr>
          <w:trHeight w:val="844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4006" w:rsidRDefault="001D400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1D4006" w:rsidRDefault="001D4006" w:rsidP="00374B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4769" w:type="dxa"/>
            <w:tcBorders>
              <w:bottom w:val="single" w:sz="4" w:space="0" w:color="auto"/>
            </w:tcBorders>
            <w:vAlign w:val="center"/>
          </w:tcPr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1D4006" w:rsidRDefault="001D4006" w:rsidP="00374B16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第六章區域發展與差異</w:t>
            </w:r>
            <w:r w:rsidR="0050610D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社1a-Ⅳ-1 發覺生活經驗或社會現象與社會領域內容知識的關係。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地1a-Ⅳ-2 說明重要環境、經濟與文化議題間的相互關係。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社1b-Ⅳ-1 應用社會領域內容知識解析生活經驗或社會現象。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地1b-Ⅳ-1 解析自然環境與人文景觀的相互關係。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地1b-Ⅳ-2 歸納自然與人文環境互動的結果。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社1c-Ⅳ-1 評估社會領域內容知識與多元觀點，並提出自己的看法。</w:t>
            </w:r>
          </w:p>
          <w:p w:rsidR="001D4006" w:rsidRDefault="001D4006" w:rsidP="00374B1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  <w:tcBorders>
              <w:bottom w:val="single" w:sz="4" w:space="0" w:color="auto"/>
            </w:tcBorders>
          </w:tcPr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地Af-Ⅳ-3 臺灣的區域發展及其空間差異。</w:t>
            </w:r>
          </w:p>
          <w:p w:rsidR="001D4006" w:rsidRDefault="001D4006" w:rsidP="00374B16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地Af-Ⅳ-4 問題探究：原住民族文化、生活空間與生態保育政策。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1D4006" w:rsidRPr="0044689A" w:rsidRDefault="001D4006" w:rsidP="006D296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1D4006" w:rsidRDefault="001D4006" w:rsidP="00374B1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原J13 了解原住民族傳統貿易行為與現代就業情況。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1D4006" w:rsidRPr="00150750" w:rsidRDefault="001D400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1D4006" w:rsidTr="00291B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6"/>
          <w:jc w:val="center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4006" w:rsidRDefault="001D4006" w:rsidP="00291B49">
            <w:pPr>
              <w:spacing w:line="300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教學設施</w:t>
            </w:r>
          </w:p>
          <w:p w:rsidR="001D4006" w:rsidRDefault="001D4006" w:rsidP="00291B49">
            <w:pPr>
              <w:autoSpaceDN w:val="0"/>
              <w:spacing w:line="300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84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006" w:rsidRPr="006546EF" w:rsidRDefault="001D4006" w:rsidP="00291B4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46EF">
              <w:rPr>
                <w:rFonts w:ascii="標楷體" w:eastAsia="標楷體" w:hAnsi="標楷體" w:cs="新細明體" w:hint="eastAsia"/>
                <w:kern w:val="0"/>
                <w:szCs w:val="24"/>
              </w:rPr>
              <w:t>1.教學光碟</w:t>
            </w:r>
          </w:p>
          <w:p w:rsidR="001D4006" w:rsidRPr="006546EF" w:rsidRDefault="001D4006" w:rsidP="00291B4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46EF">
              <w:rPr>
                <w:rFonts w:ascii="標楷體" w:eastAsia="標楷體" w:hAnsi="標楷體" w:cs="新細明體" w:hint="eastAsia"/>
                <w:kern w:val="0"/>
                <w:szCs w:val="24"/>
              </w:rPr>
              <w:t>2.課程相關網路資源</w:t>
            </w:r>
          </w:p>
          <w:p w:rsidR="001D4006" w:rsidRPr="006546EF" w:rsidRDefault="001D4006" w:rsidP="00291B4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46EF">
              <w:rPr>
                <w:rFonts w:ascii="標楷體" w:eastAsia="標楷體" w:hAnsi="標楷體" w:cs="新細明體" w:hint="eastAsia"/>
                <w:kern w:val="0"/>
                <w:szCs w:val="24"/>
              </w:rPr>
              <w:t>3.課程相關圖片、影片</w:t>
            </w:r>
          </w:p>
          <w:p w:rsidR="001D4006" w:rsidRDefault="001D4006" w:rsidP="00291B4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546EF">
              <w:rPr>
                <w:rFonts w:ascii="標楷體" w:eastAsia="標楷體" w:hAnsi="標楷體" w:cs="新細明體" w:hint="eastAsia"/>
                <w:kern w:val="0"/>
                <w:szCs w:val="24"/>
              </w:rPr>
              <w:t>4.課程相關道具</w:t>
            </w:r>
          </w:p>
          <w:p w:rsidR="001D4006" w:rsidRDefault="001D4006" w:rsidP="00291B49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5.學習單</w:t>
            </w:r>
          </w:p>
        </w:tc>
      </w:tr>
      <w:tr w:rsidR="001D4006" w:rsidTr="00291B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6"/>
          <w:jc w:val="center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4006" w:rsidRDefault="001D4006" w:rsidP="00291B49">
            <w:pPr>
              <w:autoSpaceDN w:val="0"/>
              <w:spacing w:line="300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備   註</w:t>
            </w:r>
          </w:p>
        </w:tc>
        <w:tc>
          <w:tcPr>
            <w:tcW w:w="184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006" w:rsidRDefault="001D4006" w:rsidP="00291B49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</w:tr>
    </w:tbl>
    <w:p w:rsidR="005D457E" w:rsidRDefault="005D457E"/>
    <w:sectPr w:rsidR="005D457E" w:rsidSect="005E09A2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BC0" w:rsidRDefault="00D85BC0" w:rsidP="00B0676F">
      <w:r>
        <w:separator/>
      </w:r>
    </w:p>
  </w:endnote>
  <w:endnote w:type="continuationSeparator" w:id="0">
    <w:p w:rsidR="00D85BC0" w:rsidRDefault="00D85BC0" w:rsidP="00B0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BC0" w:rsidRDefault="00D85BC0" w:rsidP="00B0676F">
      <w:r>
        <w:separator/>
      </w:r>
    </w:p>
  </w:footnote>
  <w:footnote w:type="continuationSeparator" w:id="0">
    <w:p w:rsidR="00D85BC0" w:rsidRDefault="00D85BC0" w:rsidP="00B06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100359"/>
    <w:rsid w:val="00150750"/>
    <w:rsid w:val="00186619"/>
    <w:rsid w:val="001D4006"/>
    <w:rsid w:val="00287C65"/>
    <w:rsid w:val="00291B49"/>
    <w:rsid w:val="002C6451"/>
    <w:rsid w:val="00340BAA"/>
    <w:rsid w:val="003F5D61"/>
    <w:rsid w:val="004204B7"/>
    <w:rsid w:val="00434CE4"/>
    <w:rsid w:val="0050610D"/>
    <w:rsid w:val="005D457E"/>
    <w:rsid w:val="005E09A2"/>
    <w:rsid w:val="005F767C"/>
    <w:rsid w:val="00603732"/>
    <w:rsid w:val="006546EF"/>
    <w:rsid w:val="00662E76"/>
    <w:rsid w:val="00832DB0"/>
    <w:rsid w:val="008C06A5"/>
    <w:rsid w:val="00A074E2"/>
    <w:rsid w:val="00A207F6"/>
    <w:rsid w:val="00A21D0B"/>
    <w:rsid w:val="00B0427D"/>
    <w:rsid w:val="00B0676F"/>
    <w:rsid w:val="00B40872"/>
    <w:rsid w:val="00BC6BE3"/>
    <w:rsid w:val="00C01925"/>
    <w:rsid w:val="00C671E5"/>
    <w:rsid w:val="00CF3B58"/>
    <w:rsid w:val="00D55BB8"/>
    <w:rsid w:val="00D85BC0"/>
    <w:rsid w:val="00E72333"/>
    <w:rsid w:val="00F0183E"/>
    <w:rsid w:val="00F47161"/>
    <w:rsid w:val="00F665FC"/>
    <w:rsid w:val="00F9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37602B-00A4-42F5-A2DD-B641B2D1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7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67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67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676F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5E09A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E09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E09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17</Pages>
  <Words>2884</Words>
  <Characters>16439</Characters>
  <Application>Microsoft Office Word</Application>
  <DocSecurity>0</DocSecurity>
  <Lines>136</Lines>
  <Paragraphs>38</Paragraphs>
  <ScaleCrop>false</ScaleCrop>
  <Company/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Emotion</cp:lastModifiedBy>
  <cp:revision>24</cp:revision>
  <dcterms:created xsi:type="dcterms:W3CDTF">2021-01-08T01:43:00Z</dcterms:created>
  <dcterms:modified xsi:type="dcterms:W3CDTF">2025-06-28T13:51:00Z</dcterms:modified>
</cp:coreProperties>
</file>