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3A1F33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Default="003A1F33" w:rsidP="003A1F3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A1F33" w:rsidRDefault="003A1F33" w:rsidP="003A1F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3A1F33" w:rsidRDefault="003A1F33" w:rsidP="003A1F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■健康與體育(■健康教育□體育)</w:t>
            </w:r>
          </w:p>
        </w:tc>
      </w:tr>
      <w:tr w:rsidR="003A1F33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Default="003A1F33" w:rsidP="003A1F3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3A1F33" w:rsidRDefault="003A1F33" w:rsidP="003A1F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3A1F33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Default="003A1F33" w:rsidP="003A1F3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南一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A1F33" w:rsidRDefault="003A1F33" w:rsidP="003A1F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3A1F33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Default="003A1F33" w:rsidP="003A1F3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A1F33" w:rsidRDefault="003A1F33" w:rsidP="003A1F33">
            <w:pPr>
              <w:jc w:val="both"/>
              <w:rPr>
                <w:rFonts w:ascii="標楷體" w:eastAsia="標楷體" w:hAnsi="標楷體"/>
                <w:kern w:val="2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健康(上)</w:t>
            </w:r>
          </w:p>
          <w:p w:rsidR="003A1F33" w:rsidRDefault="003A1F33" w:rsidP="003A1F3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3A1F33" w:rsidRDefault="003A1F33" w:rsidP="003A1F3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</w:t>
            </w:r>
            <w:r>
              <w:rPr>
                <w:rFonts w:ascii="標楷體" w:eastAsia="標楷體" w:hAnsi="標楷體" w:hint="eastAsia"/>
                <w:szCs w:val="24"/>
                <w:shd w:val="clear" w:color="auto" w:fill="FFFFFF" w:themeFill="background1"/>
              </w:rPr>
              <w:t>A2</w:t>
            </w:r>
            <w:r>
              <w:rPr>
                <w:rFonts w:ascii="標楷體" w:eastAsia="標楷體" w:hAnsi="標楷體" w:hint="eastAsia"/>
                <w:szCs w:val="24"/>
              </w:rPr>
              <w:t>具備理解體育與健康情境的全貌，並做獨立思考與分析的知能，進而運用適當的策略，處理與解決體育與健康的問題。</w:t>
            </w:r>
          </w:p>
          <w:p w:rsidR="003A1F33" w:rsidRDefault="003A1F33" w:rsidP="003A1F3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健體-J-A3具備善用體育與健康的資源，以擬定運動與保健計畫，有效執行並發揮主動學習與創新求變的能力。</w:t>
            </w:r>
          </w:p>
          <w:p w:rsidR="003A1F33" w:rsidRDefault="003A1F33" w:rsidP="003A1F3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健體-J-B1具備情意表達的能力，能以同理心與人溝通互動，並理解體育與保健的基本概念，應用於日常生活中。</w:t>
            </w:r>
            <w:r>
              <w:rPr>
                <w:rFonts w:ascii="標楷體" w:eastAsia="標楷體" w:hAnsi="標楷體" w:hint="eastAsia"/>
                <w:szCs w:val="24"/>
              </w:rPr>
              <w:br/>
              <w:t>健體-J-B2具備善用體育與健康相關的科技、資訊及媒體，以增進學習的素養，並察覺、思辨人與科技、資訊、媒體的互動關係。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健康(下)</w:t>
            </w:r>
          </w:p>
          <w:p w:rsidR="003A1F33" w:rsidRDefault="003A1F33" w:rsidP="003A1F3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</w:t>
            </w:r>
            <w:r>
              <w:rPr>
                <w:rFonts w:ascii="標楷體" w:eastAsia="標楷體" w:hAnsi="標楷體" w:hint="eastAsia"/>
                <w:szCs w:val="24"/>
                <w:shd w:val="clear" w:color="auto" w:fill="FFFFFF" w:themeFill="background1"/>
              </w:rPr>
              <w:t>A2</w:t>
            </w:r>
            <w:r>
              <w:rPr>
                <w:rFonts w:ascii="標楷體" w:eastAsia="標楷體" w:hAnsi="標楷體" w:hint="eastAsia"/>
                <w:szCs w:val="24"/>
              </w:rPr>
              <w:t>具備理解體育與健康情境的全貌，並做獨立思考與分析的知能，進而運用適當的策略，處理與解決體育與健康的問題。</w:t>
            </w:r>
          </w:p>
          <w:p w:rsidR="003A1F33" w:rsidRDefault="003A1F33" w:rsidP="003A1F3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健體-J-A3具備善用體育與健康的資源，以擬定運動與保健計畫，有效執行並發揮主動學習與創新求變的能力。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健體-J-C1具備生活中有關運動與健康的道德思辨與實踐能力及環境意識，並主動參與公益團體活動，關懷社會。</w:t>
            </w:r>
          </w:p>
          <w:p w:rsidR="003A1F33" w:rsidRDefault="003A1F33" w:rsidP="003A1F33">
            <w:pPr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3A1F33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Default="003A1F33" w:rsidP="003A1F3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A1F33" w:rsidRDefault="003A1F33" w:rsidP="003A1F33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健康(上)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1.能夠瞭解何謂健康體型。對於媒體中的體態相關訊息能有批判性思考的能力。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2.能夠藉由各項數據檢驗自己的體型是否符合健康標準，體型不良對健康造成的影響。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3.了如何達到健康體型。能訂定出自己的健康體管理計畫。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4.了解提升人際關係的策略，習運用「我」訊息表達情緒。認識衝突解決的原則，用不同方法處理人際問題。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5.了解家庭的不同功能，識促進家庭關係的方法。了解發生衝突的解決方法，識家庭暴力及處理方式。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6.了解網路交友與一般交友的差異及全注意事項。認識網友見面的安全守則及我保護的重要性。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7.評估與思考壓力帶來的健康問題。認識與善用紓壓及抗壓能力，以解決與預防生活中健康問題。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8.評估與思考情緒的影響與相關問題。認識與善用情緒調適技能，持續地執行情緒調適、促進心理健康的方法。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9.運用自我調適技能以預防自我傷害與促進心理健康。提升堅守珍愛生命的態度與價值觀。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10.認識休閒活動的意涵與方法。學習運用相關資訊擬定自我的休閒計畫以促進身心健康。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健康(下)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1.學習評估社區安全潛在危機的方法。運用健康知識、法令、人力各項資源，擬定社區安全行動策略。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2.理解社區健康營造定義與流程。運用健康知識與各項資源，擬定社區健康營造行動策略。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3.分析人類的行為與科技發展對自然環境的危害。體認臺灣各項重要環境汙染問題，並願意負起維護環境的責任。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4.體會人與環境是生命共同體的關係，環境被破壞也會危害人類健康，進而建立積極的環保態度和行動。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5.了解綠色生活型態的意義、相關名詞和運用。學習日常生活中可實踐的各種環保行動，以達綠色生活型態。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6.了解懷孕過程生理的變化，體認生理變化會影響心理狀態。了解孕期相關保健知識並養成同理與關懷的態度。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>
              <w:rPr>
                <w:rFonts w:ascii="標楷體" w:eastAsia="標楷體" w:hAnsi="標楷體" w:hint="eastAsia"/>
              </w:rPr>
              <w:t>7.理解人生各個階段有不同的健康促進重點。體認不同階段所會遇到的健康問題。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A1F33" w:rsidTr="003A2BC6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體型由我塑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第一章 體型覺醒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1a-Ⅳ-2分析個人與群體健康的影響因素。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2a-Ⅳ-2自主思考健康問題所造成的威脅感與嚴重性。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3b-Ⅳ-3熟悉大部份的決策與批判技能。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Ea-Ⅳ-4正向的身體意象與體重控制計畫。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Eb-Ⅳ-1媒體與廣告中健康消費資訊的辨識策略。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性J7 解析各種媒體所傳遞的性別迷思、偏見與歧視。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體型由我塑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體型方程式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Aa-Ⅳ-1生長發育的自我評估與因應策略。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健康狀況自評表或檢核表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人J6 正視社會中的各種歧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體型由我塑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體型方程式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Aa-Ⅳ-1生長發育的自我評估與因應策略。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單元一 體型由我塑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第三章 健康我最「型」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1b-Ⅳ-4提出健康自主管理的行動策略。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2b-Ⅳ-3充分地肯定自我健康行動的信心與效能感。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Ea-Ⅳ-4正向的身體意象與體重控制計畫。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健康狀況自評表或檢核表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單元一 體型由我塑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第三章 健康我最「型」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1b-Ⅳ-4提出健康自主管理的行動策略。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2b-Ⅳ-3充分地肯定自我健康行動的信心與效能感。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Ea-Ⅳ-4正向的身體意象與體重控制計畫。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小組報告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青春情誼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3b-Ⅳ-2熟悉各種人際溝通互動技能。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分組討論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青春情誼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3b-Ⅳ-2熟悉各種人際溝通互動技能。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分組討論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青春情誼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3b-Ⅳ-2熟悉各種人際溝通互動技能。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分組討論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我們這一家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2b-Ⅳ-3充分地肯定自我健康行動的信心與效能感。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Fa-Ⅳ-2家庭衝突的協調與解決技巧。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家J3 家人的情感支持。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家J4 對家人愛與關懷的表達。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家J5 國中階段的家庭責任。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家J6 參與家庭活動。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J12 家庭生活中的性別角色與分工。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我們這一家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1b-Ⅳ-3因應生活情境的健康需求，尋求解決的健康技能和生活技能。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2b-Ⅳ-3充分地肯定自我健康行動的信心與效能感。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Fa-Ⅳ-2家庭衝突的協調與解決技巧。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Fa-Ⅳ-3有利人際關係的因素與有效的溝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通技巧。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態度檢核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家J3 家人的情感支持。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家J4 對家人愛與關懷的表達。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家J5 國中階段的家庭責任。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家J6 參與家庭活動。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J12 家庭生活中的性別角色與分工。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lastRenderedPageBreak/>
              <w:t>輔導</w:t>
            </w: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雲端停看聽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2b-Ⅳ-1堅守健康的生活規範、態度與價值觀。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性J7解析各種媒體所傳遞的性別迷思、偏見與歧視。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品J5資訊與媒體的公共性與社會責任。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資訊</w:t>
            </w: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人際新觀點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雲端停看聽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2b-Ⅳ-1堅守健康的生活規範、態度與價值觀。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上課問答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性J7解析各種媒體所傳遞的性別迷思、偏見與歧視。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品J5資訊與媒體的公共性與社會責任。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資訊</w:t>
            </w: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釋放壓力鍋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1b-Ⅳ-2認識健康技能和生活技能的實施程序概念。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3b-Ⅳ-4因應不同的生活情境，善用各種生活技能，解決健康問題。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4a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Fa-Ⅳ-4情緒與壓力因應與調適的方案。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釋放壓力鍋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1b-Ⅳ-2認識健康技能和生活技能的實施程序概念。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3b-Ⅳ-4因應不同的生活情境，善用各種生活技能，解決健康問題。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4a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Fa-Ⅳ-4情緒與壓力因應與調適的方案。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釋放壓力鍋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1b-Ⅳ-2認識健康技能和生活技能的實施程序概念。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3b-Ⅳ-4因應不同的生活情境，善用各種生活技能，解決健康問題。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4a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Fa-Ⅳ-4情緒與壓力因應與調適的方案。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EQ「心」世界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Fa-Ⅳ-4情緒與壓力因應與調適的方案。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第二章 EQ「心」世界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1a-Ⅳ-3評估內在與外在的行為對健康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造成的衝擊與風險。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1b-Ⅳ-2認識健康技能和生活技能的實施程序概念。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3b-Ⅳ-4因應不同的生活情境，善用各種生活技能，解決健康問題。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Fa-Ⅳ-4情緒與壓力因應與調適的方案。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生J2探討完整的人的各個面向，包括身體與心理、理性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與感性、自由與命定、境遇與嚮往，理解人的主體能動性，培養適切的自我觀。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lastRenderedPageBreak/>
              <w:t>輔導</w:t>
            </w: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守住珍貴生命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2b-Ⅳ-1堅守健康的生活規範、態度與價值觀。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3b-Ⅳ-1熟悉各種自我調適技能。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生J7面對並超越人生的各種挫折與苦難，探討促進全人健康與幸福的方法。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3A1F33" w:rsidTr="003A2BC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第三章 守住珍貴生命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2b-Ⅳ-1堅守健康的生活規範、態度與價值觀。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3b-Ⅳ-1熟悉各種自我調適技能。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生J7面對並超越人生的各種挫折與苦難，探討促進全人健康與幸福的方法。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輔導</w:t>
            </w:r>
          </w:p>
        </w:tc>
      </w:tr>
      <w:tr w:rsidR="003A1F33" w:rsidTr="003A2BC6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心情點播站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第四章 休閒「心」生活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1a-Ⅳ-4理解促進健康生活的策略、資源與規範。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Fa-Ⅳ-5心理健康的促進方法與異常行為的預防方法。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rFonts w:ascii="標楷體" w:eastAsia="標楷體" w:hAnsi="標楷體"/>
                <w:kern w:val="2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涯J3覺察自己的能力與興趣。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</w:t>
            </w:r>
          </w:p>
        </w:tc>
      </w:tr>
      <w:tr w:rsidR="003A1F33" w:rsidTr="003A2BC6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社區網絡拼圖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社區放大鏡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1a-IV-1理解生理、心理與社會各層面健康的概念。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2a-Ⅳ-2自主思考健康問題所造成的威脅感與嚴重性。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kern w:val="2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Ba-Ⅳ-1居家、學校、社區環境潛在危機的評估方法。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Ba-Ⅳ-2居家、學校及社區安全的防護守則與相關法令。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Ba-Ⅳ-4社區環境安全的行動策略。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安J1理解安全教育的意義。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安J3了解日常生活容易發生事故的原因。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公民</w:t>
            </w: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社區網絡拼圖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社區放大鏡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1a-IV-1理解生理、心理與社會各層面健康的概念。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2a-Ⅳ-2自主思考健康問題所造成的威脅感與嚴重性。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kern w:val="2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Ba-Ⅳ-1居家、學校、社區環境潛在危機的評估方法。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Ba-Ⅳ-2居家、學校及社區安全的防護守則與相關法令。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Ba-Ⅳ-4社區環境安全的行動策略。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安J1理解安全教育的意義。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安J3了解日常生活容易發生事故的原因。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公民</w:t>
            </w: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社區網絡拼圖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社區健康營造力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2b-Ⅳ-3充分地肯定自我健康行動的信心與效能感。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4a-Ⅳ-1運用適切的健康資訊、產品與服務，擬定健康行動策略。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Ca-Ⅳ-1健康社區的相關問題改善策略與資源。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環J4了解永續發展的意義（環境、社會、與經濟的均衡發展）與原則。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公民</w:t>
            </w: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單元一 社區網絡拼圖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社區健康營造力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2b-Ⅳ-3充分地肯定自我健康行動的信心與效能感。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4a-Ⅳ-1運用適切的健康資訊、產品與服務，擬定健康行動策略。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Ca-Ⅳ-1健康社區的相關問題改善策略與資源。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環J4了解永續發展的意義（環境、社會、與經濟的均衡發展）與原則。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公民</w:t>
            </w: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1b-IV-3因應生活情境的健康需求，尋求解決的健康技能和生活技能。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2a-IV-1關注健康議題本土、國際現況與趨勢。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4b-Ⅳ-1主動並公開表明個人對促進健康的觀點與立場。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4b-Ⅳ-2使用精確的資訊來支持自己健</w:t>
            </w: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康促進的立場。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Ca-Ⅳ-2全球環境問題造成的健康衝擊與影響。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 J18 探討人類活動對海洋生態的影響。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海J19了解海洋資源之有限性，保護海洋環境。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</w:t>
            </w: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1b-IV-3因應生活情境的健康需求，尋求解決的健康技能和生活技能。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2a-IV-1關注健康議題本土、國際現況與趨勢。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4b-Ⅳ-1主動並公開表明個人對促進健康的觀點與立場。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4b-Ⅳ-2使用精確的資訊來支持自己健康促進的立場。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Ca-Ⅳ-2全球環境問題造成的健康衝擊與影響。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態度檢核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 J18 探討人類活動對海洋生態的影響。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海J19了解海洋資源之有限性，保護海洋環境。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</w:t>
            </w: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Pr="0078370C" w:rsidRDefault="003A1F33" w:rsidP="003A1F33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單元二 翻轉護地球</w:t>
            </w:r>
          </w:p>
          <w:p w:rsidR="003A1F33" w:rsidRPr="0078370C" w:rsidRDefault="003A1F33" w:rsidP="003A1F3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第一章 環境大挑戰</w:t>
            </w:r>
            <w:r w:rsidR="0078370C" w:rsidRPr="0078370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br/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Pr="0078370C" w:rsidRDefault="003A1F33" w:rsidP="003A1F33">
            <w:pPr>
              <w:spacing w:line="300" w:lineRule="exact"/>
              <w:rPr>
                <w:rFonts w:ascii="標楷體" w:eastAsia="標楷體" w:hAnsi="標楷體"/>
                <w:color w:val="FF0000"/>
                <w:kern w:val="2"/>
                <w:sz w:val="20"/>
                <w:szCs w:val="18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1a-IV-2分析個人與群體健康的影響因素。</w:t>
            </w:r>
          </w:p>
          <w:p w:rsidR="003A1F33" w:rsidRPr="0078370C" w:rsidRDefault="003A1F33" w:rsidP="003A1F33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18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1b-IV-3因應生活情境的健康需求，尋求解決的健康技能和生活技能。</w:t>
            </w:r>
          </w:p>
          <w:p w:rsidR="003A1F33" w:rsidRPr="0078370C" w:rsidRDefault="003A1F33" w:rsidP="003A1F33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18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2a-IV-1關注健康議題本土、國際現況與趨勢。</w:t>
            </w:r>
          </w:p>
          <w:p w:rsidR="003A1F33" w:rsidRPr="0078370C" w:rsidRDefault="003A1F33" w:rsidP="003A1F33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18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4b-Ⅳ-1主動並公開表明個人對促進健康的觀點與立場。</w:t>
            </w:r>
          </w:p>
          <w:p w:rsidR="003A1F33" w:rsidRPr="0078370C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4b-Ⅳ-2使用精確的資訊來支持自己健康促進的立場。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Pr="0078370C" w:rsidRDefault="003A1F33" w:rsidP="003A1F33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Ca-Ⅳ-2全球環境問題造成的健康衝擊與影響。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1b-IV-3因應生活情境的健康需求，尋求解決的健康技能和生活技能。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2a-IV-1關注健康議題本土、國際現況與趨勢。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4b-Ⅳ-1主動並公開表明個人對促進健康的觀點與立場。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4b-Ⅳ-2使用精確的資訊來支持自己健康促進的立場。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Ca-Ⅳ-2全球環境問題造成的健康衝擊與影響。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 J18 探討人類活動對海洋生態的影響。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海J19了解海洋資源之有限性，保護海洋環境。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</w:t>
            </w: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:rsidR="003A1F33" w:rsidRDefault="003A1F33" w:rsidP="0078370C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環境大挑戰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1b-IV-3因應生活情境的健康需求，尋求解決的健康技能和生活技能。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2a-IV-1關注健康議題本土、國際現況與趨勢。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4b-Ⅳ-1主動並公開表明個人對促進健康的觀點與立場。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4b-Ⅳ-2使用精確的資訊來支持自己健康促進的立場。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Ca-Ⅳ-2全球環境問題造成的健康衝擊與影響。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環J8了解臺灣生態環境及社會發展面 對氣候變遷的脆弱性與韌性。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 J18 探討人類活動對海洋生態的影響。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海J19了解海洋資源之有限性，保護海洋環境。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海J20了解我國的海洋環境問題，並積極參與海洋保護行動。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綠活行動家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1b-IV-3因應生活情境的健康需求，尋求解決的健康技能和生活技能。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2b-IV-1堅守健康的生活規範、態度與價值觀。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2b-IV-2樂於實踐健康促進的生活型</w:t>
            </w: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態。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4b-IV-3公開進行健康倡導，展現對他人促進健康的信念或行為的影響力。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Ca-Ⅳ-3環保永續為基礎的綠色生活型態。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環J10了解天然災害對人類生活、生命、社會發展與經濟產業的衝擊。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綠活行動家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1b-IV-3因應生活情境的健康需求，尋求解決的健康技能和生活技能。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2b-IV-1堅守健康的生活規範、態度與價值觀。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2b-IV-2樂於實踐健康促進的生活型態。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4b-IV-3公開進行健康倡導，展現對他人促進健康的信念或行為的影響力。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Ca-Ⅳ-3環保永續為基礎的綠色生活型態。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環J10了解天然災害對人類生活、生命、社會發展與經濟產業的衝擊。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單元二 翻轉護地球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綠活行動家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1a-IV-2分析個人與群體健康的影響因素。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1b-IV-3因應生活情境的健康需求，尋求解決的健康技能和生活技能。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2b-IV-1堅守健康的生活規範、態度與價值觀。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2b-IV-2樂於實踐健康促進的生活型態。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4b-IV-3公開進行健康倡導，展現對他人促進健康的信念或行為的影響力。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Ca-Ⅳ-3環保永續為基礎的綠色生活型態。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環J10了解天然災害對人類生活、生命、社會發展與經濟產業的衝擊。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</w:t>
            </w: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美妙新生命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1a-Ⅳ-1理解生理、心理與社會各層面健康的概念。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1a-Ⅳ-3評估內在與外在的行為對健康造成的衝擊與風險。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2a-Ⅳ-2自主思考健康問題所造成的威脅感與嚴重性。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Db-Ⅳ-1生殖器官的構造、功能與保健及懷孕生理、優生保健。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Pr="0078370C" w:rsidRDefault="003A1F33" w:rsidP="003A1F33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單元三 健康人生逗陣行</w:t>
            </w:r>
          </w:p>
          <w:p w:rsidR="003A1F33" w:rsidRPr="0078370C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第一章 美妙新生命</w:t>
            </w:r>
            <w:r w:rsidR="0078370C" w:rsidRPr="0078370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br/>
              <w:t>(</w:t>
            </w:r>
            <w:r w:rsidR="0078370C" w:rsidRPr="0078370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第二</w:t>
            </w:r>
            <w:r w:rsidR="0078370C" w:rsidRPr="0078370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Pr="0078370C" w:rsidRDefault="003A1F33" w:rsidP="003A1F33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18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1a-Ⅳ-1理解生理、心理與社會各層面健康的概念。</w:t>
            </w:r>
          </w:p>
          <w:p w:rsidR="003A1F33" w:rsidRPr="0078370C" w:rsidRDefault="003A1F33" w:rsidP="003A1F33">
            <w:pPr>
              <w:spacing w:line="300" w:lineRule="exact"/>
              <w:rPr>
                <w:rFonts w:ascii="標楷體" w:eastAsia="標楷體" w:hAnsi="標楷體"/>
                <w:color w:val="FF0000"/>
                <w:sz w:val="20"/>
                <w:szCs w:val="18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1a-Ⅳ-3評估內在與外在的行為對健康造成的衝擊與風險。</w:t>
            </w:r>
          </w:p>
          <w:p w:rsidR="003A1F33" w:rsidRPr="0078370C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2a-Ⅳ-2自主思考健康問題所造成的威脅感與嚴重性。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Pr="0078370C" w:rsidRDefault="003A1F33" w:rsidP="003A1F33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78370C">
              <w:rPr>
                <w:rFonts w:ascii="標楷體" w:eastAsia="標楷體" w:hAnsi="標楷體" w:hint="eastAsia"/>
                <w:color w:val="FF0000"/>
                <w:sz w:val="20"/>
                <w:szCs w:val="18"/>
              </w:rPr>
              <w:t>Db-Ⅳ-1生殖器官的構造、功能與保健及懷孕生理、優生保健。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第一章 美妙新生命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1a-Ⅳ-1理解生理、心理與社會各層面健康的概念。</w:t>
            </w:r>
          </w:p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1a-Ⅳ-3評估內在與外在的行為對健康造成的衝擊與風險。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2a-Ⅳ-2自主思考健康問題所造成的威脅感與嚴重性。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Db-Ⅳ-1生殖器官的構造、功能與保健及懷孕生理、優生保健。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樂活新旅程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2b-Ⅳ-2樂於實踐健康促進的生活型態。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Aa-Ⅳ-2人生各階段的身心發展任務與個別差異。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生J2進行思考時的適當情意與態度。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樂活新旅程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2b-Ⅳ-2樂於實踐健康促進的生活型態。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Aa-Ⅳ-2人生各階段的身心發展任務與個別差異。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生J2進行思考時的適當情意與態度。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A1F33" w:rsidTr="003A2BC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F33" w:rsidRPr="00011F91" w:rsidRDefault="003A1F33" w:rsidP="003A1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單元三 健康人生逗陣行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第二章 樂活新旅程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300" w:lineRule="exact"/>
              <w:rPr>
                <w:rFonts w:ascii="標楷體" w:eastAsia="標楷體" w:hAnsi="標楷體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2b-Ⅳ-2樂於實踐健康促進的生活型態。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Aa-Ⅳ-2人生各階段的身心發展任務與個別差異。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A1F33" w:rsidRDefault="003A1F33" w:rsidP="003A1F33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活動學習單</w:t>
            </w:r>
          </w:p>
          <w:p w:rsidR="003A1F33" w:rsidRDefault="003A1F33" w:rsidP="003A1F33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33" w:rsidRDefault="003A1F33" w:rsidP="003A1F3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生J2進行思考時的適當情意與態度。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23BFE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33" w:rsidRDefault="003A1F33" w:rsidP="003A1F33">
            <w:pPr>
              <w:jc w:val="both"/>
              <w:rPr>
                <w:rFonts w:ascii="標楷體" w:eastAsia="標楷體" w:hAnsi="標楷體"/>
                <w:kern w:val="2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教用版電子教科書</w:t>
            </w:r>
          </w:p>
          <w:p w:rsidR="003A1F33" w:rsidRDefault="003A1F33" w:rsidP="003A1F33">
            <w:pPr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課程延伸相關資料</w:t>
            </w:r>
          </w:p>
          <w:p w:rsidR="003A1F33" w:rsidRDefault="003A1F33" w:rsidP="003A1F33">
            <w:pPr>
              <w:jc w:val="both"/>
              <w:rPr>
                <w:rFonts w:asciiTheme="minorHAnsi" w:hAnsiTheme="minorHAnsi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:rsidR="00A23BFE" w:rsidRPr="00CE349F" w:rsidRDefault="003A1F33" w:rsidP="003A1F33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網路設備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D57" w:rsidRDefault="00806D57">
      <w:r>
        <w:separator/>
      </w:r>
    </w:p>
  </w:endnote>
  <w:endnote w:type="continuationSeparator" w:id="0">
    <w:p w:rsidR="00806D57" w:rsidRDefault="0080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78370C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D57" w:rsidRDefault="00806D57">
      <w:r>
        <w:separator/>
      </w:r>
    </w:p>
  </w:footnote>
  <w:footnote w:type="continuationSeparator" w:id="0">
    <w:p w:rsidR="00806D57" w:rsidRDefault="00806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02951"/>
    <w:rsid w:val="00124D60"/>
    <w:rsid w:val="0015247A"/>
    <w:rsid w:val="002422A1"/>
    <w:rsid w:val="00270C00"/>
    <w:rsid w:val="00306176"/>
    <w:rsid w:val="00371508"/>
    <w:rsid w:val="003A1F33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78370C"/>
    <w:rsid w:val="00806D57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23BFE"/>
    <w:rsid w:val="00B60518"/>
    <w:rsid w:val="00B80504"/>
    <w:rsid w:val="00CB6754"/>
    <w:rsid w:val="00D03C1F"/>
    <w:rsid w:val="00D96B70"/>
    <w:rsid w:val="00DD7419"/>
    <w:rsid w:val="00DF7057"/>
    <w:rsid w:val="00E02E03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  <w14:docId w14:val="7E56FC48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2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1479</Words>
  <Characters>8436</Characters>
  <Application>Microsoft Office Word</Application>
  <DocSecurity>0</DocSecurity>
  <Lines>70</Lines>
  <Paragraphs>19</Paragraphs>
  <ScaleCrop>false</ScaleCrop>
  <Company/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13</cp:revision>
  <dcterms:created xsi:type="dcterms:W3CDTF">2022-05-10T04:49:00Z</dcterms:created>
  <dcterms:modified xsi:type="dcterms:W3CDTF">2022-07-07T13:05:00Z</dcterms:modified>
</cp:coreProperties>
</file>