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1A2004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Default="001A2004" w:rsidP="001A200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□藝術(□音樂□視覺藝術□表演藝術)□綜合活動(□家政□童軍□輔導)■科技(□資訊科技■生活科技)</w:t>
            </w:r>
            <w:bookmarkStart w:id="0" w:name="_GoBack"/>
            <w:bookmarkEnd w:id="0"/>
          </w:p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1A2004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Default="001A2004" w:rsidP="001A200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1A2004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Default="001A2004" w:rsidP="001A200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1A2004" w:rsidTr="00CA1896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Default="001A2004" w:rsidP="001A200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A2004" w:rsidRDefault="001A2004" w:rsidP="001A2004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1A2004" w:rsidRDefault="001A2004" w:rsidP="001A200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1A2004" w:rsidRDefault="001A2004" w:rsidP="001A200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1A2004" w:rsidRDefault="001A2004" w:rsidP="001A200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1A2004" w:rsidRDefault="001A2004" w:rsidP="001A200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:rsidR="001A2004" w:rsidRDefault="001A2004" w:rsidP="001A200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科-J-B3 了解美感應用於科技的特質，並進行科技創作與分享。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1A2004" w:rsidRDefault="001A2004" w:rsidP="001A2004">
            <w:pPr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科-J-C3 利用科技工具理解國內及全球科技發展現況或其他本土與國際事務。</w:t>
            </w:r>
          </w:p>
        </w:tc>
      </w:tr>
      <w:tr w:rsidR="001A2004" w:rsidTr="00CA1896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Default="001A2004" w:rsidP="001A200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生活科技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1.了解科學知識在科技發展中扮演的角色，包含從科學原理看科技、生活科技課堂中的科學應用。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2.了解科學對科技的影響、科技與科學的關係。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3.了解產品設計流程，包含規畫、概念發展、系統整體設計、細部設計、測試與修正、試產及量產等階段。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4.了解規畫與概念發展，包含重視同理心的需求分析、市場調查的方法。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5.了解系統整體設計，包含規畫整體系統架構及配備、設計構想的發展與選擇。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6.了解細部設計、建模與測試修正、生產作業流程規畫。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7.了解電子科技的發展與運作系統。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8.認識基本電路、常見的電子元件、電子電路的基本工具。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9.了解生活中的控制邏輯系統，包含控制邏輯系統的應用。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10.認識常見的微控制器，包含微控制器的配件。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.了解如何製作一個創意清掃機器人的專題活動，包含運用產品設計流程、創意思考、製圖技巧、結構與機構、能源與動力、電與控制等知識，並依據設計需求，選擇適切的材料，規畫正確加工處理方法與步驟，設計創意清掃機器人。</w:t>
            </w:r>
          </w:p>
          <w:p w:rsidR="001A2004" w:rsidRDefault="001A2004" w:rsidP="001A2004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12.了解電子科技產品的選用與環保議題。</w:t>
            </w:r>
          </w:p>
          <w:p w:rsidR="001A2004" w:rsidRDefault="001A2004" w:rsidP="001A2004">
            <w:pPr>
              <w:jc w:val="both"/>
              <w:rPr>
                <w:rFonts w:asciiTheme="minorHAnsi" w:hAnsiTheme="minorHAnsi" w:cstheme="minorBidi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13.了解電子科技產業的發展，包含電子科技的職業介紹、新興電子科技產業、科技達人。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A2004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第五冊關卡1科技與科學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挑戰1塔克（Tech）的實驗室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設k-IV-4 能了解選擇、分析與運用科技產品的基本知識。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生N-IV-3 科技與科學的關係。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5.學習態度</w:t>
            </w:r>
          </w:p>
          <w:p w:rsidR="001A2004" w:rsidRDefault="001A2004" w:rsidP="001A2004">
            <w:pPr>
              <w:spacing w:line="260" w:lineRule="exact"/>
              <w:ind w:left="180" w:hangingChars="75" w:hanging="180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lastRenderedPageBreak/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的倫理價值。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自然科學領域</w:t>
            </w:r>
          </w:p>
          <w:p w:rsidR="001A2004" w:rsidRDefault="001A2004" w:rsidP="001A2004">
            <w:pPr>
              <w:spacing w:line="260" w:lineRule="exact"/>
              <w:ind w:left="180" w:hangingChars="75" w:hanging="180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第五冊關卡1科技與科學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挑戰2科技大爆炸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設k-IV- 4能了解選擇、分析與運用科技產品的基本知識。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生N-IV-3 科技與科學的關係。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生S-IV-3 科技議題的探究。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生A-IV-6 新興科技的應用。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第五冊關卡1科技與科學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挑戰2科技大爆炸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 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設k-IV-4 能了解選擇、分析與運用科技產品的基本知識。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生N-IV-3 科技與科學的關係。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生S-IV-3 科技議題的探究。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生A-IV-6 新興科技的應用。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環J3 經由環境美學與自然文學了解自然環境的倫理價值。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第五冊關卡2產品設計的流程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挑戰1產品設計流程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涯J3 覺察自己的能力與興趣。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涯J7 學習蒐集與分析工作/教育環境的資料。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第五冊關卡2產品設計的流程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挑戰2規畫與概念發展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涯J3 覺察自己的能力與興趣。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涯J7 學習蒐集與分析工作/教育環境的資料。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第五冊關卡2產品設計的流程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 w:hAnsiTheme="minorHAnsi"/>
                <w:sz w:val="20"/>
              </w:rPr>
            </w:pPr>
            <w:r>
              <w:rPr>
                <w:rFonts w:ascii="標楷體" w:eastAsia="標楷體" w:hAnsi="標楷體" w:hint="eastAsia"/>
              </w:rPr>
              <w:t>挑戰2規畫與概念發展～挑戰3系統整體設計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設c-IV-3 能具備與人溝通、協調、合作的能力。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設a-IV-3 能主動關注人與科技、社會、環境的關係。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設a-V-2 能從關懷自然生態與社會人文的角度，思考科技的選用及永續發展議題。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設k-V-3 能分析、思辨與批判人與科技、社會、環境之間的關係。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涯J3 覺察自己的能力與興趣。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涯J7 學習蒐集與分析工作/教育環境的資料。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 發展）與原則。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第五冊關卡2產品設計的流程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</w:rPr>
              <w:t>挑戰 3統整體設計（第一次段考）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設a-IV-3 能主動關注人與科技、社會、環境的關係。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設a-V-2 能從關懷自然生態與社會人文的角度，思考科技的選用及永續發展議題。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設k-V-3 能分析、思辨與批判人與科技、社會、環境之間的關係。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生S-IV-2 科技對社會與環境的影響。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 發展）與原則。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第五冊關卡2產品設計的流程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</w:rPr>
              <w:t>挑戰4細部設計與建模測試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設s-V-2 能針對實作需求，有效活用材料、工具並進行精確加工處理。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lastRenderedPageBreak/>
              <w:t>【品德教育】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綜合活動領域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 2產品設計的流程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</w:rPr>
              <w:t>挑戰4細部設計與建模測試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設s-V-2 能針對實作需求，有效活用材料、工具並進行精確加工處理。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生P-IV-7 產品的設計與發展。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1.發表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2.口頭討論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3.平時上課表現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4.作業繳交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5.學習態度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【品德教育】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rFonts w:asciiTheme="minorHAnsi" w:hAnsiTheme="minorHAnsi" w:cstheme="minorBidi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autoSpaceDE w:val="0"/>
              <w:autoSpaceDN w:val="0"/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綜合活動領域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</w:rPr>
              <w:t>挑戰1電子科技的發展與運作系統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設k-V-1 能了解工程與工程設計的基本知識。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設k-V-2 能了解科技產業現況及新興科技發展趨勢。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設k-V-3 能分析、思辨與批判人與科技、社會、環境之間的關係。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</w:rPr>
              <w:t>挑戰１電子科技的發展與運作系統、挑戰2電子電路小偵探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設k-V-1 能了解工程與工程設計的基本知識。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設k-V-2 能了解科技產業現況及新興科技發展趨勢。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設k-V-3 能分析、思辨與批判人與科技、社會、環境之間的關係。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設s-IV-3 能運用科技工具保養與維護科技產品。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設a-IV-2 能具有正確的科技價值觀，並適當的選用科技產品。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設s-V-3 能運用科技工具維修及調校科技產品。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挑戰2電子電路小偵探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設k-V-1 能了解工程與工程設計的基本知識。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設k-V-2 能了解科技產業現況及新興科技發展趨勢。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設a-IV-2 能具有正確的科技價值觀，並適當的選用科技產品。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自然科學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挑戰2電子電路小偵探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設k-V-1 能了解工程與工程設計的基本知識。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設k-V-2 能了解科技產業現況及新興科技發展趨勢。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設a-IV-2 能具有正確的科技價值觀，並適當的選用科技產品。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挑戰2電子電路小偵探、挑戰3基礎電路實作與應用</w:t>
            </w:r>
            <w:r>
              <w:rPr>
                <w:rFonts w:ascii="標楷體" w:eastAsia="標楷體" w:hAnsi="標楷體" w:hint="eastAsia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設k-V-1 能了解工程與工程設計的基本知識。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設k-V-2 能了解科技產業現況及新興科技發展趨勢。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設a-IV-2 能具有正確的科技價值觀，並適當的選用科技產品。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挑戰3基礎電路實作與應用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設k-IV-1 能了解日常科技的意涵</w:t>
            </w: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 3基礎電路實作與應用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 3基礎電路實作與應用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</w:t>
            </w: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設a-IV-1 能主動參與科技實作活動及試探興趣，不受性別的限</w:t>
            </w: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1A200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 4製作創意桌上型電動清潔機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1A2004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</w:rPr>
            </w:pPr>
            <w:r>
              <w:rPr>
                <w:rFonts w:ascii="標楷體" w:eastAsia="標楷體" w:hAnsi="標楷體" w:hint="eastAsia"/>
              </w:rPr>
              <w:t>第五冊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關卡3認識電與控制的應用（電子元件）</w:t>
            </w:r>
            <w:r>
              <w:rPr>
                <w:rFonts w:hint="eastAsia"/>
                <w:sz w:val="20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挑戰 4製作創意桌上型電動清潔機</w:t>
            </w:r>
            <w:r>
              <w:rPr>
                <w:rFonts w:ascii="標楷體" w:eastAsia="標楷體" w:hAnsi="標楷體" w:hint="eastAsia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設k-IV-1 能了解日常科技的意涵與設計製作的基本概念。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設s-V-3 能運用科技工具維修及調校科技產品。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</w:rPr>
            </w:pPr>
            <w:r>
              <w:rPr>
                <w:rFonts w:ascii="標楷體" w:eastAsia="標楷體" w:hAnsi="標楷體" w:hint="eastAsia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</w:rPr>
              <w:t>生P-IV-5 材料的選用與加工處理。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1A2004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</w:t>
            </w:r>
            <w:r>
              <w:rPr>
                <w:rFonts w:ascii="標楷體" w:eastAsia="標楷體" w:hAnsi="標楷體" w:hint="eastAsia"/>
                <w:bCs/>
                <w:szCs w:val="20"/>
              </w:rPr>
              <w:t>認識電與控制的應用（控制邏輯系統）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挑戰1控制系統在生活中的應用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設a-V-1 能主動探索科技新知。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設k-V-2 能了解科技產業現況及新興科技發展趨勢。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生A-IV-6 新興科技的應用。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生S-IV-4 科技產業的發展。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 感表達與溝通，具備與他人平等互動的能力。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</w:t>
            </w:r>
            <w:r>
              <w:rPr>
                <w:rFonts w:ascii="標楷體" w:eastAsia="標楷體" w:hAnsi="標楷體" w:hint="eastAsia"/>
                <w:bCs/>
                <w:szCs w:val="20"/>
              </w:rPr>
              <w:t>認識電與控制的應用（控制邏輯系統）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挑戰1控制系統在生活中的應用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設a-V-1 能主動探索科技新知。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設k-V-2 能了解科技產業現況及新興科技發展趨勢。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生A-IV-6 新興科技的應用。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生S-IV-4 科技產業的發展。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 感表達與溝通，具備與他人平等互動的能力。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第六冊關卡4認識電與控制的應用（控制邏輯系統）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挑戰2認識微控制器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 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 A-IV-6 新興科技的應用。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 感表達與溝通，具備與他人平等互動的能力。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第六冊關卡4認識電與控制的應用（控制邏輯系統）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挑戰2認識微控制器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 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 A-IV-6 新興科技的應用。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 感表達與溝通，具備與他人平等互動的能力。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第六冊關卡4認識電與控制的應用（控制邏輯系統）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挑戰2認識微控制器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 A-IV-5 日常科技產品的電與控制應用。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 A-IV-6 新興科技的應用。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去除性別刻板與性別偏見的情 感表達與溝通，具備與他人平等互動的能力。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設s-IV-2 能運用基本工具進行材料處理與組裝。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設s-V-1 能運用繪圖軟體或相關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科技以表達設計構想。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 xml:space="preserve">生P-IV-4 設計的流程。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生P-IV-5 材料的選用與加工處理。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生P-IV-6 常用的機具操作與使用。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kern w:val="2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第六冊</w:t>
            </w:r>
          </w:p>
          <w:p w:rsidR="00263572" w:rsidRPr="00263572" w:rsidRDefault="001A2004" w:rsidP="00263572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關卡5製作創意清掃機器人</w:t>
            </w:r>
          </w:p>
          <w:p w:rsidR="001A2004" w:rsidRPr="00263572" w:rsidRDefault="00263572" w:rsidP="00263572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</w:rPr>
              <w:t>（第一</w:t>
            </w:r>
            <w:r w:rsidRPr="00263572">
              <w:rPr>
                <w:rFonts w:ascii="標楷體" w:eastAsia="標楷體" w:hAnsi="標楷體" w:hint="eastAsia"/>
                <w:color w:val="FF0000"/>
              </w:rPr>
              <w:t>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設k-IV-3 能了解選用適當材料及正確工具的基本知識。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設a-IV-1 能主動參與科技實作活動及試探興趣，不受性別的限制。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設s-IV-1 能繪製可正確傳達設計理念的平面或立體設計圖。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 xml:space="preserve">設s-IV-2 能運用基本工具進行材料處理與組裝。 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設s-V-1 能運用繪圖軟體或相關科技以表達設計構想。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設s-V-2 能針對實作需求，有效活用材料、工具並進行精確加工處理。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設c-IV-1 能運用設計流程，實際設計並製作科技產品以解決問題。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生P-IV-4 設計的流程。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 xml:space="preserve">生P-IV-5 材料的選用與加工處理。 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 xml:space="preserve">生P-IV-6 常用的機具操作與使用。 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生P-IV-7 產品的設計與發展。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設s-IV-2 能運用基本工具進行材料處理與組裝。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設s-V-1 能運用繪圖軟體或相關科技以表達設計構想。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設s-V-1 能運用繪圖軟體或相關科技以表達設計構想。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 xml:space="preserve">生P-IV-4 設計的流程。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生P-IV-5 材料的選用與加工處理。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生P-IV-6 常用的機具操作與使用。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設s-IV-2 能運用基本工具進行材料處理與組裝。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設s-V-1 能運用繪圖軟體 或相關科技以表達設計構想。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生P-IV-5 材料的選用與加工處理。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生P-IV-6 常用的機具操作與使用。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設s-IV-2 能運用基本工具進行材料處理與組裝。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設s-V-1 能運用繪圖軟體或相關科技以表達設計構想。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生P-IV-5 材料的選用與加工處理。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生P-IV-6 常用的機具操作與使用。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設s-IV-2 能運用基本工具進行材料處理與組裝。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設s-V-1 能運用繪圖軟體或相關科技以表達設計構想。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設s-IV-2 能運用基本工具進行材料處理與組裝。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設s-V-1 能運用繪圖軟體或相關科技以表達設計構想。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生P-IV-5 材料的選用與加工處理。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生P-IV-6 常用的機具操作與使用。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kern w:val="2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第六冊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關卡5製作創意清掃機器人</w:t>
            </w:r>
          </w:p>
          <w:p w:rsidR="001A2004" w:rsidRPr="00263572" w:rsidRDefault="00263572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</w:rPr>
              <w:t>（第二</w:t>
            </w:r>
            <w:r w:rsidRPr="00263572">
              <w:rPr>
                <w:rFonts w:ascii="標楷體" w:eastAsia="標楷體" w:hAnsi="標楷體" w:hint="eastAsia"/>
                <w:color w:val="FF0000"/>
              </w:rPr>
              <w:t>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設k-IV-3 能了解選用適當材料及正確工具的基本知識。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設a-IV-1 能主動參與科技實作活動及試探興趣，不受性別的限制。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設s-IV-1 能繪製可正確傳達設計理念的平面或立體設計圖。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 xml:space="preserve">設s-IV-2 能運用基本工具進行材料處理與組裝。 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設s-V-1 能運用繪圖軟體或相關科技以表達設計構想。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設s-V-2 能針對實作需求，有效活用材料、工具並進行精確加工處理。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設c-IV-1 能運用設計流程，實際</w:t>
            </w: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lastRenderedPageBreak/>
              <w:t>設計並製作科技產品以解決問題。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lastRenderedPageBreak/>
              <w:t xml:space="preserve">生P-IV-4 設計的流程。 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 xml:space="preserve">生P-IV-5 材料的選用與加工處理。 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生P-IV-6 常用的機具操作與使用。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生P-IV-7 產品的設計與發展。</w:t>
            </w:r>
          </w:p>
          <w:p w:rsidR="001A2004" w:rsidRPr="00263572" w:rsidRDefault="001A2004" w:rsidP="001A2004">
            <w:pPr>
              <w:spacing w:line="260" w:lineRule="exact"/>
              <w:jc w:val="both"/>
              <w:rPr>
                <w:rFonts w:ascii="Times New Roman"/>
                <w:color w:val="FF0000"/>
                <w:sz w:val="20"/>
                <w:szCs w:val="20"/>
              </w:rPr>
            </w:pPr>
            <w:r w:rsidRPr="00263572">
              <w:rPr>
                <w:rFonts w:ascii="標楷體" w:eastAsia="標楷體" w:hAnsi="標楷體" w:hint="eastAsia"/>
                <w:color w:val="FF0000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關卡5製作創意清掃機器人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能繪製可正確傳達設計理念的平面或立體設計圖。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設s-IV-2 能運用基本工具進行材料處理與組裝。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設s-V-1 能運用繪圖軟體或相關科技以表達設計構想。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設s-V-2 能針對實作需求，有效活用材料、工具並進行精確加工處理。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能運用設計流程，實際設計並製作科技產品以解決問題。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設c-V-2 能運用科技知能及創新思考以設計並實際製作科技產品。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生P-IV-4 設計的流程。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生P-IV-5 材料的選用與加工處理。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生P-IV-7 產品的設計與發展。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生A-IV-5 日常科技產品的電與控制應用。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1A2004" w:rsidRDefault="001A2004" w:rsidP="001A2004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關卡6電子科技產業的發展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挑戰1電子科技產業的環境議題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設k-V-3 能分析、思辨與批判人與科技、社會、環境之間的關係。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設a-IV-3 能主動關注人與科技、社會、環境的關係。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設a-V-2能從關懷自然生 態與社會人文的角度，思考科技的選用及永續發展議題。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生S-IV-2 科技對社會與環境的影響。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 xml:space="preserve">生S-IV-3 科技議題的探究。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 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第六冊關卡6電子科技產業的發展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挑戰2電子科技產業的發展與職業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設k-V-2 能了解科技產業現況及新興科技發展趨勢。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設a-V-3 能不受性別限制主動關注並參與生活中的科技議題。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生A-IV-6 新興科技的應用。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生S-IV-4 科技產業的發展。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 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環J15認識產品的生命週期，探討其生態足跡、水足跡及碳足跡。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1A200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004" w:rsidRPr="00011F91" w:rsidRDefault="001A2004" w:rsidP="001A20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第六冊關卡6電子科技產業的發展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挑戰2電子科技產業的發展與職業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 xml:space="preserve">設k-V-2 能了解科技產業現況及新興科技發展趨勢。 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設a-V-3 能不受性別限制主動關注並參與生活中的科技議題。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生A-IV-6 新興科技的應用。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生S-IV-4 科技產業的發展。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1A2004" w:rsidRDefault="001A2004" w:rsidP="001A200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1A2004" w:rsidRDefault="001A2004" w:rsidP="001A200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 會、與經濟的均衡發展）與原則。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1A2004" w:rsidRDefault="001A2004" w:rsidP="001A200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2004" w:rsidRDefault="001A2004" w:rsidP="001A2004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教用版電子教科書</w:t>
            </w:r>
          </w:p>
          <w:p w:rsidR="001A2004" w:rsidRDefault="001A2004" w:rsidP="001A200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1A2004" w:rsidRDefault="001A2004" w:rsidP="001A2004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:rsidR="00A23BFE" w:rsidRPr="00CE349F" w:rsidRDefault="001A2004" w:rsidP="001A2004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教學輔助道具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FD9" w:rsidRDefault="00CB3FD9">
      <w:r>
        <w:separator/>
      </w:r>
    </w:p>
  </w:endnote>
  <w:endnote w:type="continuationSeparator" w:id="0">
    <w:p w:rsidR="00CB3FD9" w:rsidRDefault="00CB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63572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FD9" w:rsidRDefault="00CB3FD9">
      <w:r>
        <w:separator/>
      </w:r>
    </w:p>
  </w:footnote>
  <w:footnote w:type="continuationSeparator" w:id="0">
    <w:p w:rsidR="00CB3FD9" w:rsidRDefault="00CB3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1A2004"/>
    <w:rsid w:val="002422A1"/>
    <w:rsid w:val="00263572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23BFE"/>
    <w:rsid w:val="00B60518"/>
    <w:rsid w:val="00B80504"/>
    <w:rsid w:val="00CB3FD9"/>
    <w:rsid w:val="00CB6754"/>
    <w:rsid w:val="00D03C1F"/>
    <w:rsid w:val="00D96B70"/>
    <w:rsid w:val="00DD7419"/>
    <w:rsid w:val="00DF7057"/>
    <w:rsid w:val="00E02E03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D5F119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2836</Words>
  <Characters>16170</Characters>
  <Application>Microsoft Office Word</Application>
  <DocSecurity>0</DocSecurity>
  <Lines>134</Lines>
  <Paragraphs>37</Paragraphs>
  <ScaleCrop>false</ScaleCrop>
  <Company/>
  <LinksUpToDate>false</LinksUpToDate>
  <CharactersWithSpaces>18969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13</cp:revision>
  <dcterms:created xsi:type="dcterms:W3CDTF">2022-05-10T04:49:00Z</dcterms:created>
  <dcterms:modified xsi:type="dcterms:W3CDTF">2022-07-07T13:00:00Z</dcterms:modified>
</cp:coreProperties>
</file>