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18432D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Default="0018432D" w:rsidP="0018432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18432D" w:rsidRDefault="0018432D" w:rsidP="0018432D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■藝術(■音樂□視覺藝術□表演藝術)□綜合活動(□家政□童軍□輔導)□科技(□資訊科技□生活科技)</w:t>
            </w:r>
          </w:p>
          <w:p w:rsidR="0018432D" w:rsidRDefault="0018432D" w:rsidP="0018432D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  <w:bookmarkStart w:id="0" w:name="_GoBack"/>
            <w:bookmarkEnd w:id="0"/>
          </w:p>
        </w:tc>
      </w:tr>
      <w:tr w:rsidR="0018432D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Default="0018432D" w:rsidP="0018432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18432D" w:rsidRDefault="0018432D" w:rsidP="0018432D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18432D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Default="0018432D" w:rsidP="0018432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18432D" w:rsidRDefault="0018432D" w:rsidP="0018432D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18432D" w:rsidTr="00BB3620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Default="0018432D" w:rsidP="0018432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8432D" w:rsidRDefault="0018432D" w:rsidP="0018432D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:rsidR="0018432D" w:rsidRDefault="0018432D" w:rsidP="0018432D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:rsidR="0018432D" w:rsidRDefault="0018432D" w:rsidP="0018432D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:rsidR="0018432D" w:rsidRDefault="0018432D" w:rsidP="0018432D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18432D" w:rsidRDefault="0018432D" w:rsidP="0018432D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:rsidR="0018432D" w:rsidRDefault="0018432D" w:rsidP="0018432D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18432D" w:rsidTr="00BB3620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Default="0018432D" w:rsidP="0018432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8432D" w:rsidRDefault="0018432D" w:rsidP="0018432D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音樂</w:t>
            </w:r>
          </w:p>
          <w:p w:rsidR="0018432D" w:rsidRDefault="0018432D" w:rsidP="0018432D">
            <w:pPr>
              <w:spacing w:line="240" w:lineRule="exact"/>
              <w:jc w:val="both"/>
              <w:rPr>
                <w:rFonts w:asciiTheme="minorHAnsi" w:hAnsiTheme="minorHAnsi" w:cstheme="minorBid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 xml:space="preserve">　　第一學期主要以「臺灣本土」出發，認識視覺藝術、音樂、表演藝術三科之藝術涵養，並學習在地文化與藝術。各科亦同步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畫藉由不同時間、空間中的藝術，深入體會藝術的美好與繽紛。</w:t>
            </w:r>
          </w:p>
          <w:p w:rsidR="0018432D" w:rsidRDefault="0018432D" w:rsidP="0018432D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（一）認識臺灣本土藝術：歌仔戲、南北管音樂與廟宇工藝設計。</w:t>
            </w:r>
          </w:p>
          <w:p w:rsidR="0018432D" w:rsidRDefault="0018432D" w:rsidP="0018432D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（二）透過生活應用之原則，探索藝術與日常相關處。</w:t>
            </w:r>
          </w:p>
          <w:p w:rsidR="0018432D" w:rsidRDefault="0018432D" w:rsidP="0018432D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（三）學習藝術實作技法，如：視覺的版畫製作、音樂歌曲習唱及直笛吹奏。</w:t>
            </w:r>
          </w:p>
          <w:p w:rsidR="0018432D" w:rsidRDefault="0018432D" w:rsidP="0018432D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:rsidR="0018432D" w:rsidRDefault="0018432D" w:rsidP="0018432D">
            <w:pPr>
              <w:widowControl/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cstheme="minorBidi" w:hint="eastAsi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學期從「華夏文明」作為切入點，認識視覺藝術、音樂、表演藝術</w:t>
            </w:r>
            <w:proofErr w:type="gramStart"/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層面之藝術內涵，透過學習傳統文化在歷經時空及地域的淬</w:t>
            </w:r>
            <w:proofErr w:type="gramStart"/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鍊</w:t>
            </w:r>
            <w:proofErr w:type="gramEnd"/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後，如何邁向現代。</w:t>
            </w:r>
          </w:p>
          <w:p w:rsidR="0018432D" w:rsidRDefault="0018432D" w:rsidP="0018432D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（一）認識華夏文化的藝術呈現：京劇、國樂與水墨。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cstheme="minorBidi" w:hint="eastAsi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（二）藉由欣賞平面、立體等不同媒材的藝術作品，培養藝術</w:t>
            </w:r>
            <w:proofErr w:type="gramStart"/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涵養及知能</w:t>
            </w:r>
            <w:proofErr w:type="gramEnd"/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。</w:t>
            </w:r>
          </w:p>
          <w:p w:rsidR="0018432D" w:rsidRDefault="0018432D" w:rsidP="0018432D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（三）結合個人經驗，理解藝術本身並非遙不可及，而是存在於日常，將藝術參與內化為生活中的一部分。</w:t>
            </w:r>
          </w:p>
          <w:p w:rsidR="0018432D" w:rsidRDefault="0018432D" w:rsidP="0018432D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（四）透過融入議題的課程設計，引發思考層面的探討及提升眼界。</w:t>
            </w:r>
          </w:p>
          <w:p w:rsidR="0018432D" w:rsidRDefault="0018432D" w:rsidP="0018432D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（五）學習藝術實作技法，如：視覺的模型製作、塗鴉、音樂歌曲習唱及直笛吹奏。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8432D" w:rsidTr="003405F3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埕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音E-IV-1 多元形式歌曲。基礎歌唱技巧，如：發聲技巧、表情等。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埕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埕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埕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音E-IV-1 多元形式歌曲。基礎歌唱技巧，如：發聲技巧、表情等。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音E-IV-2 樂器的構造、發音原理、演奏技巧，以及不同的演奏形式。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多J5 了解及尊重不同文化的習俗與禁忌。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（音樂）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鑼鼓喧天震廟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埕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音A-IV-2 相關音樂語彙，如音色；和聲等描述音樂元素之音樂術語，或相關之一般性用語。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音樂情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音A-IV-2 相關音樂語彙，如音色；和聲等描述音樂元素之音樂術語，或相關之一般性用語。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音A-IV-2 相關音樂語彙，如音色；和聲等描述音樂元素之音樂術語，或相關之一般性用語。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音A-IV-2 相關音樂語彙，如音色；和聲等描述音樂元素之音樂術語，或相關之一般性用語。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看見臺灣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音A-IV-2 相關音樂語彙，如音色；和聲等描述音樂元素之音樂術語，或相關之一般性用語。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社會領域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流行混搭風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流行混搭風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流行混搭風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流行混搭風</w:t>
            </w:r>
            <w:proofErr w:type="gramEnd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音A-IV-1 器樂曲與聲樂曲，如：傳統戲曲、音樂劇、世界音樂、電影配樂等多元風格之樂曲。各種音樂展演形式，以及樂曲之作曲家、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古典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流行混搭風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科技領域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1843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18432D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3C614D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樂音藏寶庫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探討不同文化接觸時可能產生的衝突融合和創新。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18432D" w:rsidTr="003405F3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統整（音樂）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音P-IV-1 音樂與跨領域藝術文化活動。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綜合活動領域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統整（音樂）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音P-IV-1 音樂與跨領域藝術文化活動。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綜合活動領域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統整（音樂）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音P-IV-1 音樂與跨領域藝術文化活動。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綜合活動領域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統整（音樂）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音E-IV-1 多元形式歌曲。基礎歌唱技巧，如：發聲技巧、表情等。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音P-IV-1 音樂與跨領域藝術文化活動。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綜合活動領域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統整（音樂）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帶著傳統跨現代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多元形式歌曲。基礎歌唱技巧，如：發聲技巧、表情等。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樂器的構造、發音原理、演奏技巧，以及不同的演奏形式。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音P-IV-1 音樂與跨領域藝術文化活動。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綜合活動領域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團團玩音樂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【閱讀素養教育】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吟詩作樂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音樂與文學的邂逅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多J7 探討我族文化與他族文化的關聯性。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國J4 尊重與欣賞世界不同文化的價值。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聽畫</w:t>
            </w:r>
          </w:p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看樂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聽畫</w:t>
            </w:r>
          </w:p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看樂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畫看樂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843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畫看樂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18432D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8432D" w:rsidRPr="00011F91" w:rsidRDefault="0018432D" w:rsidP="00184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Pr="00451F5E" w:rsidRDefault="0018432D" w:rsidP="001843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聽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畫看樂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彙，賞析各類音樂作品，體會藝術文化之美。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音2-IV-2 </w:t>
            </w:r>
            <w:r>
              <w:rPr>
                <w:rFonts w:ascii="標楷體" w:eastAsia="標楷體" w:hAnsi="標楷體" w:hint="eastAsia"/>
                <w:szCs w:val="20"/>
              </w:rPr>
              <w:tab/>
              <w:t>能透過討論，以探究樂曲創作背景與社會文化的關聯及其意義，表達多元觀點。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能運用科技媒體蒐集藝文資訊或聆賞音樂，以培養自主學習音樂的興趣與發展。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音A-IV-2 相關音樂語彙。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音P-IV-2 在地人文關懷與全球藝術文化相關議題。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8432D" w:rsidRDefault="0018432D" w:rsidP="0018432D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18432D" w:rsidRDefault="0018432D" w:rsidP="001843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32D" w:rsidRDefault="0018432D" w:rsidP="001843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432D" w:rsidRDefault="0018432D" w:rsidP="0018432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課程所需相關文件與影音資源</w:t>
            </w:r>
          </w:p>
          <w:p w:rsidR="0018432D" w:rsidRDefault="0018432D" w:rsidP="0018432D">
            <w:pPr>
              <w:rPr>
                <w:rFonts w:asciiTheme="minorHAnsi" w:hAnsiTheme="minorHAnsi" w:cstheme="minorBidi"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DVD播放器與音響</w:t>
            </w:r>
          </w:p>
          <w:p w:rsidR="0056523A" w:rsidRPr="00122E6F" w:rsidRDefault="0018432D" w:rsidP="0018432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電腦與單槍投影機或多媒體講桌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BF8" w:rsidRDefault="003A0BF8">
      <w:r>
        <w:separator/>
      </w:r>
    </w:p>
  </w:endnote>
  <w:endnote w:type="continuationSeparator" w:id="0">
    <w:p w:rsidR="003A0BF8" w:rsidRDefault="003A0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BF8" w:rsidRDefault="003A0BF8">
      <w:r>
        <w:separator/>
      </w:r>
    </w:p>
  </w:footnote>
  <w:footnote w:type="continuationSeparator" w:id="0">
    <w:p w:rsidR="003A0BF8" w:rsidRDefault="003A0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0F547A"/>
    <w:rsid w:val="00122E6F"/>
    <w:rsid w:val="00124D60"/>
    <w:rsid w:val="0015247A"/>
    <w:rsid w:val="0018432D"/>
    <w:rsid w:val="002422A1"/>
    <w:rsid w:val="00270C00"/>
    <w:rsid w:val="00306176"/>
    <w:rsid w:val="00371508"/>
    <w:rsid w:val="003A0BF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7F7034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E32BE"/>
    <w:rsid w:val="00B80504"/>
    <w:rsid w:val="00C655A9"/>
    <w:rsid w:val="00D03C1F"/>
    <w:rsid w:val="00D96B70"/>
    <w:rsid w:val="00DD7419"/>
    <w:rsid w:val="00DF7057"/>
    <w:rsid w:val="00E200E7"/>
    <w:rsid w:val="00EC24EA"/>
    <w:rsid w:val="00EF4584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2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2815</Words>
  <Characters>16051</Characters>
  <Application>Microsoft Office Word</Application>
  <DocSecurity>0</DocSecurity>
  <Lines>133</Lines>
  <Paragraphs>37</Paragraphs>
  <ScaleCrop>false</ScaleCrop>
  <Company/>
  <LinksUpToDate>false</LinksUpToDate>
  <CharactersWithSpaces>18829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12</cp:revision>
  <dcterms:created xsi:type="dcterms:W3CDTF">2022-05-10T04:49:00Z</dcterms:created>
  <dcterms:modified xsi:type="dcterms:W3CDTF">2022-06-16T09:26:00Z</dcterms:modified>
</cp:coreProperties>
</file>