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BC" w:rsidRPr="003F5D61" w:rsidRDefault="00826BBC" w:rsidP="00826BBC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826BBC" w:rsidRPr="003F5D61" w:rsidTr="00AB379F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AB379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D47725" w:rsidP="00AB379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國語文□英語文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數學□社會(□歷史□地理□公民與社會)□自然科學(□理化□生物□地球科學)</w:t>
            </w:r>
          </w:p>
          <w:p w:rsidR="00826BBC" w:rsidRPr="003F5D61" w:rsidRDefault="00826BBC" w:rsidP="00AB379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826BBC" w:rsidRPr="003F5D61" w:rsidRDefault="00826BBC" w:rsidP="00AB379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7577A9" w:rsidRPr="003F5D61" w:rsidTr="00AB379F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577A9" w:rsidRPr="003F5D61" w:rsidRDefault="007577A9" w:rsidP="007577A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77A9" w:rsidRPr="003F5D61" w:rsidRDefault="007577A9" w:rsidP="007577A9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7577A9" w:rsidRPr="003F5D61" w:rsidRDefault="007577A9" w:rsidP="007577A9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826BBC" w:rsidRPr="003F5D61" w:rsidTr="00AB379F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AB379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AB379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CF100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南一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826BBC" w:rsidRPr="003F5D61" w:rsidRDefault="00826BBC" w:rsidP="00AB379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AB379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CF100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CF100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2769CA" w:rsidRPr="003F5D61" w:rsidTr="00680572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769CA" w:rsidRPr="003F5D61" w:rsidRDefault="002769CA" w:rsidP="002769C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2769CA" w:rsidRPr="005363F2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數-J-A1</w:t>
            </w:r>
            <w:r w:rsidRPr="005363F2">
              <w:rPr>
                <w:rFonts w:ascii="標楷體" w:eastAsia="標楷體" w:hAnsi="標楷體"/>
              </w:rPr>
              <w:t xml:space="preserve">  </w:t>
            </w:r>
            <w:r w:rsidRPr="005363F2">
              <w:rPr>
                <w:rFonts w:ascii="標楷體" w:eastAsia="標楷體" w:hAnsi="標楷體" w:hint="eastAsia"/>
              </w:rPr>
              <w:t>對於學習數學有信心和正向態度，能使用適當的數學語言進行溝通，並能將所學應用於日常生活中。</w:t>
            </w:r>
          </w:p>
          <w:p w:rsidR="002769CA" w:rsidRPr="005363F2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數-J-A3</w:t>
            </w:r>
            <w:r w:rsidRPr="005363F2">
              <w:rPr>
                <w:rFonts w:ascii="標楷體" w:eastAsia="標楷體" w:hAnsi="標楷體"/>
              </w:rPr>
              <w:t xml:space="preserve">  </w:t>
            </w:r>
            <w:r w:rsidRPr="005363F2">
              <w:rPr>
                <w:rFonts w:ascii="標楷體" w:eastAsia="標楷體" w:hAnsi="標楷體" w:hint="eastAsia"/>
              </w:rPr>
              <w:t>具備識別現實生活問題和數學的關聯的能力，可從多元、彈性角度擬訂問題解決計畫，並能將問題解答轉化於真實世界。</w:t>
            </w:r>
          </w:p>
          <w:p w:rsidR="002769CA" w:rsidRPr="005363F2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數-J-B1</w:t>
            </w:r>
            <w:r w:rsidRPr="005363F2">
              <w:rPr>
                <w:rFonts w:ascii="標楷體" w:eastAsia="標楷體" w:hAnsi="標楷體"/>
              </w:rPr>
              <w:t xml:space="preserve">  </w:t>
            </w:r>
            <w:r w:rsidRPr="005363F2">
              <w:rPr>
                <w:rFonts w:ascii="標楷體" w:eastAsia="標楷體" w:hAnsi="標楷體" w:hint="eastAsia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  <w:p w:rsidR="002769CA" w:rsidRPr="005363F2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數-J-B2具備正確使用計算機以增進學習的素養，包含知道其適用性與限制、認識其與數學知識的輔成價值，並能用以執行數學程序。能認識統計資料的基本特徵。</w:t>
            </w:r>
          </w:p>
          <w:p w:rsidR="002769CA" w:rsidRPr="005363F2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 xml:space="preserve">數-J-C1 </w:t>
            </w:r>
            <w:r w:rsidRPr="005363F2">
              <w:rPr>
                <w:rFonts w:ascii="標楷體" w:eastAsia="標楷體" w:hAnsi="標楷體"/>
              </w:rPr>
              <w:t xml:space="preserve"> </w:t>
            </w:r>
            <w:r w:rsidRPr="005363F2">
              <w:rPr>
                <w:rFonts w:ascii="標楷體" w:eastAsia="標楷體" w:hAnsi="標楷體" w:hint="eastAsia"/>
              </w:rPr>
              <w:t>具備從證據討論與反思事情的態度，提出合理的論述，並能和他人進行理性溝通與合作。</w:t>
            </w:r>
          </w:p>
          <w:p w:rsidR="002769CA" w:rsidRPr="005363F2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數-J-C2</w:t>
            </w:r>
            <w:r w:rsidRPr="005363F2">
              <w:rPr>
                <w:rFonts w:ascii="標楷體" w:eastAsia="標楷體" w:hAnsi="標楷體"/>
              </w:rPr>
              <w:t xml:space="preserve">  </w:t>
            </w:r>
            <w:r w:rsidRPr="005363F2">
              <w:rPr>
                <w:rFonts w:ascii="標楷體" w:eastAsia="標楷體" w:hAnsi="標楷體" w:hint="eastAsia"/>
              </w:rPr>
              <w:t>樂於與他人良好互動與溝通以解決問題，並欣賞問題的多元解法。</w:t>
            </w:r>
          </w:p>
          <w:p w:rsidR="002769CA" w:rsidRPr="005363F2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數-J-A1 對於學習數學有信心和正向態度，能使用適當的數學語言進行溝通，並能將所學應用於日常生活中。</w:t>
            </w:r>
          </w:p>
          <w:p w:rsidR="002769CA" w:rsidRPr="005363F2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數-J-A2具備有理數、根式、坐標系之運作能力，並能以符號代表數或幾何物件，執行運算與推論，在生活情境或可理解的想像情境中，分析本質以解決問題。</w:t>
            </w:r>
          </w:p>
          <w:p w:rsidR="002769CA" w:rsidRPr="005363F2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數-J-A3 具備識別現實生活問題和數學的關聯的能力，可從多元、彈性角度擬訂問題解決計畫，並能將問題解答轉化於真實世界。</w:t>
            </w:r>
          </w:p>
          <w:p w:rsidR="002769CA" w:rsidRPr="005363F2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</w:t>
            </w:r>
            <w:r w:rsidRPr="005363F2">
              <w:rPr>
                <w:rFonts w:ascii="標楷體" w:eastAsia="標楷體" w:hAnsi="標楷體"/>
              </w:rPr>
              <w:t>-J-B1</w:t>
            </w:r>
            <w:r w:rsidRPr="005363F2">
              <w:rPr>
                <w:rFonts w:ascii="標楷體" w:eastAsia="標楷體" w:hAnsi="標楷體" w:hint="eastAsia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  <w:p w:rsidR="002769CA" w:rsidRPr="005363F2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數-J-B2具備正確使用計算機以增進學習的素養，包含知道其適用性與限制、認識其與數學知識的輔成價值，並能用以執行數學程序。能認識統計資料的基本特徵。</w:t>
            </w:r>
          </w:p>
          <w:p w:rsidR="002769CA" w:rsidRPr="005363F2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數-J-C1 具備從證據討論與反思事情的態度，提出合理的論述，並能和他人進行理性溝通與合作。</w:t>
            </w:r>
          </w:p>
          <w:p w:rsidR="002769CA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數-J-C2樂於與他人良好互動與溝通以解決問題，並欣賞問題的多元解法。</w:t>
            </w:r>
          </w:p>
        </w:tc>
      </w:tr>
      <w:tr w:rsidR="002769CA" w:rsidRPr="003F5D61" w:rsidTr="00AB379F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769CA" w:rsidRPr="003F5D61" w:rsidRDefault="002769CA" w:rsidP="002769C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2769CA" w:rsidRPr="005363F2" w:rsidRDefault="002769CA" w:rsidP="002769CA">
            <w:pPr>
              <w:pStyle w:val="Default"/>
              <w:rPr>
                <w:rFonts w:ascii="標楷體" w:eastAsia="標楷體" w:hAnsi="標楷體"/>
                <w:color w:val="auto"/>
                <w:kern w:val="3"/>
                <w:szCs w:val="22"/>
              </w:rPr>
            </w:pPr>
            <w:r w:rsidRPr="005363F2">
              <w:rPr>
                <w:rFonts w:ascii="標楷體" w:eastAsia="標楷體" w:hAnsi="標楷體" w:hint="eastAsia"/>
                <w:color w:val="auto"/>
                <w:kern w:val="3"/>
                <w:szCs w:val="22"/>
              </w:rPr>
              <w:t>a-IV-5認識多項式及相關名詞，並熟練多項式的四則運算及運用乘法公式。</w:t>
            </w:r>
          </w:p>
          <w:p w:rsidR="002769CA" w:rsidRPr="005363F2" w:rsidRDefault="002769CA" w:rsidP="002769CA">
            <w:pPr>
              <w:pStyle w:val="Default"/>
              <w:rPr>
                <w:rFonts w:ascii="標楷體" w:eastAsia="標楷體" w:hAnsi="標楷體"/>
                <w:color w:val="auto"/>
                <w:kern w:val="3"/>
                <w:szCs w:val="22"/>
              </w:rPr>
            </w:pPr>
            <w:r w:rsidRPr="005363F2">
              <w:rPr>
                <w:rFonts w:ascii="標楷體" w:eastAsia="標楷體" w:hAnsi="標楷體" w:hint="eastAsia"/>
                <w:color w:val="auto"/>
                <w:kern w:val="3"/>
                <w:szCs w:val="22"/>
              </w:rPr>
              <w:t>a-IV-6理解一元二次方程式及其解的意義，能以因式分解和配方法求解和驗算，並能運用到日常生活的情境解決問題。</w:t>
            </w:r>
          </w:p>
          <w:p w:rsidR="002769CA" w:rsidRPr="005363F2" w:rsidRDefault="002769CA" w:rsidP="002769CA">
            <w:pPr>
              <w:pStyle w:val="Default"/>
              <w:rPr>
                <w:rFonts w:ascii="標楷體" w:eastAsia="標楷體" w:hAnsi="標楷體"/>
                <w:color w:val="auto"/>
                <w:kern w:val="3"/>
                <w:szCs w:val="22"/>
              </w:rPr>
            </w:pPr>
            <w:r w:rsidRPr="005363F2">
              <w:rPr>
                <w:rFonts w:ascii="標楷體" w:eastAsia="標楷體" w:hAnsi="標楷體" w:hint="eastAsia"/>
                <w:color w:val="auto"/>
                <w:kern w:val="3"/>
                <w:szCs w:val="22"/>
              </w:rPr>
              <w:t>n-IV-4理解比、比例式、正比、反比和連比的意義和推理，並能運用到日常生活的情境解決問題。</w:t>
            </w:r>
          </w:p>
          <w:p w:rsidR="002769CA" w:rsidRPr="005363F2" w:rsidRDefault="002769CA" w:rsidP="002769CA">
            <w:pPr>
              <w:pStyle w:val="Default"/>
              <w:rPr>
                <w:rFonts w:ascii="標楷體" w:eastAsia="標楷體" w:hAnsi="標楷體"/>
                <w:color w:val="auto"/>
                <w:kern w:val="3"/>
                <w:szCs w:val="22"/>
              </w:rPr>
            </w:pPr>
            <w:r w:rsidRPr="005363F2">
              <w:rPr>
                <w:rFonts w:ascii="標楷體" w:eastAsia="標楷體" w:hAnsi="標楷體" w:hint="eastAsia"/>
                <w:color w:val="auto"/>
                <w:kern w:val="3"/>
                <w:szCs w:val="22"/>
              </w:rPr>
              <w:t>n-IV-5理解二次方根的意義、符號與根式的四則運算，並能運用到日常生活的情境解決問題。</w:t>
            </w:r>
          </w:p>
          <w:p w:rsidR="002769CA" w:rsidRPr="005363F2" w:rsidRDefault="002769CA" w:rsidP="002769CA">
            <w:pPr>
              <w:pStyle w:val="Default"/>
              <w:rPr>
                <w:rFonts w:ascii="標楷體" w:eastAsia="標楷體" w:hAnsi="標楷體"/>
                <w:color w:val="auto"/>
                <w:kern w:val="3"/>
                <w:szCs w:val="22"/>
              </w:rPr>
            </w:pPr>
            <w:r w:rsidRPr="005363F2">
              <w:rPr>
                <w:rFonts w:ascii="標楷體" w:eastAsia="標楷體" w:hAnsi="標楷體" w:hint="eastAsia"/>
                <w:color w:val="auto"/>
                <w:kern w:val="3"/>
                <w:szCs w:val="22"/>
              </w:rPr>
              <w:t>n-IV-6應用十分逼近法估算二次方根的近似值，並能應用計算機計算、驗證與估算，建立對二次方根的數感。</w:t>
            </w:r>
          </w:p>
          <w:p w:rsidR="002769CA" w:rsidRPr="005363F2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/>
              </w:rPr>
              <w:t>d-IV-1</w:t>
            </w:r>
            <w:r w:rsidRPr="005363F2">
              <w:rPr>
                <w:rFonts w:ascii="標楷體" w:eastAsia="標楷體" w:hAnsi="標楷體" w:hint="eastAsia"/>
              </w:rPr>
              <w:t>理解常用統計圖表，並能運用簡單統計量分析資料的特性及使用統計軟體的資訊表徵，與人溝通。</w:t>
            </w:r>
          </w:p>
          <w:p w:rsidR="002769CA" w:rsidRPr="005363F2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/>
              </w:rPr>
              <w:t>n-IV-7</w:t>
            </w:r>
            <w:r w:rsidRPr="005363F2">
              <w:rPr>
                <w:rFonts w:ascii="標楷體" w:eastAsia="標楷體" w:hAnsi="標楷體" w:hint="eastAsia"/>
              </w:rPr>
              <w:t>辨識數列的規律性，以數學符號表徵生活中的數量關係與規律，認識等差數列與等比數列，並能依首項與公差或公比計算其他各項。</w:t>
            </w:r>
          </w:p>
          <w:p w:rsidR="002769CA" w:rsidRPr="005363F2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n-IV-8理解等差級數的求和公式，並能運用到日常生活的情境解決問題。</w:t>
            </w:r>
          </w:p>
          <w:p w:rsidR="002769CA" w:rsidRPr="005363F2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n-IV-9使用計算機計算比值、複雜的數式、小數或根式等四則運算與三角比的近似值問題，並能理解計算機可能產生誤差。</w:t>
            </w:r>
          </w:p>
          <w:p w:rsidR="002769CA" w:rsidRPr="005363F2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f-IV-1理解常數函數和一次函數的意義，能描繪常數函數和一次函數的圖形，並能運用到日常生活的情境解決問題。</w:t>
            </w:r>
          </w:p>
          <w:p w:rsidR="002769CA" w:rsidRPr="005363F2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s-IV-2理解角的各種性質、三角形與凸多邊形的內角和外角的意義、三角形的外角和、與凸多邊形的內角和，並能應用於解決幾何與日常生活的問題。</w:t>
            </w:r>
          </w:p>
          <w:p w:rsidR="002769CA" w:rsidRPr="005363F2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s-IV-3理解兩條直線的垂直和平行的意義，以及各種性質，並能應用於解決幾何與日常生活的問題。</w:t>
            </w:r>
          </w:p>
          <w:p w:rsidR="002769CA" w:rsidRPr="005363F2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s-IV-4理解平面圖形全等的意義，知道圖形經平移、旋轉、鏡射後仍保持全等，並能應用於解決幾何與日常生活的問題。</w:t>
            </w:r>
          </w:p>
          <w:p w:rsidR="002769CA" w:rsidRPr="005363F2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s-IV-8理解特殊三角形（如正三角形、等腰三角形、直角三角形）、特殊四邊形（如正方形、矩形、平行四邊形、菱形、箏形、梯形）和正多邊形的幾何性質及相關問題。</w:t>
            </w:r>
          </w:p>
          <w:p w:rsidR="002769CA" w:rsidRPr="005363F2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s-IV-9理解三角形的邊角關係，利用邊角對應相等，判斷兩個三角形的全等，並能應用於解決幾何與日常生活的問題。</w:t>
            </w:r>
          </w:p>
          <w:p w:rsidR="002769CA" w:rsidRDefault="002769CA" w:rsidP="002769CA">
            <w:pPr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s-IV-13理解直尺、圓規操作過程的敘述，並應用於尺規作圖。</w:t>
            </w:r>
          </w:p>
        </w:tc>
      </w:tr>
      <w:tr w:rsidR="00FF12A1" w:rsidRPr="003F5D61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F12A1" w:rsidRPr="003F5D61" w:rsidRDefault="00FF12A1" w:rsidP="00AB379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FF12A1" w:rsidRPr="003F5D61" w:rsidRDefault="00FF12A1" w:rsidP="00AB379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AB379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FF12A1" w:rsidRPr="00287C65" w:rsidRDefault="00FF12A1" w:rsidP="00AB379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AB379F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AB379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520FD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AB379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FF12A1" w:rsidRPr="003F5D61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3F5D61" w:rsidRDefault="00FF12A1" w:rsidP="00AB379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AB379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AB379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FF12A1" w:rsidRPr="003F5D61" w:rsidRDefault="00FF12A1" w:rsidP="00AB379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FF12A1" w:rsidRDefault="00FF12A1" w:rsidP="00AB379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FF12A1" w:rsidRPr="003F5D61" w:rsidRDefault="00FF12A1" w:rsidP="00AB379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AB379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AB379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AB379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715AC" w:rsidRPr="003F5D61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715AC" w:rsidRPr="00287C65" w:rsidRDefault="003715AC" w:rsidP="003715A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3715AC" w:rsidRPr="003C614D" w:rsidRDefault="003715AC" w:rsidP="003715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5AC" w:rsidRPr="003715AC" w:rsidRDefault="003715AC" w:rsidP="003715AC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z w:val="20"/>
                <w:szCs w:val="20"/>
              </w:rPr>
              <w:t>第一章</w:t>
            </w:r>
            <w:r w:rsidRPr="003715AC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乘法公式與多項式</w:t>
            </w:r>
          </w:p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1-1</w:t>
            </w:r>
            <w:r w:rsidRPr="003715AC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乘法公式</w:t>
            </w:r>
            <w:r w:rsidRPr="003715AC"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a-IV-5</w:t>
            </w:r>
          </w:p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認識多項式及相關名詞，並熟練多項式的四則運算及運用乘法公式。</w:t>
            </w:r>
          </w:p>
        </w:tc>
        <w:tc>
          <w:tcPr>
            <w:tcW w:w="2662" w:type="dxa"/>
            <w:gridSpan w:val="2"/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A-8-1</w:t>
            </w:r>
          </w:p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二次式的乘法公式：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(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+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)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  <w:vertAlign w:val="superscript"/>
              </w:rPr>
              <w:t>2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=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  <w:vertAlign w:val="superscript"/>
              </w:rPr>
              <w:t>2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+2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𝑎𝑏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+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  <w:vertAlign w:val="superscript"/>
              </w:rPr>
              <w:t>2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；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(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</w:t>
            </w:r>
            <w:r w:rsidRPr="003715AC">
              <w:rPr>
                <w:rFonts w:ascii="MS Mincho" w:eastAsia="MS Mincho" w:hAnsi="MS Mincho" w:cs="MS Mincho" w:hint="eastAsia"/>
                <w:bCs/>
                <w:kern w:val="0"/>
                <w:sz w:val="20"/>
                <w:szCs w:val="20"/>
              </w:rPr>
              <w:t>−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)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  <w:vertAlign w:val="superscript"/>
              </w:rPr>
              <w:t>2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=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  <w:vertAlign w:val="superscript"/>
              </w:rPr>
              <w:t>2</w:t>
            </w:r>
            <w:r w:rsidRPr="003715AC">
              <w:rPr>
                <w:rFonts w:ascii="MS Mincho" w:eastAsia="MS Mincho" w:hAnsi="MS Mincho" w:cs="MS Mincho" w:hint="eastAsia"/>
                <w:bCs/>
                <w:kern w:val="0"/>
                <w:sz w:val="20"/>
                <w:szCs w:val="20"/>
              </w:rPr>
              <w:t>−</w:t>
            </w:r>
            <w:r w:rsidRPr="003715AC">
              <w:rPr>
                <w:rFonts w:ascii="Times New Roman" w:eastAsia="標楷體" w:hAnsi="Times New Roman" w:cs="MS Mincho" w:hint="eastAsia"/>
                <w:bCs/>
                <w:kern w:val="0"/>
                <w:sz w:val="20"/>
                <w:szCs w:val="20"/>
              </w:rPr>
              <w:t>2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𝑎𝑏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+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  <w:vertAlign w:val="superscript"/>
              </w:rPr>
              <w:t>2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；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(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+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)(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</w:t>
            </w:r>
            <w:r w:rsidRPr="003715AC">
              <w:rPr>
                <w:rFonts w:ascii="MS Mincho" w:eastAsia="MS Mincho" w:hAnsi="MS Mincho" w:cs="MS Mincho" w:hint="eastAsia"/>
                <w:bCs/>
                <w:kern w:val="0"/>
                <w:sz w:val="20"/>
                <w:szCs w:val="20"/>
              </w:rPr>
              <w:t>−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)=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  <w:vertAlign w:val="superscript"/>
              </w:rPr>
              <w:t>2</w:t>
            </w:r>
            <w:r w:rsidRPr="003715AC">
              <w:rPr>
                <w:rFonts w:ascii="MS Mincho" w:eastAsia="MS Mincho" w:hAnsi="MS Mincho" w:cs="MS Mincho" w:hint="eastAsia"/>
                <w:bCs/>
                <w:kern w:val="0"/>
                <w:sz w:val="20"/>
                <w:szCs w:val="20"/>
              </w:rPr>
              <w:t>−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  <w:vertAlign w:val="superscript"/>
              </w:rPr>
              <w:t>2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；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(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+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)(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𝑐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+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𝑑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)=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𝑎𝑐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+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𝑎𝑑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+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𝑏𝑐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+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𝑏𝑑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5AC" w:rsidRPr="003715AC" w:rsidRDefault="003715AC" w:rsidP="003715AC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戶外教育</w:t>
            </w:r>
          </w:p>
          <w:p w:rsidR="003715AC" w:rsidRPr="003715AC" w:rsidRDefault="003715AC" w:rsidP="003715AC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多元文化教育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3715AC" w:rsidRPr="003F5D61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715AC" w:rsidRPr="00287C65" w:rsidRDefault="003715AC" w:rsidP="003715A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3715AC" w:rsidRPr="003C614D" w:rsidRDefault="003715AC" w:rsidP="003715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1-2</w:t>
            </w:r>
            <w:r w:rsidRPr="003715AC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多項式的加法與減法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(4)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a-IV-5</w:t>
            </w:r>
          </w:p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認識多項式及相關名詞，並熟練多項式的四則運算及運用乘法公式。</w:t>
            </w:r>
          </w:p>
        </w:tc>
        <w:tc>
          <w:tcPr>
            <w:tcW w:w="2662" w:type="dxa"/>
            <w:gridSpan w:val="2"/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A-8-2</w:t>
            </w:r>
          </w:p>
          <w:p w:rsidR="003715AC" w:rsidRPr="003715AC" w:rsidRDefault="003715AC" w:rsidP="003715AC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多項式的意義：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一元多項式的定義與相關名詞（多項式、項數、係數、常數項、一次項、二次項、最高次項、升冪、降冪）。</w:t>
            </w:r>
          </w:p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5AC" w:rsidRPr="003715AC" w:rsidRDefault="003715AC" w:rsidP="003715AC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科技教育</w:t>
            </w:r>
          </w:p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3715AC" w:rsidRPr="003F5D61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715AC" w:rsidRPr="00287C65" w:rsidRDefault="003715AC" w:rsidP="003715A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3715AC" w:rsidRPr="003C614D" w:rsidRDefault="003715AC" w:rsidP="003715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1-3</w:t>
            </w:r>
            <w:r w:rsidRPr="003715AC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多項式的乘法與除法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(4)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a-IV-5</w:t>
            </w:r>
          </w:p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認識多項式及相關名詞，並熟練多項式的四則運算及運用乘法公式。</w:t>
            </w:r>
          </w:p>
        </w:tc>
        <w:tc>
          <w:tcPr>
            <w:tcW w:w="2662" w:type="dxa"/>
            <w:gridSpan w:val="2"/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A-8-3</w:t>
            </w:r>
          </w:p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多項式的四則運算：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直式、橫式的多項式加法與減法；直式的多項式乘法（乘積最高至三次）；被除式為二次之多項式的除法運算。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5AC" w:rsidRPr="003715AC" w:rsidRDefault="003715AC" w:rsidP="003715AC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z w:val="20"/>
                <w:szCs w:val="20"/>
              </w:rPr>
              <w:t>生涯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規劃教育</w:t>
            </w:r>
          </w:p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性別平等教育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3715AC" w:rsidRPr="003F5D61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715AC" w:rsidRPr="00287C65" w:rsidRDefault="003715AC" w:rsidP="003715A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3715AC" w:rsidRPr="003C614D" w:rsidRDefault="003715AC" w:rsidP="003715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5AC" w:rsidRPr="003715AC" w:rsidRDefault="003715AC" w:rsidP="00C64C01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1-3</w:t>
            </w:r>
            <w:r w:rsidRPr="003715AC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多項式的乘法與除法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 w:rsidR="00C64C01">
              <w:rPr>
                <w:rFonts w:ascii="Times New Roman" w:eastAsia="標楷體" w:hAnsi="Times New Roman" w:hint="eastAsia"/>
                <w:sz w:val="20"/>
                <w:szCs w:val="20"/>
              </w:rPr>
              <w:t>4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  <w:r w:rsidR="00C64C01" w:rsidRPr="003715AC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a-IV-5</w:t>
            </w:r>
          </w:p>
          <w:p w:rsidR="00C64C01" w:rsidRPr="003715AC" w:rsidRDefault="003715AC" w:rsidP="00C64C01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認識多項式及相關名詞，並熟練多項式的四則運算及運用乘法公式。</w:t>
            </w:r>
          </w:p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2662" w:type="dxa"/>
            <w:gridSpan w:val="2"/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A-8-3</w:t>
            </w:r>
          </w:p>
          <w:p w:rsidR="003715AC" w:rsidRPr="003715AC" w:rsidRDefault="003715AC" w:rsidP="00C64C01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多項式的四則運算：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直式、橫式的多項式加法與減法；直式的多項式乘法（乘積最高至三次）；被除式為二次之多項式的除法運算。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5AC" w:rsidRPr="003715AC" w:rsidRDefault="003715AC" w:rsidP="003715AC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z w:val="20"/>
                <w:szCs w:val="20"/>
              </w:rPr>
              <w:t>生涯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規劃教育</w:t>
            </w:r>
          </w:p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多元文化教育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3715AC" w:rsidRPr="003F5D61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715AC" w:rsidRPr="00287C65" w:rsidRDefault="003715AC" w:rsidP="003715A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3715AC" w:rsidRPr="003C614D" w:rsidRDefault="003715AC" w:rsidP="003715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2-1</w:t>
            </w:r>
            <w:r w:rsidRPr="003715AC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平方根與近似值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(4)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n-IV-6</w:t>
            </w:r>
          </w:p>
          <w:p w:rsidR="003715AC" w:rsidRPr="003715AC" w:rsidRDefault="003715AC" w:rsidP="003715AC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應用十分逼近法估算二次方根的近似值，並能應用計算機計算、驗證與估算，建立對二次方根的數感。</w:t>
            </w:r>
          </w:p>
          <w:p w:rsidR="003715AC" w:rsidRPr="003715AC" w:rsidRDefault="003715AC" w:rsidP="003715AC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n-IV-9</w:t>
            </w:r>
          </w:p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使用計算機計算比值、複雜的數式、小數或根式等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lastRenderedPageBreak/>
              <w:t>四則運算與三角比的近似值問題，並能理解計算機可能產生誤差。</w:t>
            </w:r>
          </w:p>
        </w:tc>
        <w:tc>
          <w:tcPr>
            <w:tcW w:w="2662" w:type="dxa"/>
            <w:gridSpan w:val="2"/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lastRenderedPageBreak/>
              <w:t>N-8-2</w:t>
            </w:r>
          </w:p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二次方根的近似值：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二次方根的近似值；二次方根的整數部分；十分逼近法。使用計算機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  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√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    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5AC" w:rsidRPr="003715AC" w:rsidRDefault="003715AC" w:rsidP="003715AC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生涯規劃教育</w:t>
            </w:r>
          </w:p>
          <w:p w:rsidR="003715AC" w:rsidRPr="003715AC" w:rsidRDefault="003715AC" w:rsidP="003715AC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科技教育</w:t>
            </w:r>
          </w:p>
          <w:p w:rsidR="003715AC" w:rsidRPr="003715AC" w:rsidRDefault="003715AC" w:rsidP="003715AC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多元文化教育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15AC" w:rsidRPr="003715AC" w:rsidRDefault="003715AC" w:rsidP="003715AC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415795" w:rsidRPr="003F5D61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5795" w:rsidRPr="00287C65" w:rsidRDefault="00415795" w:rsidP="0041579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5795" w:rsidRPr="003C614D" w:rsidRDefault="00415795" w:rsidP="0041579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2-1</w:t>
            </w:r>
            <w:r w:rsidRPr="003715AC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平方根與近似值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(4)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795" w:rsidRPr="003715AC" w:rsidRDefault="00415795" w:rsidP="00415795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n-IV-6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應用十分逼近法估算二次方根的近似值，並能應用計算機計算、驗證與估算，建立對二次方根的數感。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n-IV-9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662" w:type="dxa"/>
            <w:gridSpan w:val="2"/>
          </w:tcPr>
          <w:p w:rsidR="00415795" w:rsidRPr="003715AC" w:rsidRDefault="00415795" w:rsidP="00415795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N-8-2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二次方根的近似值：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二次方根的近似值；二次方根的整數部分；十分逼近法。使用計算機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  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√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    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795" w:rsidRPr="003715AC" w:rsidRDefault="00415795" w:rsidP="00415795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生涯規劃教育</w:t>
            </w:r>
          </w:p>
          <w:p w:rsidR="00415795" w:rsidRPr="003715AC" w:rsidRDefault="00415795" w:rsidP="00415795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科技教育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多元文化教育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795" w:rsidRPr="003715AC" w:rsidRDefault="00415795" w:rsidP="00415795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415795" w:rsidRPr="003F5D61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5795" w:rsidRPr="00287C65" w:rsidRDefault="00415795" w:rsidP="0041579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5795" w:rsidRPr="003C614D" w:rsidRDefault="00415795" w:rsidP="0041579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795" w:rsidRDefault="00415795" w:rsidP="00415795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 xml:space="preserve">2-2 </w:t>
            </w:r>
            <w:r w:rsidRPr="003715AC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根式的運算</w:t>
            </w:r>
            <w:r w:rsidRPr="003715AC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(4)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第一次段考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795" w:rsidRPr="003715AC" w:rsidRDefault="00415795" w:rsidP="00415795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n-IV-5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理解二次方根的意義、符號與根式的四則運算，並能運用到日常生活的情境解決問題。</w:t>
            </w:r>
          </w:p>
        </w:tc>
        <w:tc>
          <w:tcPr>
            <w:tcW w:w="2662" w:type="dxa"/>
            <w:gridSpan w:val="2"/>
          </w:tcPr>
          <w:p w:rsidR="00415795" w:rsidRPr="003715AC" w:rsidRDefault="00415795" w:rsidP="00415795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N-8-1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二次方根：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二次方根的意義；根式的化簡及四則運算。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795" w:rsidRPr="003715AC" w:rsidRDefault="00415795" w:rsidP="00415795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家庭教育科技教育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795" w:rsidRPr="003715AC" w:rsidRDefault="00415795" w:rsidP="00415795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415795" w:rsidRPr="003F5D61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5795" w:rsidRPr="00287C65" w:rsidRDefault="00415795" w:rsidP="0041579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5795" w:rsidRPr="003C614D" w:rsidRDefault="00415795" w:rsidP="0041579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795" w:rsidRPr="003715AC" w:rsidRDefault="00415795" w:rsidP="00415795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 xml:space="preserve">2-2 </w:t>
            </w:r>
            <w:r w:rsidRPr="003715AC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根式的運算</w:t>
            </w:r>
            <w:r w:rsidRPr="003715AC"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(1)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2-3 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畢氏定理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(3)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795" w:rsidRPr="003715AC" w:rsidRDefault="00415795" w:rsidP="00415795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s-IV-7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理解畢氏定理與其逆敘述，並能應用於數學解題與日常生活的問題。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g-IV-1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認識直角坐標的意義與構成要素，並能報讀與標示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lastRenderedPageBreak/>
              <w:t>坐標點，以及計算兩個坐標點的距離。</w:t>
            </w:r>
          </w:p>
        </w:tc>
        <w:tc>
          <w:tcPr>
            <w:tcW w:w="2662" w:type="dxa"/>
            <w:gridSpan w:val="2"/>
          </w:tcPr>
          <w:p w:rsidR="00415795" w:rsidRPr="003715AC" w:rsidRDefault="00415795" w:rsidP="00415795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lastRenderedPageBreak/>
              <w:t>S-8-6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畢氏定理：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畢氏定理（勾股弦定理、商高定理）的意義及其數學史；畢氏定理在生活上的應用；三邊長滿足畢氏定理的三角形必定是直角三角形。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G-8-1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lastRenderedPageBreak/>
              <w:t>直角坐標系上兩點距離公式：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直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 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角坐標系上兩點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 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𝐴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(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, 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)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和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𝐵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 (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𝑐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, </w:t>
            </w:r>
            <w:r w:rsidRPr="003715AC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𝑑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)  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的距離為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fldChar w:fldCharType="begin"/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instrText xml:space="preserve"> eq \x\to(AB)</w:instrTex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fldChar w:fldCharType="end"/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 =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fldChar w:fldCharType="begin"/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instrText xml:space="preserve"> eq \r(,( a-c)</w:instrTex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  <w:vertAlign w:val="superscript"/>
              </w:rPr>
              <w:instrText>2</w:instrTex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instrText>+(b-d)</w:instrTex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  <w:vertAlign w:val="superscript"/>
              </w:rPr>
              <w:instrText>2</w:instrTex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instrText xml:space="preserve">) </w:instrTex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fldChar w:fldCharType="end"/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；生活上相關問題。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795" w:rsidRPr="003715AC" w:rsidRDefault="00415795" w:rsidP="00415795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  <w:p w:rsidR="00415795" w:rsidRPr="003715AC" w:rsidRDefault="00415795" w:rsidP="00415795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多元文化教育</w:t>
            </w:r>
          </w:p>
          <w:p w:rsidR="00415795" w:rsidRPr="003715AC" w:rsidRDefault="00415795" w:rsidP="00415795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  <w:p w:rsidR="00415795" w:rsidRPr="003715AC" w:rsidRDefault="00415795" w:rsidP="00415795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戶外教育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閱讀素養教育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795" w:rsidRPr="003715AC" w:rsidRDefault="00415795" w:rsidP="00415795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415795" w:rsidRPr="003F5D61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5795" w:rsidRPr="00287C65" w:rsidRDefault="00415795" w:rsidP="0041579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5795" w:rsidRPr="003C614D" w:rsidRDefault="00415795" w:rsidP="0041579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795" w:rsidRPr="003715AC" w:rsidRDefault="00415795" w:rsidP="000B6CEA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2-3</w:t>
            </w:r>
            <w:r w:rsidRPr="003715AC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畢氏定理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 w:rsidR="000B6CEA">
              <w:rPr>
                <w:rFonts w:ascii="Times New Roman" w:eastAsia="標楷體" w:hAnsi="Times New Roman" w:hint="eastAsia"/>
                <w:sz w:val="20"/>
                <w:szCs w:val="20"/>
              </w:rPr>
              <w:t>4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  <w:r w:rsidR="000B6CEA" w:rsidRPr="003715AC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795" w:rsidRPr="003715AC" w:rsidRDefault="00415795" w:rsidP="00415795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g-IV-1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認識直角坐標的意義與構成要素，並能報讀與標示坐標點，以及計算兩個坐標點的距離。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2662" w:type="dxa"/>
            <w:gridSpan w:val="2"/>
          </w:tcPr>
          <w:p w:rsidR="00415795" w:rsidRPr="003715AC" w:rsidRDefault="00415795" w:rsidP="00415795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A-8-4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因式分解：因式的意義（限制在二次多項式的一次因式）；二次多項式的因式分解意義。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A-8-5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因式分解的方法：提公因式法；利用乘法公式與十字交乘法因式分解。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795" w:rsidRPr="003715AC" w:rsidRDefault="00415795" w:rsidP="00415795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閱讀素養教育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多元文化教育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795" w:rsidRPr="003715AC" w:rsidRDefault="00415795" w:rsidP="00415795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415795" w:rsidRPr="003F5D61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5795" w:rsidRPr="00287C65" w:rsidRDefault="00415795" w:rsidP="0041579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415795" w:rsidRPr="003C614D" w:rsidRDefault="00415795" w:rsidP="0041579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795" w:rsidRPr="003715AC" w:rsidRDefault="00415795" w:rsidP="00CD31A6">
            <w:pPr>
              <w:autoSpaceDE w:val="0"/>
              <w:adjustRightInd w:val="0"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3-1</w:t>
            </w:r>
            <w:r w:rsidRPr="003715AC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提公因式法與乘法公式因式分解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(4)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795" w:rsidRPr="003715AC" w:rsidRDefault="00415795" w:rsidP="00415795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a-IV-6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2662" w:type="dxa"/>
            <w:gridSpan w:val="2"/>
          </w:tcPr>
          <w:p w:rsidR="00415795" w:rsidRPr="003715AC" w:rsidRDefault="00415795" w:rsidP="00415795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A-8-4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因式分解：因式的意義（限制在二次多項式的一次因式）；二次多項式的因式分解意義。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A-8-5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因式分解的方法：提公因式法；利用乘法公式與十字交乘法因式分解。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5795" w:rsidRPr="003715AC" w:rsidRDefault="00415795" w:rsidP="00415795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  <w:p w:rsidR="00415795" w:rsidRPr="003715AC" w:rsidRDefault="00415795" w:rsidP="00415795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安全教育</w:t>
            </w:r>
          </w:p>
          <w:p w:rsidR="00415795" w:rsidRPr="003715AC" w:rsidRDefault="00415795" w:rsidP="00415795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科技教育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5795" w:rsidRPr="003715AC" w:rsidRDefault="00415795" w:rsidP="00415795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CD31A6" w:rsidRPr="003F5D61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1A6" w:rsidRPr="00287C65" w:rsidRDefault="00CD31A6" w:rsidP="00CD31A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1A6" w:rsidRPr="003C614D" w:rsidRDefault="00CD31A6" w:rsidP="00CD31A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6" w:rsidRPr="003715AC" w:rsidRDefault="00CD31A6" w:rsidP="00CD31A6">
            <w:pPr>
              <w:autoSpaceDE w:val="0"/>
              <w:adjustRightInd w:val="0"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3-1</w:t>
            </w:r>
            <w:r w:rsidRPr="003715AC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提公因式法與乘法公式因式分解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(4)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6" w:rsidRPr="003715AC" w:rsidRDefault="00CD31A6" w:rsidP="00CD31A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a-IV-6</w:t>
            </w:r>
          </w:p>
          <w:p w:rsidR="00CD31A6" w:rsidRPr="003715AC" w:rsidRDefault="00CD31A6" w:rsidP="00CD31A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2662" w:type="dxa"/>
            <w:gridSpan w:val="2"/>
          </w:tcPr>
          <w:p w:rsidR="00CD31A6" w:rsidRPr="003715AC" w:rsidRDefault="00CD31A6" w:rsidP="00CD31A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A-8-4</w:t>
            </w:r>
          </w:p>
          <w:p w:rsidR="00CD31A6" w:rsidRPr="003715AC" w:rsidRDefault="00CD31A6" w:rsidP="00CD31A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因式分解：因式的意義（限制在二次多項式的一次因式）；二次多項式的因式分解意義。</w:t>
            </w:r>
          </w:p>
          <w:p w:rsidR="00CD31A6" w:rsidRPr="003715AC" w:rsidRDefault="00CD31A6" w:rsidP="00CD31A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A-8-5</w:t>
            </w:r>
          </w:p>
          <w:p w:rsidR="00CD31A6" w:rsidRPr="003715AC" w:rsidRDefault="00CD31A6" w:rsidP="00CD31A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因式分解的方法：提公因式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lastRenderedPageBreak/>
              <w:t>法；利用乘法公式與十字交乘法因式分解。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6" w:rsidRPr="003715AC" w:rsidRDefault="00CD31A6" w:rsidP="00CD31A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6" w:rsidRPr="003715AC" w:rsidRDefault="00CD31A6" w:rsidP="00CD31A6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  <w:p w:rsidR="00CD31A6" w:rsidRPr="003715AC" w:rsidRDefault="00CD31A6" w:rsidP="00CD31A6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安全教育</w:t>
            </w:r>
          </w:p>
          <w:p w:rsidR="00CD31A6" w:rsidRPr="003715AC" w:rsidRDefault="00CD31A6" w:rsidP="00CD31A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科技教育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1A6" w:rsidRPr="003715AC" w:rsidRDefault="00CD31A6" w:rsidP="00CD31A6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CD31A6" w:rsidRPr="003F5D61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1A6" w:rsidRPr="00287C65" w:rsidRDefault="00CD31A6" w:rsidP="00CD31A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1A6" w:rsidRPr="003C614D" w:rsidRDefault="00CD31A6" w:rsidP="00CD31A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6" w:rsidRPr="003715AC" w:rsidRDefault="00CD31A6" w:rsidP="00CD31A6">
            <w:pPr>
              <w:autoSpaceDE w:val="0"/>
              <w:adjustRightInd w:val="0"/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3-2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利用十字交乘法因式分解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(2)</w:t>
            </w:r>
          </w:p>
          <w:p w:rsidR="00CD31A6" w:rsidRPr="003715AC" w:rsidRDefault="00CD31A6" w:rsidP="00CD31A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課程複習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6" w:rsidRPr="003715AC" w:rsidRDefault="00CD31A6" w:rsidP="00CD31A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a-IV-6</w:t>
            </w:r>
          </w:p>
          <w:p w:rsidR="00CD31A6" w:rsidRPr="003715AC" w:rsidRDefault="00CD31A6" w:rsidP="00CD31A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  <w:p w:rsidR="00CD31A6" w:rsidRPr="003715AC" w:rsidRDefault="00CD31A6" w:rsidP="00CD31A6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2662" w:type="dxa"/>
            <w:gridSpan w:val="2"/>
          </w:tcPr>
          <w:p w:rsidR="00CD31A6" w:rsidRPr="003715AC" w:rsidRDefault="00CD31A6" w:rsidP="00CD31A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A-8-5</w:t>
            </w:r>
          </w:p>
          <w:p w:rsidR="00CD31A6" w:rsidRPr="003715AC" w:rsidRDefault="00CD31A6" w:rsidP="00CD31A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因式分解的方法：提公因式法；利用乘法公式與十字交乘法因式分解。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6" w:rsidRPr="003715AC" w:rsidRDefault="00CD31A6" w:rsidP="00CD31A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6" w:rsidRPr="003715AC" w:rsidRDefault="00CD31A6" w:rsidP="00CD31A6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  <w:p w:rsidR="00CD31A6" w:rsidRPr="003715AC" w:rsidRDefault="00CD31A6" w:rsidP="00CD31A6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安全教育</w:t>
            </w:r>
          </w:p>
          <w:p w:rsidR="00CD31A6" w:rsidRPr="003715AC" w:rsidRDefault="00CD31A6" w:rsidP="00CD31A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閱讀素養教育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1A6" w:rsidRPr="003715AC" w:rsidRDefault="00CD31A6" w:rsidP="00CD31A6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CD31A6" w:rsidRPr="003F5D61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1A6" w:rsidRPr="00287C65" w:rsidRDefault="00CD31A6" w:rsidP="00CD31A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1A6" w:rsidRPr="003C614D" w:rsidRDefault="00CD31A6" w:rsidP="00CD31A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6" w:rsidRPr="003715AC" w:rsidRDefault="00CD31A6" w:rsidP="00CD31A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3-2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利用十字交乘法因式分解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(4)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6" w:rsidRPr="003715AC" w:rsidRDefault="00CD31A6" w:rsidP="00CD31A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a-IV-6</w:t>
            </w:r>
          </w:p>
          <w:p w:rsidR="00CD31A6" w:rsidRPr="003715AC" w:rsidRDefault="00CD31A6" w:rsidP="00CD31A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  <w:p w:rsidR="00CD31A6" w:rsidRPr="003715AC" w:rsidRDefault="00CD31A6" w:rsidP="00CD31A6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2662" w:type="dxa"/>
            <w:gridSpan w:val="2"/>
          </w:tcPr>
          <w:p w:rsidR="00CD31A6" w:rsidRPr="003715AC" w:rsidRDefault="00CD31A6" w:rsidP="00CD31A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A-8-5</w:t>
            </w:r>
          </w:p>
          <w:p w:rsidR="00CD31A6" w:rsidRPr="003715AC" w:rsidRDefault="00CD31A6" w:rsidP="00CD31A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因式分解的方法：提公因式法；利用乘法公式與十字交乘法因式分解。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6" w:rsidRPr="003715AC" w:rsidRDefault="00CD31A6" w:rsidP="00CD31A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6" w:rsidRPr="003715AC" w:rsidRDefault="00CD31A6" w:rsidP="00CD31A6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  <w:p w:rsidR="00CD31A6" w:rsidRPr="003715AC" w:rsidRDefault="00CD31A6" w:rsidP="00CD31A6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安全教育</w:t>
            </w:r>
          </w:p>
          <w:p w:rsidR="00CD31A6" w:rsidRPr="003715AC" w:rsidRDefault="00CD31A6" w:rsidP="00CD31A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科技教育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1A6" w:rsidRPr="003715AC" w:rsidRDefault="00CD31A6" w:rsidP="00CD31A6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CD31A6" w:rsidRPr="003F5D61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31A6" w:rsidRPr="00287C65" w:rsidRDefault="00CD31A6" w:rsidP="00CD31A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D31A6" w:rsidRPr="003C614D" w:rsidRDefault="00CD31A6" w:rsidP="00CD31A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6" w:rsidRPr="003715AC" w:rsidRDefault="00CD31A6" w:rsidP="00CD31A6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第四章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一元二次方程式</w:t>
            </w:r>
          </w:p>
          <w:p w:rsidR="00CD31A6" w:rsidRDefault="00CD31A6" w:rsidP="00CD31A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4-1 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因式分解法解一元二次方程式</w:t>
            </w:r>
            <w:r w:rsidR="00CC27A3">
              <w:rPr>
                <w:rFonts w:ascii="Times New Roman" w:eastAsia="標楷體" w:hAnsi="Times New Roman" w:hint="eastAsia"/>
                <w:sz w:val="20"/>
                <w:szCs w:val="20"/>
              </w:rPr>
              <w:t>(3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  <w:p w:rsidR="00CD31A6" w:rsidRPr="003715AC" w:rsidRDefault="00CD31A6" w:rsidP="00CD31A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第二次段考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6" w:rsidRPr="003715AC" w:rsidRDefault="00CD31A6" w:rsidP="00CD31A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a-IV-6</w:t>
            </w:r>
          </w:p>
          <w:p w:rsidR="00CD31A6" w:rsidRPr="003715AC" w:rsidRDefault="00CD31A6" w:rsidP="00CD31A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  <w:p w:rsidR="00CD31A6" w:rsidRPr="003715AC" w:rsidRDefault="00CD31A6" w:rsidP="00CD31A6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2662" w:type="dxa"/>
            <w:gridSpan w:val="2"/>
          </w:tcPr>
          <w:p w:rsidR="00CD31A6" w:rsidRPr="003715AC" w:rsidRDefault="00CD31A6" w:rsidP="00CD31A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A-8-6</w:t>
            </w:r>
          </w:p>
          <w:p w:rsidR="00CD31A6" w:rsidRPr="003715AC" w:rsidRDefault="00CD31A6" w:rsidP="00CD31A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一元二次方程式的意義：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一元二次方程式及其解，具體情境中列出一元二次方程式。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6" w:rsidRPr="003715AC" w:rsidRDefault="00CD31A6" w:rsidP="00CD31A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1A6" w:rsidRPr="003715AC" w:rsidRDefault="00CD31A6" w:rsidP="00CD31A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閱讀素養教育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1A6" w:rsidRPr="003715AC" w:rsidRDefault="00CD31A6" w:rsidP="00CD31A6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FD02F6" w:rsidRPr="003F5D61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D02F6" w:rsidRPr="00287C65" w:rsidRDefault="00FD02F6" w:rsidP="00FD02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D02F6" w:rsidRPr="003C614D" w:rsidRDefault="00FD02F6" w:rsidP="00FD02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第四章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一元二次方程式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4-1 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因式分解法解一元二次方程式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(4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a-IV-6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2662" w:type="dxa"/>
            <w:gridSpan w:val="2"/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A-8-6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一元二次方程式的意義：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一元二次方程式及其解，具體情境中列出一元二次方程式。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閱讀素養教育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FD02F6" w:rsidRPr="003F5D61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D02F6" w:rsidRPr="00287C65" w:rsidRDefault="00FD02F6" w:rsidP="00FD02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D02F6" w:rsidRPr="003C614D" w:rsidRDefault="00FD02F6" w:rsidP="00FD02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4-2</w:t>
            </w:r>
            <w:r w:rsidRPr="003715AC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配方法與一元二次方程式的公式解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(4)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a-IV-6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2662" w:type="dxa"/>
            <w:gridSpan w:val="2"/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A-8-7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一元二次方程式的解法與應用：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利用因式分解、配方法、公式解一元二次方程式；應用問題；使用計算機計算一元二次方程式根的近似值。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  <w:p w:rsidR="00FD02F6" w:rsidRPr="003715AC" w:rsidRDefault="00FD02F6" w:rsidP="00FD02F6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性別平等教育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FD02F6" w:rsidRPr="003F5D61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D02F6" w:rsidRPr="00287C65" w:rsidRDefault="00FD02F6" w:rsidP="00FD02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D02F6" w:rsidRPr="003C614D" w:rsidRDefault="00FD02F6" w:rsidP="00FD02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4-2 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配方法與一元二次方程式的公式解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(4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a-IV-6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2662" w:type="dxa"/>
            <w:gridSpan w:val="2"/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A-8-7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一元二次方程式的解法與應用：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利用因式分解、配方法、公式解一元二次方程式；應用問題；使用計算機計算一元二次方程式根的近似值。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戶外教育</w:t>
            </w:r>
          </w:p>
          <w:p w:rsidR="00FD02F6" w:rsidRPr="003715AC" w:rsidRDefault="00FD02F6" w:rsidP="00FD02F6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  <w:p w:rsidR="00FD02F6" w:rsidRPr="003715AC" w:rsidRDefault="00FD02F6" w:rsidP="00FD02F6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多元文化教育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閱讀素養教育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FD02F6" w:rsidRPr="003F5D61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D02F6" w:rsidRPr="00287C65" w:rsidRDefault="00FD02F6" w:rsidP="00FD02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D02F6" w:rsidRPr="003C614D" w:rsidRDefault="00FD02F6" w:rsidP="00FD02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4-3 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一元二次方程式的應用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(4)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a-IV-6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2662" w:type="dxa"/>
            <w:gridSpan w:val="2"/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A-8-7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一元二次方程式的解法與應用：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利用因式分解、配方法、公式解一元二次方程式；應用問題；使用計算機計算一元二次方程式根的近似值。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戶外教育</w:t>
            </w:r>
          </w:p>
          <w:p w:rsidR="00FD02F6" w:rsidRPr="003715AC" w:rsidRDefault="00FD02F6" w:rsidP="00FD02F6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閱讀素養教育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FD02F6" w:rsidRPr="003F5D61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D02F6" w:rsidRPr="00287C65" w:rsidRDefault="00FD02F6" w:rsidP="00FD02F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D02F6" w:rsidRPr="003C614D" w:rsidRDefault="00FD02F6" w:rsidP="00FD02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4-3</w:t>
            </w:r>
            <w:r w:rsidRPr="003715AC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一元二次方程式的應用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2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  <w:p w:rsidR="00FD02F6" w:rsidRPr="003715AC" w:rsidRDefault="00FD02F6" w:rsidP="00FD02F6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第五章統計資料處理與圖表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5-1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相對與累積分配表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2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a-IV-6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n-IV-9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d-IV-1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理解常用統計圖表，並能運用簡單統計量分析資料的特性及使用統計軟體的資訊表徵，與人溝通。</w:t>
            </w:r>
          </w:p>
        </w:tc>
        <w:tc>
          <w:tcPr>
            <w:tcW w:w="2662" w:type="dxa"/>
            <w:gridSpan w:val="2"/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A-8-7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一元二次方程式的解法與應用：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利用因式分解、配方法、公式解一元二次方程式；應用問題；使用計算機計算一元二次方程式根的近似值。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D-8-1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統計資料處理：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累積次數、相對次數、累積相對次數折線圖。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家庭教育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科技教育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品德教育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閱讀素養教育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FD02F6" w:rsidRPr="003F5D61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D02F6" w:rsidRPr="00287C65" w:rsidRDefault="00FD02F6" w:rsidP="00FD02F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D02F6" w:rsidRPr="003C614D" w:rsidRDefault="00FD02F6" w:rsidP="00FD02F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Default="00FD02F6" w:rsidP="00FD02F6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5-1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相對與累積分配表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2</w:t>
            </w: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  <w:p w:rsidR="00FD02F6" w:rsidRPr="003715AC" w:rsidRDefault="00FD02F6" w:rsidP="00FD02F6">
            <w:pPr>
              <w:spacing w:line="0" w:lineRule="atLeast"/>
              <w:rPr>
                <w:rFonts w:ascii="Times New Roman" w:eastAsia="標楷體" w:hAnsi="Times New Roman" w:hint="eastAsia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第三次段考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n-IV-9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d-IV-1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理解常用統計圖表，並能運用簡單統計量分析資料的特性及使用統計軟體的資訊表徵，與人溝通。</w:t>
            </w:r>
          </w:p>
        </w:tc>
        <w:tc>
          <w:tcPr>
            <w:tcW w:w="2662" w:type="dxa"/>
            <w:gridSpan w:val="2"/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D-8-1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統計資料處理：</w:t>
            </w:r>
            <w:r w:rsidRPr="003715AC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累積次數、相對次數、累積相對次數折線圖。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家庭教育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品德教育</w:t>
            </w:r>
          </w:p>
          <w:p w:rsidR="00FD02F6" w:rsidRPr="003715AC" w:rsidRDefault="00FD02F6" w:rsidP="00FD02F6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3715AC">
              <w:rPr>
                <w:rFonts w:ascii="Times New Roman" w:eastAsia="標楷體" w:hAnsi="Times New Roman" w:hint="eastAsia"/>
                <w:sz w:val="20"/>
                <w:szCs w:val="20"/>
              </w:rPr>
              <w:t>閱讀素養教育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2F6" w:rsidRPr="003715AC" w:rsidRDefault="00FD02F6" w:rsidP="00FD02F6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DB24BE" w:rsidRPr="000D3E57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B24BE" w:rsidRPr="00287C65" w:rsidRDefault="00DB24BE" w:rsidP="00DB24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DB24BE" w:rsidRPr="00451F5E" w:rsidRDefault="00DB24BE" w:rsidP="00DB24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4BE" w:rsidRPr="00440338" w:rsidRDefault="00DB24BE" w:rsidP="00DB24B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z w:val="20"/>
                <w:szCs w:val="20"/>
              </w:rPr>
              <w:t>第一章</w:t>
            </w:r>
            <w:r w:rsidRPr="00440338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數列與等差級數</w:t>
            </w:r>
          </w:p>
          <w:p w:rsidR="00DB24BE" w:rsidRPr="00440338" w:rsidRDefault="00DB24BE" w:rsidP="00DB24B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1-1</w:t>
            </w:r>
            <w:r w:rsidRPr="00440338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數列</w:t>
            </w:r>
            <w:r w:rsidRPr="00440338"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4BE" w:rsidRPr="00440338" w:rsidRDefault="00DB24BE" w:rsidP="00DB24B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n-IV-7</w:t>
            </w:r>
          </w:p>
          <w:p w:rsidR="00DB24BE" w:rsidRPr="00440338" w:rsidRDefault="00DB24BE" w:rsidP="00DB24B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辨識數列的規律性，以數學符號表徵生活中的數量關係與規律，認識等差數列與等比數列，並能依首項與公差或公比計算其他各項。</w:t>
            </w:r>
          </w:p>
        </w:tc>
        <w:tc>
          <w:tcPr>
            <w:tcW w:w="2662" w:type="dxa"/>
            <w:gridSpan w:val="2"/>
          </w:tcPr>
          <w:p w:rsidR="00DB24BE" w:rsidRPr="00440338" w:rsidRDefault="00DB24BE" w:rsidP="00DB24B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N-8-3</w:t>
            </w:r>
          </w:p>
          <w:p w:rsidR="00DB24BE" w:rsidRPr="00440338" w:rsidRDefault="00DB24BE" w:rsidP="00DB24B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認識數列：生活中常見的數列及其規律性（包括圖形的規律性）。</w:t>
            </w:r>
          </w:p>
          <w:p w:rsidR="00DB24BE" w:rsidRPr="00440338" w:rsidRDefault="00DB24BE" w:rsidP="00DB24B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N-8-4</w:t>
            </w:r>
          </w:p>
          <w:p w:rsidR="00DB24BE" w:rsidRPr="00440338" w:rsidRDefault="00DB24BE" w:rsidP="00DB24B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等差數列：等差數列；給定首項、公差計算等差數列的一般項。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4BE" w:rsidRPr="00440338" w:rsidRDefault="00DB24BE" w:rsidP="00DB24B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4BE" w:rsidRPr="00440338" w:rsidRDefault="00DB24BE" w:rsidP="00DB24BE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戶外教育</w:t>
            </w:r>
          </w:p>
          <w:p w:rsidR="00DB24BE" w:rsidRPr="00440338" w:rsidRDefault="00DB24BE" w:rsidP="00DB24BE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  <w:p w:rsidR="00DB24BE" w:rsidRPr="00440338" w:rsidRDefault="00DB24BE" w:rsidP="00DB24B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24BE" w:rsidRPr="00440338" w:rsidRDefault="00DB24BE" w:rsidP="00DB24B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DB24BE" w:rsidRPr="000D3E57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B24BE" w:rsidRPr="00287C65" w:rsidRDefault="00DB24BE" w:rsidP="00DB24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B24BE" w:rsidRPr="00451F5E" w:rsidRDefault="00DB24BE" w:rsidP="00DB24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4BE" w:rsidRPr="00440338" w:rsidRDefault="00DB24BE" w:rsidP="00DB24B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z w:val="20"/>
                <w:szCs w:val="20"/>
              </w:rPr>
              <w:t>第一章</w:t>
            </w:r>
            <w:r w:rsidRPr="00440338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數列與等差級數</w:t>
            </w:r>
          </w:p>
          <w:p w:rsidR="00DB24BE" w:rsidRPr="00440338" w:rsidRDefault="00DB24BE" w:rsidP="00DB24B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1-1</w:t>
            </w:r>
            <w:r w:rsidRPr="00440338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數列</w:t>
            </w:r>
            <w:r w:rsidRPr="00440338"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2</w:t>
            </w:r>
            <w:r w:rsidRPr="00440338"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  <w:p w:rsidR="00DB24BE" w:rsidRPr="00440338" w:rsidRDefault="00DB24BE" w:rsidP="00DB24B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1-2</w:t>
            </w:r>
            <w:r w:rsidRPr="00440338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等差級數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(2)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4BE" w:rsidRPr="00440338" w:rsidRDefault="00DB24BE" w:rsidP="00DB24B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n-IV-7</w:t>
            </w:r>
          </w:p>
          <w:p w:rsidR="00DB24BE" w:rsidRPr="00440338" w:rsidRDefault="00DB24BE" w:rsidP="00DB24B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辨識數列的規律性，以數學符號表徵生活中的數量關係與規律，認識等差數列與等比數列，並能依首項與公差或公比計算其他各項。</w:t>
            </w:r>
          </w:p>
          <w:p w:rsidR="00DB24BE" w:rsidRPr="00440338" w:rsidRDefault="00DB24BE" w:rsidP="00DB24B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n-IV-8</w:t>
            </w:r>
          </w:p>
          <w:p w:rsidR="00DB24BE" w:rsidRPr="00440338" w:rsidRDefault="00DB24BE" w:rsidP="00DB24B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理解等差級數的求和公式，並能運用到日常生活的情境解決問題。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ab/>
            </w:r>
          </w:p>
          <w:p w:rsidR="00DB24BE" w:rsidRPr="00440338" w:rsidRDefault="00DB24BE" w:rsidP="00DB24BE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2662" w:type="dxa"/>
            <w:gridSpan w:val="2"/>
          </w:tcPr>
          <w:p w:rsidR="00DB24BE" w:rsidRPr="00440338" w:rsidRDefault="00DB24BE" w:rsidP="00DB24B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N-8-6</w:t>
            </w:r>
          </w:p>
          <w:p w:rsidR="00DB24BE" w:rsidRPr="00440338" w:rsidRDefault="00DB24BE" w:rsidP="00DB24B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等比數列：等比數列；給定首項、公比計算等比數列的一般項。</w:t>
            </w:r>
          </w:p>
          <w:p w:rsidR="00DB24BE" w:rsidRPr="00440338" w:rsidRDefault="00DB24BE" w:rsidP="00DB24B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N-8-5</w:t>
            </w:r>
          </w:p>
          <w:p w:rsidR="00DB24BE" w:rsidRPr="00440338" w:rsidRDefault="00DB24BE" w:rsidP="00DB24B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等差級數求和：等差級數求和公式；生活中相關的問題。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4BE" w:rsidRPr="00440338" w:rsidRDefault="00DB24BE" w:rsidP="00DB24B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4BE" w:rsidRPr="00440338" w:rsidRDefault="00DB24BE" w:rsidP="00DB24BE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戶外教育</w:t>
            </w:r>
          </w:p>
          <w:p w:rsidR="00DB24BE" w:rsidRPr="00440338" w:rsidRDefault="00DB24BE" w:rsidP="00DB24BE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  <w:p w:rsidR="00DB24BE" w:rsidRPr="00440338" w:rsidRDefault="00DB24BE" w:rsidP="00DB24BE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多元文化教育</w:t>
            </w:r>
          </w:p>
          <w:p w:rsidR="00DB24BE" w:rsidRPr="00440338" w:rsidRDefault="00DB24BE" w:rsidP="00DB24B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24BE" w:rsidRPr="00440338" w:rsidRDefault="00DB24BE" w:rsidP="00DB24B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DB24BE" w:rsidRPr="000D3E57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B24BE" w:rsidRPr="00287C65" w:rsidRDefault="00DB24BE" w:rsidP="00DB24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B24BE" w:rsidRPr="00451F5E" w:rsidRDefault="00DB24BE" w:rsidP="00DB24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4BE" w:rsidRPr="00440338" w:rsidRDefault="00DB24BE" w:rsidP="00DB24B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z w:val="20"/>
                <w:szCs w:val="20"/>
              </w:rPr>
              <w:t>第一章</w:t>
            </w:r>
            <w:r w:rsidRPr="00440338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數列與等差級數</w:t>
            </w:r>
          </w:p>
          <w:p w:rsidR="00DB24BE" w:rsidRPr="00440338" w:rsidRDefault="00DB24BE" w:rsidP="00E7637B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1-2</w:t>
            </w:r>
            <w:r w:rsidRPr="00440338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等差級數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 w:rsidR="00AB379F">
              <w:rPr>
                <w:rFonts w:ascii="Times New Roman" w:eastAsia="標楷體" w:hAnsi="Times New Roman" w:hint="eastAsia"/>
                <w:sz w:val="20"/>
                <w:szCs w:val="20"/>
              </w:rPr>
              <w:t>4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  <w:r w:rsidR="00E7637B" w:rsidRPr="00440338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4BE" w:rsidRPr="00440338" w:rsidRDefault="00DB24BE" w:rsidP="00DB24B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n-IV-8</w:t>
            </w:r>
          </w:p>
          <w:p w:rsidR="00DB24BE" w:rsidRPr="00440338" w:rsidRDefault="00DB24BE" w:rsidP="00DB24B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理解等差級數的求和公式，並能運用到日常生活的情境解決問題。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ab/>
            </w:r>
          </w:p>
          <w:p w:rsidR="00DB24BE" w:rsidRPr="00440338" w:rsidRDefault="00DB24BE" w:rsidP="00DB24BE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2662" w:type="dxa"/>
            <w:gridSpan w:val="2"/>
          </w:tcPr>
          <w:p w:rsidR="00DB24BE" w:rsidRPr="00440338" w:rsidRDefault="00DB24BE" w:rsidP="00DB24B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N-8-5</w:t>
            </w:r>
          </w:p>
          <w:p w:rsidR="00DB24BE" w:rsidRPr="00440338" w:rsidRDefault="00DB24BE" w:rsidP="00DB24B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等差級數求和：等差級數求和公式；生活中相關的問題。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4BE" w:rsidRPr="00440338" w:rsidRDefault="00DB24BE" w:rsidP="00DB24B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4BE" w:rsidRPr="00440338" w:rsidRDefault="00DB24BE" w:rsidP="00DB24B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閱讀素養教育</w:t>
            </w:r>
          </w:p>
          <w:p w:rsidR="00DB24BE" w:rsidRPr="00440338" w:rsidRDefault="00DB24BE" w:rsidP="00DB24BE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  <w:p w:rsidR="00DB24BE" w:rsidRPr="00440338" w:rsidRDefault="00DB24BE" w:rsidP="00DB24B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24BE" w:rsidRPr="00440338" w:rsidRDefault="00DB24BE" w:rsidP="00DB24B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DB24BE" w:rsidRPr="000D3E57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B24BE" w:rsidRPr="00287C65" w:rsidRDefault="00DB24BE" w:rsidP="00DB24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B24BE" w:rsidRPr="00451F5E" w:rsidRDefault="00DB24BE" w:rsidP="00DB24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4BE" w:rsidRPr="00440338" w:rsidRDefault="00DB24BE" w:rsidP="00DB24B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第二章函數及其圖形</w:t>
            </w:r>
          </w:p>
          <w:p w:rsidR="00DB24BE" w:rsidRPr="00440338" w:rsidRDefault="00DB24BE" w:rsidP="00AB379F">
            <w:pPr>
              <w:spacing w:line="0" w:lineRule="atLeast"/>
              <w:rPr>
                <w:rFonts w:ascii="Times New Roman" w:eastAsia="標楷體" w:hAnsi="Times New Roman" w:hint="eastAsia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2-1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一次函數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 w:rsidR="00AB379F">
              <w:rPr>
                <w:rFonts w:ascii="Times New Roman" w:eastAsia="標楷體" w:hAnsi="Times New Roman" w:hint="eastAsia"/>
                <w:sz w:val="20"/>
                <w:szCs w:val="20"/>
              </w:rPr>
              <w:t>4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4BE" w:rsidRPr="00440338" w:rsidRDefault="00DB24BE" w:rsidP="00DB24B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f-IV-1</w:t>
            </w:r>
          </w:p>
          <w:p w:rsidR="00DB24BE" w:rsidRPr="00440338" w:rsidRDefault="00DB24BE" w:rsidP="00DB24B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理解常數函數和一次函數的意義，能描繪常數函數和一次函數的圖形，並能運用到日常生活的情境解決問題。</w:t>
            </w:r>
          </w:p>
        </w:tc>
        <w:tc>
          <w:tcPr>
            <w:tcW w:w="2662" w:type="dxa"/>
            <w:gridSpan w:val="2"/>
          </w:tcPr>
          <w:p w:rsidR="00DB24BE" w:rsidRPr="00440338" w:rsidRDefault="00DB24BE" w:rsidP="00DB24B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F-8-1</w:t>
            </w:r>
          </w:p>
          <w:p w:rsidR="00DB24BE" w:rsidRPr="00440338" w:rsidRDefault="00DB24BE" w:rsidP="00DB24B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一次函數：透過對應關係認識函數（不要出現</w:t>
            </w:r>
            <w:r w:rsidRPr="00440338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𝑓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(</w:t>
            </w:r>
            <w:r w:rsidRPr="00440338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𝑥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)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的抽象型式）、常數函數（</w:t>
            </w:r>
            <w:r w:rsidRPr="00440338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𝑦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 = </w:t>
            </w:r>
            <w:r w:rsidRPr="00440338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𝑐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）、一次函數（</w:t>
            </w:r>
            <w:r w:rsidRPr="00440338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𝑦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 = </w:t>
            </w:r>
            <w:r w:rsidRPr="00440338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𝑎𝑥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 + </w:t>
            </w:r>
            <w:r w:rsidRPr="00440338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4BE" w:rsidRPr="00440338" w:rsidRDefault="00DB24BE" w:rsidP="00DB24B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4BE" w:rsidRPr="00440338" w:rsidRDefault="00DB24BE" w:rsidP="00DB24BE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性別平等教育</w:t>
            </w:r>
          </w:p>
          <w:p w:rsidR="00DB24BE" w:rsidRPr="00440338" w:rsidRDefault="00DB24BE" w:rsidP="00DB24BE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家庭教育</w:t>
            </w:r>
          </w:p>
          <w:p w:rsidR="00DB24BE" w:rsidRPr="00440338" w:rsidRDefault="00DB24BE" w:rsidP="00DB24B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24BE" w:rsidRPr="00440338" w:rsidRDefault="00DB24BE" w:rsidP="00DB24B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E7637B" w:rsidRPr="000D3E57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37B" w:rsidRPr="00287C65" w:rsidRDefault="00E7637B" w:rsidP="00E7637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637B" w:rsidRPr="00451F5E" w:rsidRDefault="00E7637B" w:rsidP="00E7637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第二章函數及其圖形</w:t>
            </w:r>
          </w:p>
          <w:p w:rsidR="00E7637B" w:rsidRPr="00440338" w:rsidRDefault="00E7637B" w:rsidP="00E7637B">
            <w:pPr>
              <w:spacing w:line="0" w:lineRule="atLeast"/>
              <w:rPr>
                <w:rFonts w:ascii="Times New Roman" w:eastAsia="標楷體" w:hAnsi="Times New Roman" w:hint="eastAsia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2-1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一次函數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4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f-IV-1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理解常數函數和一次函數的意義，能描繪常數函數和一次函數的圖形，並能運用到日常生活的情境解決問題。</w:t>
            </w:r>
          </w:p>
        </w:tc>
        <w:tc>
          <w:tcPr>
            <w:tcW w:w="2662" w:type="dxa"/>
            <w:gridSpan w:val="2"/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F-8-1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一次函數：透過對應關係認識函數（不要出現</w:t>
            </w:r>
            <w:r w:rsidRPr="00440338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𝑓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(</w:t>
            </w:r>
            <w:r w:rsidRPr="00440338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𝑥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)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的抽象型式）、常數函數（</w:t>
            </w:r>
            <w:r w:rsidRPr="00440338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𝑦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 = </w:t>
            </w:r>
            <w:r w:rsidRPr="00440338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𝑐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）、一次函數（</w:t>
            </w:r>
            <w:r w:rsidRPr="00440338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𝑦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 = </w:t>
            </w:r>
            <w:r w:rsidRPr="00440338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𝑎𝑥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 + </w:t>
            </w:r>
            <w:r w:rsidRPr="00440338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性別平等教育</w:t>
            </w:r>
          </w:p>
          <w:p w:rsidR="00E7637B" w:rsidRPr="00440338" w:rsidRDefault="00E7637B" w:rsidP="00E7637B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家庭教育</w:t>
            </w:r>
          </w:p>
          <w:p w:rsidR="00E7637B" w:rsidRPr="00440338" w:rsidRDefault="00E7637B" w:rsidP="00E7637B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E7637B" w:rsidRPr="000D3E57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37B" w:rsidRPr="00287C65" w:rsidRDefault="00E7637B" w:rsidP="00E7637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637B" w:rsidRPr="00451F5E" w:rsidRDefault="00E7637B" w:rsidP="00E7637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第二章函數及其圖形</w:t>
            </w:r>
          </w:p>
          <w:p w:rsidR="00E7637B" w:rsidRPr="00440338" w:rsidRDefault="00E7637B" w:rsidP="00E7637B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2-2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函數圖形及其應用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(4)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f-IV-1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理解常數函數和一次函數的意義，能描繪常數函數和一次函數的圖形，並能運用到日常生活的情境解決問題。</w:t>
            </w:r>
          </w:p>
        </w:tc>
        <w:tc>
          <w:tcPr>
            <w:tcW w:w="2662" w:type="dxa"/>
            <w:gridSpan w:val="2"/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F-8-2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一次函數的圖形：常數函數的圖形；一次函數的圖形。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性別平等教育</w:t>
            </w:r>
          </w:p>
          <w:p w:rsidR="00E7637B" w:rsidRPr="00440338" w:rsidRDefault="00E7637B" w:rsidP="00E7637B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家庭教育</w:t>
            </w:r>
          </w:p>
          <w:p w:rsidR="00E7637B" w:rsidRPr="00440338" w:rsidRDefault="00E7637B" w:rsidP="00E7637B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E7637B" w:rsidRPr="000D3E57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37B" w:rsidRPr="00287C65" w:rsidRDefault="00E7637B" w:rsidP="00E7637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637B" w:rsidRPr="00451F5E" w:rsidRDefault="00E7637B" w:rsidP="00E7637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第三章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三角形的性質與尺規作圖</w:t>
            </w:r>
          </w:p>
          <w:p w:rsidR="00E7637B" w:rsidRDefault="00E7637B" w:rsidP="00E7637B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3-1</w:t>
            </w:r>
            <w:r w:rsidRPr="00440338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內角與外角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3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  <w:p w:rsidR="00E7637B" w:rsidRPr="00440338" w:rsidRDefault="00E7637B" w:rsidP="00E7637B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第一次段考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s-IV-2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理解角的各種性質、三角形與凸多邊形的內角和外角的意義、三角形的外角和、與凸多邊形的內角和，並能應用於解決幾何與日常生活的問題。</w:t>
            </w:r>
          </w:p>
        </w:tc>
        <w:tc>
          <w:tcPr>
            <w:tcW w:w="2662" w:type="dxa"/>
            <w:gridSpan w:val="2"/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S-8-2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凸多邊形的內角和：凸多邊形的意義；內角與外角的意義；凸多邊形的內角和公式；正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  </w:t>
            </w:r>
            <w:r w:rsidRPr="00440338"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𝑛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  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邊形的每個內角度數。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性別平等教育</w:t>
            </w:r>
          </w:p>
          <w:p w:rsidR="00E7637B" w:rsidRPr="00440338" w:rsidRDefault="00E7637B" w:rsidP="00E7637B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戶外教育</w:t>
            </w:r>
          </w:p>
          <w:p w:rsidR="00E7637B" w:rsidRPr="00440338" w:rsidRDefault="00E7637B" w:rsidP="00E7637B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E7637B" w:rsidRPr="000D3E57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37B" w:rsidRPr="00287C65" w:rsidRDefault="00E7637B" w:rsidP="00E7637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637B" w:rsidRPr="00451F5E" w:rsidRDefault="00E7637B" w:rsidP="00E7637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第三章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三角形的性質與尺規作圖</w:t>
            </w:r>
          </w:p>
          <w:p w:rsidR="00E7637B" w:rsidRPr="00440338" w:rsidRDefault="00E7637B" w:rsidP="00E7637B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3-1</w:t>
            </w:r>
            <w:r w:rsidRPr="00440338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內角與外角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(2)</w:t>
            </w:r>
          </w:p>
          <w:p w:rsidR="00E7637B" w:rsidRPr="00440338" w:rsidRDefault="00E7637B" w:rsidP="00E7637B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3-2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基本尺規作圖與三角形全等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(2)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s-IV-4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理解平面圖形全等的意義，知道圖形經平移、旋轉、鏡射後仍保持全等，並能應用於解決幾何與日常生活的問題。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s-IV-8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s-IV-13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理解直尺、圓規操作過程的敘述，並應用於尺規作圖。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2662" w:type="dxa"/>
            <w:gridSpan w:val="2"/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S-8-4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全等圖形：全等圖形的意義（兩個圖形經過平移、旋轉或翻轉可以完全疊合）；兩個多邊形全等則其對應邊和對應角相等（反之亦然）。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S-8-5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三角形的全等性質：三角形的全等判定（</w:t>
            </w: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SAS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SSS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ASA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AAS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RHS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）；全等符號（</w:t>
            </w: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</w:t>
            </w:r>
            <w:r w:rsidRPr="00440338">
              <w:rPr>
                <w:rFonts w:ascii="MS Mincho" w:eastAsia="MS Mincho" w:hAnsi="MS Mincho" w:cs="MS Mincho" w:hint="eastAsia"/>
                <w:bCs/>
                <w:kern w:val="0"/>
                <w:sz w:val="20"/>
                <w:szCs w:val="20"/>
              </w:rPr>
              <w:t>≅</w:t>
            </w: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）。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S-8-12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尺規作圖與幾何推理：複製已知的線段、圓、角、三角形；能以尺規作出指定的中垂線、角平分線、平行線、垂直線；能寫出幾何推理所依據的幾何性質。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品格教育</w:t>
            </w:r>
          </w:p>
          <w:p w:rsidR="00E7637B" w:rsidRPr="00440338" w:rsidRDefault="00E7637B" w:rsidP="00E7637B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戶外教育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E7637B" w:rsidRPr="000D3E57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37B" w:rsidRPr="00287C65" w:rsidRDefault="00E7637B" w:rsidP="00E7637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637B" w:rsidRPr="00451F5E" w:rsidRDefault="00E7637B" w:rsidP="00E7637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第三章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三角形的性質與尺規作圖</w:t>
            </w:r>
          </w:p>
          <w:p w:rsidR="00E7637B" w:rsidRPr="00440338" w:rsidRDefault="00E7637B" w:rsidP="00E7637B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3-2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基本尺規作圖與三角形全等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(4)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s-IV-4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理解平面圖形全等的意義，知道圖形經平移、旋轉、鏡射後仍保持全等，並能應用於解決幾何與日常生活的問題。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s-IV-9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理解三角形的邊角關係，利用邊角對應相等，判斷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lastRenderedPageBreak/>
              <w:t>兩個三角形的全等，並能應用於解決幾何與日常生活的問題。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s-IV-13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理解直尺、圓規操作過程的敘述，並應用於尺規作圖。</w:t>
            </w:r>
          </w:p>
        </w:tc>
        <w:tc>
          <w:tcPr>
            <w:tcW w:w="2662" w:type="dxa"/>
            <w:gridSpan w:val="2"/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lastRenderedPageBreak/>
              <w:t>S-8-5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三角形的全等性質：三角形的全等判定（</w:t>
            </w: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SAS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SSS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ASA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AAS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RHS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）；全等符號（</w:t>
            </w: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</w:t>
            </w:r>
            <w:r w:rsidRPr="00440338">
              <w:rPr>
                <w:rFonts w:ascii="MS Mincho" w:eastAsia="MS Mincho" w:hAnsi="MS Mincho" w:cs="MS Mincho" w:hint="eastAsia"/>
                <w:bCs/>
                <w:kern w:val="0"/>
                <w:sz w:val="20"/>
                <w:szCs w:val="20"/>
              </w:rPr>
              <w:t>≅</w:t>
            </w: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）。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S-8-7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平面圖形的面積：正三角形的高與面積公式，及其相關之複合圖形的面積。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S-8-12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lastRenderedPageBreak/>
              <w:t>尺規作圖與幾何推理：複製已知的線段、圓、角、三角形；能以尺規作出指定的中垂線、角平分線、平行線、垂直線；能寫出幾何推理所依據的幾何性質。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品格教育</w:t>
            </w:r>
          </w:p>
          <w:p w:rsidR="00E7637B" w:rsidRPr="00440338" w:rsidRDefault="00E7637B" w:rsidP="00E7637B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科技教育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E7637B" w:rsidRPr="000D3E57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37B" w:rsidRPr="00287C65" w:rsidRDefault="00E7637B" w:rsidP="00E7637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637B" w:rsidRPr="00451F5E" w:rsidRDefault="00E7637B" w:rsidP="00E7637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第三章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三角形的性質與尺規作圖</w:t>
            </w:r>
          </w:p>
          <w:p w:rsidR="00E7637B" w:rsidRPr="00440338" w:rsidRDefault="00E7637B" w:rsidP="002431FE">
            <w:pPr>
              <w:autoSpaceDE w:val="0"/>
              <w:adjustRightInd w:val="0"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3-2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基本尺規作圖與三角形全等</w:t>
            </w:r>
            <w:r w:rsidR="002431FE">
              <w:rPr>
                <w:rFonts w:ascii="Times New Roman" w:eastAsia="標楷體" w:hAnsi="Times New Roman" w:hint="eastAsia"/>
                <w:sz w:val="20"/>
                <w:szCs w:val="20"/>
              </w:rPr>
              <w:t>(4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s-IV-9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理解三角形的邊角關係，利用邊角對應相等，判斷兩個三角形的全等，並能應用於解決幾何與日常生活的問題。</w:t>
            </w:r>
          </w:p>
        </w:tc>
        <w:tc>
          <w:tcPr>
            <w:tcW w:w="2662" w:type="dxa"/>
            <w:gridSpan w:val="2"/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S-8-5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三角形的全等性質：三角形的全等判定（</w:t>
            </w: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SAS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SSS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ASA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AAS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RHS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）；全等符號（</w:t>
            </w: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</w:t>
            </w:r>
            <w:r w:rsidRPr="00440338">
              <w:rPr>
                <w:rFonts w:ascii="MS Mincho" w:eastAsia="MS Mincho" w:hAnsi="MS Mincho" w:cs="MS Mincho" w:hint="eastAsia"/>
                <w:bCs/>
                <w:kern w:val="0"/>
                <w:sz w:val="20"/>
                <w:szCs w:val="20"/>
              </w:rPr>
              <w:t>≅</w:t>
            </w: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戶外教育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E7637B" w:rsidRPr="000D3E57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37B" w:rsidRPr="00287C65" w:rsidRDefault="00E7637B" w:rsidP="00E7637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637B" w:rsidRPr="00451F5E" w:rsidRDefault="00E7637B" w:rsidP="00E7637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第三章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三角形的性質與尺規作圖</w:t>
            </w:r>
          </w:p>
          <w:p w:rsidR="00E7637B" w:rsidRPr="00440338" w:rsidRDefault="00E7637B" w:rsidP="002431FE">
            <w:pPr>
              <w:autoSpaceDE w:val="0"/>
              <w:adjustRightInd w:val="0"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3-3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三角形全等的應用</w:t>
            </w:r>
            <w:r w:rsidR="002431FE">
              <w:rPr>
                <w:rFonts w:ascii="Times New Roman" w:eastAsia="標楷體" w:hAnsi="Times New Roman" w:hint="eastAsia"/>
                <w:sz w:val="20"/>
                <w:szCs w:val="20"/>
              </w:rPr>
              <w:t>(4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n-IV-4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理解比、比例式、正比、反比和連比的意義和推理，並能運用到日常生活的情境解決問題。</w:t>
            </w:r>
          </w:p>
        </w:tc>
        <w:tc>
          <w:tcPr>
            <w:tcW w:w="2662" w:type="dxa"/>
            <w:gridSpan w:val="2"/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S-8-8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三角形的基本性質：等腰三角形兩底角相等；非等腰三角形大角對大邊，大邊對大角；三角形兩邊和大於第三邊；外角等於其內對角和。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戶外教育</w:t>
            </w:r>
          </w:p>
          <w:p w:rsidR="00E7637B" w:rsidRPr="00440338" w:rsidRDefault="00E7637B" w:rsidP="00E7637B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  <w:p w:rsidR="00E7637B" w:rsidRPr="00440338" w:rsidRDefault="00E7637B" w:rsidP="00E7637B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E7637B" w:rsidRPr="000D3E57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37B" w:rsidRPr="00287C65" w:rsidRDefault="00E7637B" w:rsidP="00E7637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7637B" w:rsidRPr="00451F5E" w:rsidRDefault="00E7637B" w:rsidP="00E7637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第三章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三角形的性質與尺規作圖</w:t>
            </w:r>
          </w:p>
          <w:p w:rsidR="00E7637B" w:rsidRPr="00440338" w:rsidRDefault="00E7637B" w:rsidP="002431FE">
            <w:pPr>
              <w:autoSpaceDE w:val="0"/>
              <w:adjustRightInd w:val="0"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3-4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三角形的邊角關係</w:t>
            </w:r>
            <w:r w:rsidR="002431FE">
              <w:rPr>
                <w:rFonts w:ascii="Times New Roman" w:eastAsia="標楷體" w:hAnsi="Times New Roman" w:hint="eastAsia"/>
                <w:sz w:val="20"/>
                <w:szCs w:val="20"/>
              </w:rPr>
              <w:t>(4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s-IV-9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理解三角形的邊角關係，利用邊角對應相等，判斷兩個三角形的全等，並能應用於解決幾何與日常生活的問題。</w:t>
            </w:r>
          </w:p>
        </w:tc>
        <w:tc>
          <w:tcPr>
            <w:tcW w:w="2662" w:type="dxa"/>
            <w:gridSpan w:val="2"/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S-8-8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三角形的基本性質：等腰三角形兩底角相等；非等腰三角形大角對大邊，大邊對大角；三角形兩邊和大於第三邊；外角等於其內對角和。</w:t>
            </w:r>
          </w:p>
          <w:p w:rsidR="00E7637B" w:rsidRPr="00440338" w:rsidRDefault="00E7637B" w:rsidP="00E7637B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閱讀素養教育</w:t>
            </w:r>
          </w:p>
          <w:p w:rsidR="00E7637B" w:rsidRPr="00440338" w:rsidRDefault="00E7637B" w:rsidP="00E7637B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37B" w:rsidRPr="00440338" w:rsidRDefault="00E7637B" w:rsidP="00E7637B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2431FE" w:rsidRPr="000D3E57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1FE" w:rsidRPr="00287C65" w:rsidRDefault="002431FE" w:rsidP="002431F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431FE" w:rsidRPr="00451F5E" w:rsidRDefault="002431FE" w:rsidP="002431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1FE" w:rsidRPr="00440338" w:rsidRDefault="002431FE" w:rsidP="002431F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第三章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三角形的性質與尺規作圖</w:t>
            </w:r>
          </w:p>
          <w:p w:rsidR="002431FE" w:rsidRPr="00440338" w:rsidRDefault="002431FE" w:rsidP="002431FE">
            <w:pPr>
              <w:autoSpaceDE w:val="0"/>
              <w:adjustRightInd w:val="0"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3-4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三角形的邊角關係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(4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1FE" w:rsidRPr="00440338" w:rsidRDefault="002431FE" w:rsidP="002431F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s-IV-9</w:t>
            </w:r>
          </w:p>
          <w:p w:rsidR="002431FE" w:rsidRPr="00440338" w:rsidRDefault="002431FE" w:rsidP="002431F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理解三角形的邊角關係，利用邊角對應相等，判斷兩個三角形的全等，並能應用於解決幾何與日常生活的問題。</w:t>
            </w:r>
          </w:p>
        </w:tc>
        <w:tc>
          <w:tcPr>
            <w:tcW w:w="2662" w:type="dxa"/>
            <w:gridSpan w:val="2"/>
          </w:tcPr>
          <w:p w:rsidR="002431FE" w:rsidRPr="00440338" w:rsidRDefault="002431FE" w:rsidP="002431F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S-8-8</w:t>
            </w:r>
          </w:p>
          <w:p w:rsidR="002431FE" w:rsidRPr="00440338" w:rsidRDefault="002431FE" w:rsidP="002431F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三角形的基本性質：等腰三角形兩底角相等；非等腰三角形大角對大邊，大邊對大角；三角形兩邊和大於第三邊；外角等於其內對角和。</w:t>
            </w:r>
          </w:p>
          <w:p w:rsidR="002431FE" w:rsidRPr="00440338" w:rsidRDefault="002431FE" w:rsidP="002431FE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1FE" w:rsidRPr="00440338" w:rsidRDefault="002431FE" w:rsidP="002431F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1FE" w:rsidRPr="00440338" w:rsidRDefault="002431FE" w:rsidP="002431F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閱讀素養教育</w:t>
            </w:r>
          </w:p>
          <w:p w:rsidR="002431FE" w:rsidRPr="00440338" w:rsidRDefault="002431FE" w:rsidP="002431F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31FE" w:rsidRPr="00440338" w:rsidRDefault="002431FE" w:rsidP="002431F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2431FE" w:rsidRPr="000D3E57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1FE" w:rsidRPr="00287C65" w:rsidRDefault="002431FE" w:rsidP="002431F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431FE" w:rsidRPr="00451F5E" w:rsidRDefault="002431FE" w:rsidP="002431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1FE" w:rsidRPr="00440338" w:rsidRDefault="002431FE" w:rsidP="002431F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第四章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平行與四邊形</w:t>
            </w:r>
          </w:p>
          <w:p w:rsidR="002431FE" w:rsidRDefault="002431FE" w:rsidP="002431F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4-1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平行線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 w:rsidR="00022A6A">
              <w:rPr>
                <w:rFonts w:ascii="Times New Roman" w:eastAsia="標楷體" w:hAnsi="Times New Roman" w:hint="eastAsia"/>
                <w:sz w:val="20"/>
                <w:szCs w:val="20"/>
              </w:rPr>
              <w:t>3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  <w:p w:rsidR="002431FE" w:rsidRPr="00440338" w:rsidRDefault="002431FE" w:rsidP="002431F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第一次段考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1FE" w:rsidRPr="00440338" w:rsidRDefault="002431FE" w:rsidP="002431F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s-IV-2</w:t>
            </w:r>
          </w:p>
          <w:p w:rsidR="002431FE" w:rsidRPr="00440338" w:rsidRDefault="002431FE" w:rsidP="002431F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理解角的各種性質、三角形與凸多邊形的內角和外角的意義、三角形的外角和、與凸多邊形的內角和，並能應用於解決幾何與日常生活的問題。</w:t>
            </w:r>
          </w:p>
          <w:p w:rsidR="002431FE" w:rsidRPr="00440338" w:rsidRDefault="002431FE" w:rsidP="002431F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s-IV-3</w:t>
            </w:r>
          </w:p>
          <w:p w:rsidR="002431FE" w:rsidRPr="00440338" w:rsidRDefault="002431FE" w:rsidP="002431F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理解兩條直線的垂直和平行的意義，以及各種性質，並能應用於解決幾何與日常生活的問題。</w:t>
            </w:r>
          </w:p>
        </w:tc>
        <w:tc>
          <w:tcPr>
            <w:tcW w:w="2662" w:type="dxa"/>
            <w:gridSpan w:val="2"/>
          </w:tcPr>
          <w:p w:rsidR="002431FE" w:rsidRPr="00440338" w:rsidRDefault="002431FE" w:rsidP="002431F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S-8-1</w:t>
            </w:r>
          </w:p>
          <w:p w:rsidR="002431FE" w:rsidRPr="00440338" w:rsidRDefault="002431FE" w:rsidP="002431F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角：角的種類；兩個角的關係（互餘、互補、對頂角、同位角、內錯角、同側內角）；角平分線的意義。</w:t>
            </w:r>
          </w:p>
          <w:p w:rsidR="002431FE" w:rsidRPr="00440338" w:rsidRDefault="002431FE" w:rsidP="002431F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S-8-3</w:t>
            </w:r>
          </w:p>
          <w:p w:rsidR="002431FE" w:rsidRPr="00440338" w:rsidRDefault="002431FE" w:rsidP="002431F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平行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：平行的意義與符號；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平行的意義與符號；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平行線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截角性質；兩平行線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截角性質；兩平行線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截角性質；兩間的距離處相等。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1FE" w:rsidRPr="00440338" w:rsidRDefault="002431FE" w:rsidP="002431F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1FE" w:rsidRPr="00440338" w:rsidRDefault="002431FE" w:rsidP="002431FE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品德教育</w:t>
            </w:r>
          </w:p>
          <w:p w:rsidR="002431FE" w:rsidRPr="00440338" w:rsidRDefault="002431FE" w:rsidP="002431F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性別平等教育</w:t>
            </w:r>
          </w:p>
          <w:p w:rsidR="002431FE" w:rsidRPr="00440338" w:rsidRDefault="002431FE" w:rsidP="002431FE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科技教育</w:t>
            </w:r>
          </w:p>
          <w:p w:rsidR="002431FE" w:rsidRPr="00440338" w:rsidRDefault="002431FE" w:rsidP="002431F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31FE" w:rsidRPr="00440338" w:rsidRDefault="002431FE" w:rsidP="002431F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2431FE" w:rsidRPr="000D3E57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1FE" w:rsidRPr="00287C65" w:rsidRDefault="002431FE" w:rsidP="002431F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431FE" w:rsidRPr="00451F5E" w:rsidRDefault="002431FE" w:rsidP="002431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1FE" w:rsidRPr="00440338" w:rsidRDefault="002431FE" w:rsidP="002431F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第四章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平行與四邊形</w:t>
            </w:r>
          </w:p>
          <w:p w:rsidR="002431FE" w:rsidRPr="00440338" w:rsidRDefault="002431FE" w:rsidP="00022A6A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4-1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平行線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 w:rsidR="00022A6A">
              <w:rPr>
                <w:rFonts w:ascii="Times New Roman" w:eastAsia="標楷體" w:hAnsi="Times New Roman" w:hint="eastAsia"/>
                <w:sz w:val="20"/>
                <w:szCs w:val="20"/>
              </w:rPr>
              <w:t>4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1FE" w:rsidRPr="00440338" w:rsidRDefault="002431FE" w:rsidP="002431F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s-IV-8</w:t>
            </w:r>
          </w:p>
          <w:p w:rsidR="002431FE" w:rsidRPr="00440338" w:rsidRDefault="002431FE" w:rsidP="002431F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2662" w:type="dxa"/>
            <w:gridSpan w:val="2"/>
          </w:tcPr>
          <w:p w:rsidR="002431FE" w:rsidRPr="00440338" w:rsidRDefault="002431FE" w:rsidP="002431F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S-8-9</w:t>
            </w:r>
          </w:p>
          <w:p w:rsidR="002431FE" w:rsidRPr="00440338" w:rsidRDefault="002431FE" w:rsidP="002431F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平行四邊形的基本性質：關於平行四邊形的內角、邊、對角線等的幾何性質。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1FE" w:rsidRPr="00440338" w:rsidRDefault="002431FE" w:rsidP="002431F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1FE" w:rsidRPr="00440338" w:rsidRDefault="002431FE" w:rsidP="002431FE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品德教育</w:t>
            </w:r>
          </w:p>
          <w:p w:rsidR="002431FE" w:rsidRPr="00440338" w:rsidRDefault="002431FE" w:rsidP="002431F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性別平等教育</w:t>
            </w:r>
          </w:p>
          <w:p w:rsidR="002431FE" w:rsidRPr="00440338" w:rsidRDefault="002431FE" w:rsidP="002431FE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科技教育</w:t>
            </w:r>
          </w:p>
          <w:p w:rsidR="002431FE" w:rsidRPr="00440338" w:rsidRDefault="002431FE" w:rsidP="002431F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31FE" w:rsidRPr="00440338" w:rsidRDefault="002431FE" w:rsidP="002431F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2431FE" w:rsidRPr="000D3E57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1FE" w:rsidRPr="00287C65" w:rsidRDefault="002431FE" w:rsidP="002431F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431FE" w:rsidRPr="00451F5E" w:rsidRDefault="002431FE" w:rsidP="002431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1FE" w:rsidRPr="00440338" w:rsidRDefault="002431FE" w:rsidP="002431F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第四章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平行與四邊形</w:t>
            </w:r>
          </w:p>
          <w:p w:rsidR="002431FE" w:rsidRPr="00440338" w:rsidRDefault="002431FE" w:rsidP="002431F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4-2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平行四邊形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(4)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1FE" w:rsidRPr="00440338" w:rsidRDefault="002431FE" w:rsidP="002431F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s-IV-8</w:t>
            </w:r>
          </w:p>
          <w:p w:rsidR="002431FE" w:rsidRPr="00440338" w:rsidRDefault="002431FE" w:rsidP="002431F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2662" w:type="dxa"/>
            <w:gridSpan w:val="2"/>
          </w:tcPr>
          <w:p w:rsidR="002431FE" w:rsidRPr="00440338" w:rsidRDefault="002431FE" w:rsidP="002431F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S-8-9</w:t>
            </w:r>
          </w:p>
          <w:p w:rsidR="002431FE" w:rsidRPr="00440338" w:rsidRDefault="002431FE" w:rsidP="002431F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平行四邊形的基本性質：關於平行四邊形的內角、邊、對角線等的幾何性質。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1FE" w:rsidRPr="00440338" w:rsidRDefault="002431FE" w:rsidP="002431F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1FE" w:rsidRPr="00440338" w:rsidRDefault="002431FE" w:rsidP="002431F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性別平等教育</w:t>
            </w:r>
          </w:p>
          <w:p w:rsidR="002431FE" w:rsidRPr="00440338" w:rsidRDefault="002431FE" w:rsidP="002431FE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科技教育</w:t>
            </w:r>
          </w:p>
          <w:p w:rsidR="002431FE" w:rsidRPr="00440338" w:rsidRDefault="002431FE" w:rsidP="002431F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31FE" w:rsidRPr="00440338" w:rsidRDefault="002431FE" w:rsidP="002431F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2431FE" w:rsidRPr="000D3E57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1FE" w:rsidRPr="00287C65" w:rsidRDefault="002431FE" w:rsidP="002431F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431FE" w:rsidRPr="00451F5E" w:rsidRDefault="002431FE" w:rsidP="002431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1FE" w:rsidRPr="00440338" w:rsidRDefault="002431FE" w:rsidP="002431F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第四章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平行與四邊形</w:t>
            </w:r>
          </w:p>
          <w:p w:rsidR="002431FE" w:rsidRPr="00440338" w:rsidRDefault="002431FE" w:rsidP="00022A6A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4-2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平行四邊形</w:t>
            </w:r>
            <w:r w:rsidR="00022A6A">
              <w:rPr>
                <w:rFonts w:ascii="Times New Roman" w:eastAsia="標楷體" w:hAnsi="Times New Roman" w:hint="eastAsia"/>
                <w:sz w:val="20"/>
                <w:szCs w:val="20"/>
              </w:rPr>
              <w:t>(4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1FE" w:rsidRPr="00440338" w:rsidRDefault="002431FE" w:rsidP="002431F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s-IV-8</w:t>
            </w:r>
          </w:p>
          <w:p w:rsidR="002431FE" w:rsidRPr="00440338" w:rsidRDefault="002431FE" w:rsidP="002431F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2662" w:type="dxa"/>
            <w:gridSpan w:val="2"/>
          </w:tcPr>
          <w:p w:rsidR="002431FE" w:rsidRPr="00440338" w:rsidRDefault="002431FE" w:rsidP="002431F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S-8-10</w:t>
            </w:r>
          </w:p>
          <w:p w:rsidR="002431FE" w:rsidRPr="00440338" w:rsidRDefault="002431FE" w:rsidP="002431F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正方形、長方形、箏形的基本性質：長方形的對角線等長且互相平分；菱形對角線互相垂直平分；箏形的其中一條對角線垂直平分另一條對角線。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1FE" w:rsidRPr="00440338" w:rsidRDefault="002431FE" w:rsidP="002431F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1FE" w:rsidRPr="00440338" w:rsidRDefault="002431FE" w:rsidP="002431FE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  <w:p w:rsidR="002431FE" w:rsidRPr="00440338" w:rsidRDefault="002431FE" w:rsidP="002431F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戶外教育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31FE" w:rsidRPr="00440338" w:rsidRDefault="002431FE" w:rsidP="002431F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16793" w:rsidRPr="000D3E57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93" w:rsidRPr="00287C65" w:rsidRDefault="00B16793" w:rsidP="00B167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16793" w:rsidRPr="00451F5E" w:rsidRDefault="00B16793" w:rsidP="00B167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93" w:rsidRPr="00440338" w:rsidRDefault="00B16793" w:rsidP="00B16793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第四章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平行與四邊形</w:t>
            </w:r>
          </w:p>
          <w:p w:rsidR="00B16793" w:rsidRPr="00440338" w:rsidRDefault="00B16793" w:rsidP="00B16793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4-2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平行四邊形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2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  <w:r w:rsidRPr="00440338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</w:p>
          <w:p w:rsidR="00B16793" w:rsidRPr="00440338" w:rsidRDefault="00B16793" w:rsidP="00B16793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4-3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特殊四邊形</w:t>
            </w:r>
            <w:r w:rsidR="004E59FA">
              <w:rPr>
                <w:rFonts w:ascii="Times New Roman" w:eastAsia="標楷體" w:hAnsi="Times New Roman" w:hint="eastAsia"/>
                <w:sz w:val="20"/>
                <w:szCs w:val="20"/>
              </w:rPr>
              <w:t>(2</w:t>
            </w:r>
            <w:bookmarkStart w:id="0" w:name="_GoBack"/>
            <w:bookmarkEnd w:id="0"/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93" w:rsidRPr="00440338" w:rsidRDefault="00B16793" w:rsidP="00B16793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s-IV-8</w:t>
            </w:r>
          </w:p>
          <w:p w:rsidR="00B16793" w:rsidRPr="00440338" w:rsidRDefault="00B16793" w:rsidP="00B16793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2662" w:type="dxa"/>
            <w:gridSpan w:val="2"/>
          </w:tcPr>
          <w:p w:rsidR="00B16793" w:rsidRPr="00440338" w:rsidRDefault="00B16793" w:rsidP="00B16793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S-8-10</w:t>
            </w:r>
          </w:p>
          <w:p w:rsidR="00B16793" w:rsidRPr="00440338" w:rsidRDefault="00B16793" w:rsidP="00B16793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正方形、長方形、箏形的基本性質：長方形的對角線等長且互相平分；菱形對角線互相垂直平分；箏形的其中一條對角線垂直平分另一條對角線。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93" w:rsidRPr="00440338" w:rsidRDefault="00B16793" w:rsidP="00B16793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93" w:rsidRPr="00440338" w:rsidRDefault="00B16793" w:rsidP="00B16793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  <w:p w:rsidR="00B16793" w:rsidRPr="00440338" w:rsidRDefault="00B16793" w:rsidP="00B16793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戶外教育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93" w:rsidRPr="00440338" w:rsidRDefault="00B16793" w:rsidP="00B16793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16793" w:rsidRPr="000D3E57" w:rsidTr="00AB3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93" w:rsidRPr="00287C65" w:rsidRDefault="00B16793" w:rsidP="00B167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16793" w:rsidRPr="00451F5E" w:rsidRDefault="00B16793" w:rsidP="00B167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93" w:rsidRPr="00440338" w:rsidRDefault="00B16793" w:rsidP="00B16793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第四章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平行與四邊形</w:t>
            </w:r>
          </w:p>
          <w:p w:rsidR="00B16793" w:rsidRPr="00440338" w:rsidRDefault="00B16793" w:rsidP="00B16793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4-3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特殊四邊形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(4)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93" w:rsidRPr="00440338" w:rsidRDefault="00B16793" w:rsidP="00B16793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s-IV-8</w:t>
            </w:r>
          </w:p>
          <w:p w:rsidR="00B16793" w:rsidRPr="00440338" w:rsidRDefault="00B16793" w:rsidP="00B16793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理解特殊三角形（如正三角形、等腰三角形、直角三角形）、特殊四邊形（如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lastRenderedPageBreak/>
              <w:t>正方形、矩形、平行四邊形、菱形、箏形、梯形）和正多邊形的幾何性質及相關問題。</w:t>
            </w:r>
          </w:p>
        </w:tc>
        <w:tc>
          <w:tcPr>
            <w:tcW w:w="2662" w:type="dxa"/>
            <w:gridSpan w:val="2"/>
          </w:tcPr>
          <w:p w:rsidR="00B16793" w:rsidRPr="00440338" w:rsidRDefault="00B16793" w:rsidP="00B16793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lastRenderedPageBreak/>
              <w:t>S-8-11</w:t>
            </w:r>
          </w:p>
          <w:p w:rsidR="00B16793" w:rsidRPr="00440338" w:rsidRDefault="00B16793" w:rsidP="00B16793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梯形的基本性質：等腰梯形的兩底角相等；等腰梯形</w:t>
            </w:r>
          </w:p>
          <w:p w:rsidR="00B16793" w:rsidRPr="00440338" w:rsidRDefault="00B16793" w:rsidP="00B16793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為線對稱圖形；梯形兩腰中點</w:t>
            </w: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lastRenderedPageBreak/>
              <w:t>的連線段長等於兩底長</w:t>
            </w:r>
          </w:p>
          <w:p w:rsidR="00B16793" w:rsidRPr="00440338" w:rsidRDefault="00B16793" w:rsidP="00B16793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和的一半，且平行於上下底。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93" w:rsidRPr="00440338" w:rsidRDefault="00B16793" w:rsidP="00B16793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93" w:rsidRPr="00440338" w:rsidRDefault="00B16793" w:rsidP="00B16793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  <w:p w:rsidR="00B16793" w:rsidRPr="00440338" w:rsidRDefault="00B16793" w:rsidP="00B16793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戶外教育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93" w:rsidRPr="00440338" w:rsidRDefault="00B16793" w:rsidP="00B16793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16793" w:rsidRPr="000D3E57" w:rsidTr="00ED1C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93" w:rsidRPr="00287C65" w:rsidRDefault="00B16793" w:rsidP="00B1679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16793" w:rsidRPr="00451F5E" w:rsidRDefault="00B16793" w:rsidP="00B167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93" w:rsidRPr="00440338" w:rsidRDefault="00B16793" w:rsidP="00B16793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第四章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平行與四邊形</w:t>
            </w:r>
          </w:p>
          <w:p w:rsidR="00B16793" w:rsidRDefault="00B16793" w:rsidP="00B16793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4-3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特殊四邊形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(2</w:t>
            </w: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  <w:p w:rsidR="00B16793" w:rsidRPr="00440338" w:rsidRDefault="00B16793" w:rsidP="00B16793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第三次段考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93" w:rsidRPr="00440338" w:rsidRDefault="00B16793" w:rsidP="00B16793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s-IV-8</w:t>
            </w:r>
          </w:p>
          <w:p w:rsidR="00B16793" w:rsidRPr="00440338" w:rsidRDefault="00B16793" w:rsidP="00B16793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2662" w:type="dxa"/>
            <w:gridSpan w:val="2"/>
          </w:tcPr>
          <w:p w:rsidR="00B16793" w:rsidRPr="00440338" w:rsidRDefault="00B16793" w:rsidP="00B16793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S-8-11</w:t>
            </w:r>
          </w:p>
          <w:p w:rsidR="00B16793" w:rsidRPr="00440338" w:rsidRDefault="00B16793" w:rsidP="00B16793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梯形的基本性質：等腰梯形的兩底角相等；等腰梯形</w:t>
            </w:r>
          </w:p>
          <w:p w:rsidR="00B16793" w:rsidRPr="00440338" w:rsidRDefault="00B16793" w:rsidP="00B16793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為線對稱圖形；梯形兩腰中點的連線段長等於兩底長</w:t>
            </w:r>
          </w:p>
          <w:p w:rsidR="00B16793" w:rsidRPr="00440338" w:rsidRDefault="00B16793" w:rsidP="00B16793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和的一半，且平行於上下底。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93" w:rsidRPr="00440338" w:rsidRDefault="00B16793" w:rsidP="00B16793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93" w:rsidRPr="00440338" w:rsidRDefault="00B16793" w:rsidP="00B16793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環境教育</w:t>
            </w:r>
          </w:p>
          <w:p w:rsidR="00B16793" w:rsidRPr="00440338" w:rsidRDefault="00B16793" w:rsidP="00B16793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440338">
              <w:rPr>
                <w:rFonts w:ascii="Times New Roman" w:eastAsia="標楷體" w:hAnsi="Times New Roman" w:hint="eastAsia"/>
                <w:sz w:val="20"/>
                <w:szCs w:val="20"/>
              </w:rPr>
              <w:t>戶外教育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93" w:rsidRPr="00440338" w:rsidRDefault="00B16793" w:rsidP="00B16793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16793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16793" w:rsidRPr="00287C65" w:rsidRDefault="00B16793" w:rsidP="00B1679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B16793" w:rsidRPr="00287C65" w:rsidRDefault="00B16793" w:rsidP="00B1679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793" w:rsidRPr="00A60B7B" w:rsidRDefault="00B16793" w:rsidP="00B16793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0B7B">
              <w:rPr>
                <w:rFonts w:ascii="標楷體" w:eastAsia="標楷體" w:hAnsi="標楷體" w:cs="新細明體" w:hint="eastAsia"/>
                <w:kern w:val="0"/>
                <w:szCs w:val="24"/>
              </w:rPr>
              <w:t>南一版教科書、南一版教師手冊、學習單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、影音播放設備</w:t>
            </w:r>
          </w:p>
        </w:tc>
      </w:tr>
      <w:tr w:rsidR="00B16793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16793" w:rsidRPr="003F5D61" w:rsidRDefault="00B16793" w:rsidP="00B1679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793" w:rsidRPr="003F5D61" w:rsidRDefault="00B16793" w:rsidP="00B16793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79F" w:rsidRDefault="00AB379F" w:rsidP="007054D5">
      <w:r>
        <w:separator/>
      </w:r>
    </w:p>
  </w:endnote>
  <w:endnote w:type="continuationSeparator" w:id="0">
    <w:p w:rsidR="00AB379F" w:rsidRDefault="00AB379F" w:rsidP="0070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79F" w:rsidRDefault="00AB379F" w:rsidP="007054D5">
      <w:r>
        <w:separator/>
      </w:r>
    </w:p>
  </w:footnote>
  <w:footnote w:type="continuationSeparator" w:id="0">
    <w:p w:rsidR="00AB379F" w:rsidRDefault="00AB379F" w:rsidP="00705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22A6A"/>
    <w:rsid w:val="000B6CEA"/>
    <w:rsid w:val="000D3E57"/>
    <w:rsid w:val="0013537D"/>
    <w:rsid w:val="00143DE8"/>
    <w:rsid w:val="001B141B"/>
    <w:rsid w:val="001B65BE"/>
    <w:rsid w:val="001C38CD"/>
    <w:rsid w:val="001D0F21"/>
    <w:rsid w:val="002431FE"/>
    <w:rsid w:val="00267AF5"/>
    <w:rsid w:val="002769CA"/>
    <w:rsid w:val="00287C65"/>
    <w:rsid w:val="002A0404"/>
    <w:rsid w:val="002C6451"/>
    <w:rsid w:val="003715AC"/>
    <w:rsid w:val="0038471D"/>
    <w:rsid w:val="003B2C80"/>
    <w:rsid w:val="003F22A3"/>
    <w:rsid w:val="003F5D61"/>
    <w:rsid w:val="00415795"/>
    <w:rsid w:val="00440338"/>
    <w:rsid w:val="004E59FA"/>
    <w:rsid w:val="00520FDC"/>
    <w:rsid w:val="005469E7"/>
    <w:rsid w:val="005B0D75"/>
    <w:rsid w:val="005D457E"/>
    <w:rsid w:val="00625585"/>
    <w:rsid w:val="00662E76"/>
    <w:rsid w:val="00680572"/>
    <w:rsid w:val="006E6BA4"/>
    <w:rsid w:val="007054D5"/>
    <w:rsid w:val="007577A9"/>
    <w:rsid w:val="007C6D70"/>
    <w:rsid w:val="007F0EDD"/>
    <w:rsid w:val="007F21E9"/>
    <w:rsid w:val="00826BBC"/>
    <w:rsid w:val="0085435F"/>
    <w:rsid w:val="008C7453"/>
    <w:rsid w:val="0091049C"/>
    <w:rsid w:val="009911F0"/>
    <w:rsid w:val="00A074E2"/>
    <w:rsid w:val="00A272B0"/>
    <w:rsid w:val="00A60B7B"/>
    <w:rsid w:val="00A84BEC"/>
    <w:rsid w:val="00A973F3"/>
    <w:rsid w:val="00AB379F"/>
    <w:rsid w:val="00AC314A"/>
    <w:rsid w:val="00B16793"/>
    <w:rsid w:val="00B87974"/>
    <w:rsid w:val="00B9643A"/>
    <w:rsid w:val="00BB0C00"/>
    <w:rsid w:val="00BF3F54"/>
    <w:rsid w:val="00C1350F"/>
    <w:rsid w:val="00C61185"/>
    <w:rsid w:val="00C64C01"/>
    <w:rsid w:val="00CC27A3"/>
    <w:rsid w:val="00CD31A6"/>
    <w:rsid w:val="00CD72D0"/>
    <w:rsid w:val="00CF1003"/>
    <w:rsid w:val="00CF3B58"/>
    <w:rsid w:val="00CF7830"/>
    <w:rsid w:val="00D47725"/>
    <w:rsid w:val="00DB24BE"/>
    <w:rsid w:val="00DC4F6A"/>
    <w:rsid w:val="00E7637B"/>
    <w:rsid w:val="00F12428"/>
    <w:rsid w:val="00F265BA"/>
    <w:rsid w:val="00F665FC"/>
    <w:rsid w:val="00FA3726"/>
    <w:rsid w:val="00FD02F6"/>
    <w:rsid w:val="00FF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A23EA1E"/>
  <w15:docId w15:val="{60EA5175-B496-4922-AFB2-87E1BD84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54D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54D5"/>
    <w:rPr>
      <w:sz w:val="20"/>
      <w:szCs w:val="20"/>
    </w:rPr>
  </w:style>
  <w:style w:type="paragraph" w:customStyle="1" w:styleId="Default">
    <w:name w:val="Default"/>
    <w:rsid w:val="001B65BE"/>
    <w:pPr>
      <w:widowControl w:val="0"/>
      <w:suppressAutoHyphens/>
      <w:autoSpaceDE w:val="0"/>
      <w:autoSpaceDN w:val="0"/>
      <w:textAlignment w:val="baseline"/>
    </w:pPr>
    <w:rPr>
      <w:rFonts w:ascii="Times New Roman" w:eastAsia="新細明體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15</Pages>
  <Words>1572</Words>
  <Characters>8962</Characters>
  <Application>Microsoft Office Word</Application>
  <DocSecurity>0</DocSecurity>
  <Lines>74</Lines>
  <Paragraphs>21</Paragraphs>
  <ScaleCrop>false</ScaleCrop>
  <Company/>
  <LinksUpToDate>false</LinksUpToDate>
  <CharactersWithSpaces>10513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</cp:lastModifiedBy>
  <cp:revision>48</cp:revision>
  <dcterms:created xsi:type="dcterms:W3CDTF">2021-03-17T08:58:00Z</dcterms:created>
  <dcterms:modified xsi:type="dcterms:W3CDTF">2021-08-10T15:36:00Z</dcterms:modified>
</cp:coreProperties>
</file>