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F17" w:rsidRDefault="006E6ACA">
      <w:pPr>
        <w:pStyle w:val="1c"/>
        <w:spacing w:line="400" w:lineRule="exact"/>
        <w:jc w:val="center"/>
      </w:pPr>
      <w:r w:rsidRPr="006E6ACA">
        <w:rPr>
          <w:rStyle w:val="1d"/>
          <w:rFonts w:ascii="標楷體" w:eastAsia="標楷體" w:hAnsi="標楷體" w:cs="Arial" w:hint="eastAsia"/>
          <w:color w:val="000000"/>
          <w:sz w:val="32"/>
          <w:szCs w:val="32"/>
        </w:rPr>
        <w:t>臺北市私立延平高級中學(國中部)</w:t>
      </w:r>
      <w:r w:rsidR="0007369B">
        <w:rPr>
          <w:rStyle w:val="1d"/>
          <w:rFonts w:ascii="標楷體" w:eastAsia="標楷體" w:hAnsi="標楷體" w:cs="Arial"/>
          <w:color w:val="000000"/>
          <w:sz w:val="32"/>
          <w:szCs w:val="32"/>
        </w:rPr>
        <w:t xml:space="preserve">  </w:t>
      </w:r>
      <w:r w:rsidR="0007369B">
        <w:rPr>
          <w:rStyle w:val="1d"/>
          <w:rFonts w:ascii="Times New Roman" w:eastAsia="標楷體" w:hAnsi="Times New Roman"/>
          <w:color w:val="000000"/>
          <w:sz w:val="32"/>
          <w:szCs w:val="32"/>
        </w:rPr>
        <w:t>110</w:t>
      </w:r>
      <w:r w:rsidR="0007369B">
        <w:rPr>
          <w:rStyle w:val="1d"/>
          <w:rFonts w:ascii="標楷體" w:eastAsia="標楷體" w:hAnsi="標楷體" w:cs="Arial"/>
          <w:color w:val="000000"/>
          <w:sz w:val="32"/>
          <w:szCs w:val="32"/>
        </w:rPr>
        <w:t>學年度彈</w:t>
      </w:r>
      <w:r w:rsidR="0007369B">
        <w:rPr>
          <w:rStyle w:val="1d"/>
          <w:rFonts w:ascii="標楷體" w:eastAsia="標楷體" w:hAnsi="標楷體" w:cs="Arial"/>
          <w:color w:val="000000"/>
          <w:sz w:val="32"/>
          <w:szCs w:val="32"/>
          <w:lang w:eastAsia="zh-HK"/>
        </w:rPr>
        <w:t>性學習</w:t>
      </w:r>
      <w:r w:rsidR="0007369B">
        <w:rPr>
          <w:rStyle w:val="1d"/>
          <w:rFonts w:ascii="標楷體" w:eastAsia="標楷體" w:hAnsi="標楷體" w:cs="Arial"/>
          <w:color w:val="000000"/>
          <w:sz w:val="32"/>
          <w:szCs w:val="32"/>
        </w:rPr>
        <w:t>課程計畫</w:t>
      </w:r>
    </w:p>
    <w:tbl>
      <w:tblPr>
        <w:tblW w:w="1461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1"/>
        <w:gridCol w:w="992"/>
        <w:gridCol w:w="4820"/>
        <w:gridCol w:w="777"/>
        <w:gridCol w:w="73"/>
        <w:gridCol w:w="2515"/>
        <w:gridCol w:w="1880"/>
        <w:gridCol w:w="2282"/>
      </w:tblGrid>
      <w:tr w:rsidR="008B419D" w:rsidTr="00C21E5D">
        <w:trPr>
          <w:trHeight w:val="567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419D" w:rsidRPr="00027870" w:rsidRDefault="008B419D" w:rsidP="008B419D">
            <w:pPr>
              <w:snapToGrid w:val="0"/>
              <w:spacing w:line="400" w:lineRule="exact"/>
              <w:rPr>
                <w:rFonts w:ascii="Times New Roman" w:eastAsia="標楷體" w:hAnsi="Times New Roman" w:cs="標楷體"/>
                <w:color w:val="000000"/>
                <w:szCs w:val="24"/>
              </w:rPr>
            </w:pPr>
            <w:r w:rsidRPr="00027870">
              <w:rPr>
                <w:rFonts w:ascii="Times New Roman" w:eastAsia="標楷體" w:hAnsi="Times New Roman" w:cs="標楷體" w:hint="eastAsia"/>
                <w:color w:val="000000"/>
                <w:szCs w:val="24"/>
              </w:rPr>
              <w:t>課程名稱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419D" w:rsidRPr="00027870" w:rsidRDefault="008B419D" w:rsidP="008B419D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</w:rPr>
              <w:t>議題式國際教育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B419D" w:rsidRPr="00027870" w:rsidRDefault="008B419D" w:rsidP="008B419D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  <w:lang w:eastAsia="zh-HK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  <w:lang w:eastAsia="zh-HK"/>
              </w:rPr>
              <w:t>課程</w:t>
            </w:r>
          </w:p>
          <w:p w:rsidR="008B419D" w:rsidRPr="00027870" w:rsidRDefault="008B419D" w:rsidP="008B419D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  <w:lang w:eastAsia="zh-HK"/>
              </w:rPr>
              <w:t>類別</w:t>
            </w:r>
          </w:p>
        </w:tc>
        <w:tc>
          <w:tcPr>
            <w:tcW w:w="6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419D" w:rsidRPr="00027870" w:rsidRDefault="008B419D" w:rsidP="008B419D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/>
              </w:rPr>
            </w:pPr>
            <w:r w:rsidRPr="00027870">
              <w:rPr>
                <w:rFonts w:ascii="Times New Roman" w:eastAsia="標楷體" w:hAnsi="Times New Roman" w:hint="eastAsia"/>
                <w:szCs w:val="24"/>
              </w:rPr>
              <w:t>■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統整性主題</w:t>
            </w:r>
            <w:r w:rsidRPr="00027870">
              <w:rPr>
                <w:rFonts w:ascii="Times New Roman" w:eastAsia="標楷體" w:hAnsi="Times New Roman"/>
                <w:color w:val="000000"/>
                <w:szCs w:val="24"/>
              </w:rPr>
              <w:t>/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專題</w:t>
            </w:r>
            <w:r w:rsidRPr="00027870">
              <w:rPr>
                <w:rFonts w:ascii="Times New Roman" w:eastAsia="標楷體" w:hAnsi="Times New Roman"/>
                <w:color w:val="000000"/>
                <w:szCs w:val="24"/>
              </w:rPr>
              <w:t>/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議題探究課程</w:t>
            </w:r>
          </w:p>
          <w:p w:rsidR="008B419D" w:rsidRPr="00027870" w:rsidRDefault="008B419D" w:rsidP="008B419D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□社團活動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與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技藝課程</w:t>
            </w:r>
          </w:p>
          <w:p w:rsidR="008B419D" w:rsidRPr="00027870" w:rsidRDefault="008B419D" w:rsidP="008B419D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□特殊需求領域課程</w:t>
            </w:r>
          </w:p>
          <w:p w:rsidR="008B419D" w:rsidRPr="00027870" w:rsidRDefault="008B419D" w:rsidP="008B419D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□其他類課程</w:t>
            </w:r>
          </w:p>
        </w:tc>
      </w:tr>
      <w:tr w:rsidR="008B419D" w:rsidTr="00C21E5D">
        <w:trPr>
          <w:trHeight w:val="567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B419D" w:rsidRPr="00DC5984" w:rsidRDefault="008B419D" w:rsidP="008B419D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DC5984">
              <w:rPr>
                <w:rFonts w:ascii="Times New Roman" w:eastAsia="標楷體" w:hAnsi="Times New Roman" w:cs="標楷體" w:hint="eastAsia"/>
                <w:color w:val="000000"/>
                <w:szCs w:val="24"/>
                <w:lang w:eastAsia="zh-HK"/>
              </w:rPr>
              <w:t>實施年級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B419D" w:rsidRDefault="008B419D" w:rsidP="008B419D">
            <w:pPr>
              <w:pStyle w:val="1c"/>
              <w:snapToGrid w:val="0"/>
              <w:spacing w:line="400" w:lineRule="exact"/>
              <w:jc w:val="both"/>
            </w:pPr>
            <w:r>
              <w:rPr>
                <w:rStyle w:val="1d"/>
                <w:rFonts w:ascii="標楷體" w:eastAsia="標楷體" w:hAnsi="標楷體" w:hint="eastAsia"/>
                <w:color w:val="000000"/>
                <w:szCs w:val="24"/>
              </w:rPr>
              <w:t>■</w:t>
            </w:r>
            <w:r>
              <w:rPr>
                <w:rStyle w:val="1d"/>
                <w:rFonts w:ascii="Times New Roman" w:eastAsia="標楷體" w:hAnsi="Times New Roman"/>
                <w:color w:val="000000"/>
                <w:szCs w:val="24"/>
              </w:rPr>
              <w:t>7</w:t>
            </w:r>
            <w:r>
              <w:rPr>
                <w:rStyle w:val="1d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  <w:r>
              <w:rPr>
                <w:rStyle w:val="1d"/>
                <w:rFonts w:ascii="標楷體" w:eastAsia="標楷體" w:hAnsi="標楷體"/>
                <w:color w:val="000000"/>
                <w:szCs w:val="24"/>
                <w:lang w:eastAsia="zh-HK"/>
              </w:rPr>
              <w:t xml:space="preserve">  </w:t>
            </w:r>
            <w:r>
              <w:rPr>
                <w:rStyle w:val="1d"/>
                <w:rFonts w:ascii="標楷體" w:eastAsia="標楷體" w:hAnsi="標楷體"/>
                <w:color w:val="000000"/>
                <w:szCs w:val="24"/>
              </w:rPr>
              <w:t>□</w:t>
            </w:r>
            <w:r>
              <w:rPr>
                <w:rStyle w:val="1d"/>
                <w:rFonts w:ascii="Times New Roman" w:eastAsia="標楷體" w:hAnsi="Times New Roman"/>
                <w:color w:val="000000"/>
                <w:szCs w:val="24"/>
              </w:rPr>
              <w:t>8</w:t>
            </w:r>
            <w:r>
              <w:rPr>
                <w:rStyle w:val="1d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  <w:r>
              <w:rPr>
                <w:rStyle w:val="1d"/>
                <w:rFonts w:ascii="標楷體" w:eastAsia="標楷體" w:hAnsi="標楷體"/>
                <w:color w:val="000000"/>
                <w:szCs w:val="24"/>
              </w:rPr>
              <w:t xml:space="preserve"> □</w:t>
            </w:r>
            <w:r>
              <w:rPr>
                <w:rStyle w:val="1d"/>
                <w:rFonts w:ascii="Times New Roman" w:eastAsia="標楷體" w:hAnsi="Times New Roman"/>
                <w:color w:val="000000"/>
                <w:szCs w:val="24"/>
              </w:rPr>
              <w:t>9</w:t>
            </w:r>
            <w:r>
              <w:rPr>
                <w:rStyle w:val="1d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</w:p>
          <w:p w:rsidR="008B419D" w:rsidRDefault="008B419D" w:rsidP="008B419D">
            <w:pPr>
              <w:pStyle w:val="1c"/>
              <w:snapToGrid w:val="0"/>
              <w:spacing w:line="400" w:lineRule="exact"/>
              <w:jc w:val="both"/>
            </w:pPr>
            <w:r>
              <w:rPr>
                <w:rStyle w:val="1d"/>
                <w:rFonts w:ascii="標楷體" w:eastAsia="標楷體" w:hAnsi="標楷體" w:hint="eastAsia"/>
                <w:color w:val="000000"/>
                <w:szCs w:val="24"/>
              </w:rPr>
              <w:t>■</w:t>
            </w:r>
            <w:r>
              <w:rPr>
                <w:rStyle w:val="1d"/>
                <w:rFonts w:ascii="標楷體" w:eastAsia="標楷體" w:hAnsi="標楷體"/>
                <w:color w:val="000000"/>
              </w:rPr>
              <w:t xml:space="preserve">上學期 </w:t>
            </w:r>
            <w:r>
              <w:rPr>
                <w:rStyle w:val="1d"/>
                <w:rFonts w:ascii="標楷體" w:eastAsia="標楷體" w:hAnsi="標楷體" w:hint="eastAsia"/>
                <w:color w:val="000000"/>
                <w:szCs w:val="24"/>
              </w:rPr>
              <w:t>■</w:t>
            </w:r>
            <w:r>
              <w:rPr>
                <w:rStyle w:val="1d"/>
                <w:rFonts w:ascii="標楷體" w:eastAsia="標楷體" w:hAnsi="標楷體"/>
                <w:color w:val="000000"/>
              </w:rPr>
              <w:t>下學期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419D" w:rsidRPr="00DC5984" w:rsidRDefault="008B419D" w:rsidP="008B419D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節數</w:t>
            </w:r>
          </w:p>
        </w:tc>
        <w:tc>
          <w:tcPr>
            <w:tcW w:w="6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419D" w:rsidRPr="00DC5984" w:rsidRDefault="008B419D" w:rsidP="008B419D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  <w:kern w:val="2"/>
                <w:szCs w:val="24"/>
                <w:lang w:eastAsia="zh-HK"/>
              </w:rPr>
              <w:t>每週</w:t>
            </w:r>
            <w:r w:rsidRPr="00DC5984">
              <w:rPr>
                <w:rFonts w:ascii="Times New Roman" w:eastAsia="標楷體" w:hAnsi="Times New Roman" w:hint="eastAsia"/>
                <w:color w:val="000000"/>
                <w:kern w:val="2"/>
                <w:szCs w:val="24"/>
              </w:rPr>
              <w:t>1</w:t>
            </w:r>
            <w:r w:rsidRPr="00DC5984">
              <w:rPr>
                <w:rFonts w:ascii="Times New Roman" w:eastAsia="標楷體" w:hAnsi="Times New Roman" w:cs="Arial" w:hint="eastAsia"/>
                <w:color w:val="000000"/>
                <w:kern w:val="2"/>
                <w:szCs w:val="24"/>
                <w:lang w:eastAsia="zh-HK"/>
              </w:rPr>
              <w:t>節</w:t>
            </w:r>
          </w:p>
        </w:tc>
      </w:tr>
      <w:tr w:rsidR="008B419D" w:rsidTr="00C21E5D">
        <w:trPr>
          <w:trHeight w:val="567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419D" w:rsidRPr="00DC5984" w:rsidRDefault="008B419D" w:rsidP="008B419D">
            <w:pPr>
              <w:snapToGrid w:val="0"/>
              <w:spacing w:line="400" w:lineRule="exact"/>
              <w:rPr>
                <w:rFonts w:ascii="Times New Roman" w:eastAsia="標楷體" w:hAnsi="Times New Roman" w:cs="標楷體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cs="標楷體" w:hint="eastAsia"/>
                <w:color w:val="000000"/>
                <w:szCs w:val="24"/>
              </w:rPr>
              <w:t>設計理念</w:t>
            </w:r>
          </w:p>
        </w:tc>
        <w:tc>
          <w:tcPr>
            <w:tcW w:w="133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419D" w:rsidRPr="00E74EED" w:rsidRDefault="008B419D" w:rsidP="008B419D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kern w:val="2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/>
                <w:kern w:val="2"/>
                <w:szCs w:val="24"/>
              </w:rPr>
              <w:t>透過各面向的國際議題討論，培養學生具</w:t>
            </w:r>
            <w:r w:rsidRPr="00E74EED">
              <w:rPr>
                <w:rFonts w:ascii="Times New Roman" w:eastAsia="標楷體" w:hAnsi="Times New Roman" w:hint="eastAsia"/>
                <w:color w:val="000000"/>
                <w:kern w:val="2"/>
                <w:szCs w:val="24"/>
                <w:lang w:eastAsia="zh-HK"/>
              </w:rPr>
              <w:t>全球</w:t>
            </w:r>
            <w:r>
              <w:rPr>
                <w:rFonts w:ascii="Times New Roman" w:eastAsia="標楷體" w:hAnsi="Times New Roman" w:hint="eastAsia"/>
                <w:color w:val="000000"/>
                <w:kern w:val="2"/>
                <w:szCs w:val="24"/>
              </w:rPr>
              <w:t>視野、</w:t>
            </w:r>
            <w:r w:rsidRPr="00E74EED">
              <w:rPr>
                <w:rFonts w:ascii="Times New Roman" w:eastAsia="標楷體" w:hAnsi="Times New Roman" w:hint="eastAsia"/>
                <w:color w:val="000000"/>
                <w:kern w:val="2"/>
                <w:szCs w:val="24"/>
                <w:lang w:eastAsia="zh-HK"/>
              </w:rPr>
              <w:t>跨文化理解與溝通能力</w:t>
            </w:r>
            <w:r>
              <w:rPr>
                <w:rFonts w:ascii="Times New Roman" w:eastAsia="標楷體" w:hAnsi="Times New Roman" w:hint="eastAsia"/>
                <w:color w:val="000000"/>
                <w:kern w:val="2"/>
                <w:szCs w:val="24"/>
              </w:rPr>
              <w:t>。</w:t>
            </w:r>
          </w:p>
        </w:tc>
      </w:tr>
      <w:tr w:rsidR="008B419D" w:rsidTr="00C21E5D">
        <w:trPr>
          <w:trHeight w:val="1413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419D" w:rsidRPr="00737874" w:rsidRDefault="008B419D" w:rsidP="008B419D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核心素養</w:t>
            </w:r>
          </w:p>
          <w:p w:rsidR="008B419D" w:rsidRPr="00737874" w:rsidRDefault="008B419D" w:rsidP="008B419D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具體內涵</w:t>
            </w:r>
          </w:p>
        </w:tc>
        <w:tc>
          <w:tcPr>
            <w:tcW w:w="133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8B419D" w:rsidRPr="00027870" w:rsidRDefault="008B419D" w:rsidP="008B419D">
            <w:pPr>
              <w:autoSpaceDE w:val="0"/>
              <w:adjustRightInd w:val="0"/>
              <w:rPr>
                <w:rFonts w:ascii="Times New Roman" w:eastAsia="標楷體" w:hAnsi="Times New Roman" w:cs="新細明體"/>
                <w:szCs w:val="24"/>
              </w:rPr>
            </w:pPr>
            <w:r w:rsidRPr="00027870">
              <w:rPr>
                <w:rFonts w:ascii="Times New Roman" w:eastAsia="標楷體" w:hAnsi="Times New Roman" w:cs="新細明體"/>
                <w:szCs w:val="24"/>
              </w:rPr>
              <w:t>A1</w:t>
            </w:r>
            <w:r w:rsidRPr="00027870">
              <w:rPr>
                <w:rFonts w:ascii="Times New Roman" w:eastAsia="標楷體" w:hAnsi="Times New Roman" w:cs="新細明體" w:hint="eastAsia"/>
                <w:szCs w:val="24"/>
              </w:rPr>
              <w:t>身心素質與自我精進</w:t>
            </w:r>
          </w:p>
          <w:p w:rsidR="008B419D" w:rsidRPr="00027870" w:rsidRDefault="008B419D" w:rsidP="008B419D">
            <w:pPr>
              <w:autoSpaceDE w:val="0"/>
              <w:adjustRightInd w:val="0"/>
              <w:rPr>
                <w:rFonts w:ascii="Times New Roman" w:eastAsia="標楷體" w:hAnsi="Times New Roman" w:cs="新細明體"/>
                <w:szCs w:val="24"/>
              </w:rPr>
            </w:pPr>
            <w:r w:rsidRPr="00027870">
              <w:rPr>
                <w:rFonts w:ascii="Times New Roman" w:eastAsia="標楷體" w:hAnsi="Times New Roman" w:cs="新細明體"/>
                <w:szCs w:val="24"/>
              </w:rPr>
              <w:t>A</w:t>
            </w:r>
            <w:r w:rsidRPr="00027870">
              <w:rPr>
                <w:rFonts w:ascii="Times New Roman" w:eastAsia="標楷體" w:hAnsi="Times New Roman" w:cs="新細明體" w:hint="eastAsia"/>
                <w:szCs w:val="24"/>
              </w:rPr>
              <w:t>2</w:t>
            </w:r>
            <w:r w:rsidRPr="00027870">
              <w:rPr>
                <w:rFonts w:ascii="Times New Roman" w:eastAsia="標楷體" w:hAnsi="Times New Roman" w:hint="eastAsia"/>
                <w:szCs w:val="24"/>
              </w:rPr>
              <w:t>系統思考</w:t>
            </w:r>
            <w:r w:rsidRPr="00027870">
              <w:rPr>
                <w:rFonts w:ascii="Times New Roman" w:eastAsia="標楷體" w:hAnsi="Times New Roman" w:cs="新細明體" w:hint="eastAsia"/>
                <w:szCs w:val="24"/>
              </w:rPr>
              <w:t>與解決問題</w:t>
            </w:r>
          </w:p>
          <w:p w:rsidR="008B419D" w:rsidRPr="00027870" w:rsidRDefault="008B419D" w:rsidP="008B419D">
            <w:pPr>
              <w:autoSpaceDE w:val="0"/>
              <w:adjustRightInd w:val="0"/>
              <w:rPr>
                <w:rFonts w:ascii="Times New Roman" w:eastAsia="標楷體" w:hAnsi="Times New Roman" w:cs="新細明體"/>
                <w:szCs w:val="24"/>
              </w:rPr>
            </w:pPr>
            <w:r w:rsidRPr="00027870">
              <w:rPr>
                <w:rFonts w:ascii="Times New Roman" w:eastAsia="標楷體" w:hAnsi="Times New Roman" w:cs="新細明體" w:hint="eastAsia"/>
                <w:szCs w:val="24"/>
              </w:rPr>
              <w:t>B</w:t>
            </w:r>
            <w:r w:rsidRPr="00027870">
              <w:rPr>
                <w:rFonts w:ascii="Times New Roman" w:eastAsia="標楷體" w:hAnsi="Times New Roman" w:cs="新細明體"/>
                <w:szCs w:val="24"/>
              </w:rPr>
              <w:t>1</w:t>
            </w:r>
            <w:r w:rsidRPr="00027870">
              <w:rPr>
                <w:rFonts w:ascii="Times New Roman" w:eastAsia="標楷體" w:hAnsi="Times New Roman" w:hint="eastAsia"/>
                <w:szCs w:val="24"/>
              </w:rPr>
              <w:t>符號運用</w:t>
            </w:r>
            <w:r w:rsidRPr="00027870">
              <w:rPr>
                <w:rFonts w:ascii="Times New Roman" w:eastAsia="標楷體" w:hAnsi="Times New Roman" w:cs="新細明體" w:hint="eastAsia"/>
                <w:szCs w:val="24"/>
              </w:rPr>
              <w:t>與溝通表達</w:t>
            </w:r>
          </w:p>
          <w:p w:rsidR="008B419D" w:rsidRPr="00027870" w:rsidRDefault="008B419D" w:rsidP="008B419D">
            <w:pPr>
              <w:autoSpaceDE w:val="0"/>
              <w:adjustRightInd w:val="0"/>
              <w:rPr>
                <w:rFonts w:ascii="Times New Roman" w:eastAsia="標楷體" w:hAnsi="Times New Roman" w:cs="新細明體"/>
                <w:szCs w:val="24"/>
              </w:rPr>
            </w:pPr>
            <w:r w:rsidRPr="00027870">
              <w:rPr>
                <w:rFonts w:ascii="Times New Roman" w:eastAsia="標楷體" w:hAnsi="Times New Roman" w:cs="新細明體" w:hint="eastAsia"/>
                <w:szCs w:val="24"/>
              </w:rPr>
              <w:t>B3</w:t>
            </w:r>
            <w:r w:rsidRPr="00027870">
              <w:rPr>
                <w:rFonts w:ascii="Times New Roman" w:eastAsia="標楷體" w:hAnsi="Times New Roman" w:hint="eastAsia"/>
                <w:szCs w:val="24"/>
              </w:rPr>
              <w:t>藝術涵養</w:t>
            </w:r>
            <w:r w:rsidRPr="00027870">
              <w:rPr>
                <w:rFonts w:ascii="Times New Roman" w:eastAsia="標楷體" w:hAnsi="Times New Roman" w:cs="新細明體" w:hint="eastAsia"/>
                <w:szCs w:val="24"/>
              </w:rPr>
              <w:t>與美感素養</w:t>
            </w:r>
          </w:p>
          <w:p w:rsidR="008B419D" w:rsidRPr="00027870" w:rsidRDefault="008B419D" w:rsidP="008B419D">
            <w:pPr>
              <w:autoSpaceDE w:val="0"/>
              <w:adjustRightInd w:val="0"/>
              <w:rPr>
                <w:rFonts w:ascii="Times New Roman" w:eastAsia="標楷體" w:hAnsi="Times New Roman" w:cs="新細明體"/>
                <w:szCs w:val="24"/>
              </w:rPr>
            </w:pPr>
            <w:r w:rsidRPr="00027870">
              <w:rPr>
                <w:rFonts w:ascii="Times New Roman" w:eastAsia="標楷體" w:hAnsi="Times New Roman" w:cs="新細明體" w:hint="eastAsia"/>
                <w:szCs w:val="24"/>
              </w:rPr>
              <w:t>C</w:t>
            </w:r>
            <w:r w:rsidRPr="00027870">
              <w:rPr>
                <w:rFonts w:ascii="Times New Roman" w:eastAsia="標楷體" w:hAnsi="Times New Roman" w:cs="新細明體"/>
                <w:szCs w:val="24"/>
              </w:rPr>
              <w:t>1</w:t>
            </w:r>
            <w:r w:rsidRPr="00027870">
              <w:rPr>
                <w:rFonts w:ascii="Times New Roman" w:eastAsia="標楷體" w:hAnsi="Times New Roman" w:hint="eastAsia"/>
                <w:szCs w:val="24"/>
              </w:rPr>
              <w:t>道德實踐</w:t>
            </w:r>
            <w:r w:rsidRPr="00027870">
              <w:rPr>
                <w:rFonts w:ascii="Times New Roman" w:eastAsia="標楷體" w:hAnsi="Times New Roman" w:cs="新細明體" w:hint="eastAsia"/>
                <w:szCs w:val="24"/>
              </w:rPr>
              <w:t>與公民意識</w:t>
            </w:r>
          </w:p>
          <w:p w:rsidR="008B419D" w:rsidRPr="00027870" w:rsidRDefault="008B419D" w:rsidP="008B419D">
            <w:pPr>
              <w:autoSpaceDE w:val="0"/>
              <w:adjustRightInd w:val="0"/>
              <w:rPr>
                <w:rFonts w:ascii="Times New Roman" w:eastAsia="標楷體" w:hAnsi="Times New Roman" w:cs="新細明體"/>
                <w:szCs w:val="24"/>
              </w:rPr>
            </w:pPr>
            <w:r w:rsidRPr="00027870">
              <w:rPr>
                <w:rFonts w:ascii="Times New Roman" w:eastAsia="標楷體" w:hAnsi="Times New Roman" w:cs="新細明體" w:hint="eastAsia"/>
                <w:szCs w:val="24"/>
              </w:rPr>
              <w:t>C2</w:t>
            </w:r>
            <w:r w:rsidRPr="00027870">
              <w:rPr>
                <w:rFonts w:ascii="Times New Roman" w:eastAsia="標楷體" w:hAnsi="Times New Roman" w:hint="eastAsia"/>
                <w:szCs w:val="24"/>
              </w:rPr>
              <w:t>人際關係</w:t>
            </w:r>
            <w:r w:rsidRPr="00027870">
              <w:rPr>
                <w:rFonts w:ascii="Times New Roman" w:eastAsia="標楷體" w:hAnsi="Times New Roman" w:cs="新細明體" w:hint="eastAsia"/>
                <w:szCs w:val="24"/>
              </w:rPr>
              <w:t>與團隊合作</w:t>
            </w:r>
          </w:p>
          <w:p w:rsidR="008B419D" w:rsidRPr="00027870" w:rsidRDefault="008B419D" w:rsidP="008B419D">
            <w:pPr>
              <w:autoSpaceDE w:val="0"/>
              <w:adjustRightInd w:val="0"/>
              <w:rPr>
                <w:rFonts w:ascii="Times New Roman" w:eastAsia="標楷體" w:hAnsi="Times New Roman" w:cs="新細明體"/>
                <w:szCs w:val="24"/>
              </w:rPr>
            </w:pPr>
            <w:r w:rsidRPr="00027870">
              <w:rPr>
                <w:rFonts w:ascii="Times New Roman" w:eastAsia="標楷體" w:hAnsi="Times New Roman" w:cs="新細明體" w:hint="eastAsia"/>
                <w:szCs w:val="24"/>
              </w:rPr>
              <w:t>C3</w:t>
            </w:r>
            <w:r w:rsidRPr="00027870">
              <w:rPr>
                <w:rFonts w:ascii="Times New Roman" w:eastAsia="標楷體" w:hAnsi="Times New Roman" w:hint="eastAsia"/>
                <w:szCs w:val="24"/>
              </w:rPr>
              <w:t>多元文化</w:t>
            </w:r>
            <w:r w:rsidRPr="00027870">
              <w:rPr>
                <w:rFonts w:ascii="Times New Roman" w:eastAsia="標楷體" w:hAnsi="Times New Roman" w:cs="新細明體" w:hint="eastAsia"/>
                <w:szCs w:val="24"/>
              </w:rPr>
              <w:t>與國際理解</w:t>
            </w:r>
          </w:p>
        </w:tc>
      </w:tr>
      <w:tr w:rsidR="008B419D" w:rsidTr="00C21E5D">
        <w:trPr>
          <w:trHeight w:val="699"/>
          <w:jc w:val="center"/>
        </w:trPr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B419D" w:rsidRDefault="008B419D" w:rsidP="008B419D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/>
                <w:color w:val="000000"/>
                <w:szCs w:val="24"/>
              </w:rPr>
              <w:t>學</w:t>
            </w:r>
            <w:r>
              <w:rPr>
                <w:rStyle w:val="1d"/>
                <w:rFonts w:ascii="標楷體" w:eastAsia="標楷體" w:hAnsi="標楷體"/>
                <w:color w:val="000000"/>
                <w:szCs w:val="24"/>
                <w:lang w:eastAsia="zh-HK"/>
              </w:rPr>
              <w:t>習</w:t>
            </w:r>
            <w:r>
              <w:rPr>
                <w:rStyle w:val="1d"/>
                <w:rFonts w:ascii="標楷體" w:eastAsia="標楷體" w:hAnsi="標楷體"/>
                <w:color w:val="000000"/>
                <w:szCs w:val="24"/>
              </w:rPr>
              <w:t>重點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419D" w:rsidRDefault="008B419D" w:rsidP="008B419D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學習</w:t>
            </w:r>
          </w:p>
          <w:p w:rsidR="008B419D" w:rsidRDefault="008B419D" w:rsidP="008B419D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表現</w:t>
            </w:r>
          </w:p>
        </w:tc>
        <w:tc>
          <w:tcPr>
            <w:tcW w:w="123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419D" w:rsidRPr="00027870" w:rsidRDefault="008B419D" w:rsidP="008B419D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1a-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Ⅳ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-1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發覺生活經驗或社會現象與社會領域內容知識的關係。</w:t>
            </w:r>
          </w:p>
          <w:p w:rsidR="008B419D" w:rsidRPr="00027870" w:rsidRDefault="008B419D" w:rsidP="008B419D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3c-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Ⅳ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-1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聆聽他人意見，表達自我觀點，並能以同理心與他人討論。</w:t>
            </w:r>
          </w:p>
          <w:p w:rsidR="008B419D" w:rsidRPr="00027870" w:rsidRDefault="008B419D" w:rsidP="008B419D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3b-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Ⅳ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-1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適當選用多種管道蒐集與社會領域相關的資料。</w:t>
            </w:r>
          </w:p>
          <w:p w:rsidR="008B419D" w:rsidRPr="00027870" w:rsidRDefault="008B419D" w:rsidP="008B419D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3b-IV-2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利用社會領域相關概念，整理並檢視所蒐集資料的適切性。</w:t>
            </w:r>
          </w:p>
          <w:p w:rsidR="008B419D" w:rsidRPr="00027870" w:rsidRDefault="008B419D" w:rsidP="008B419D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1a-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Ⅳ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-1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發覺生活經驗或社會現象與社會領域內容知識的關係。</w:t>
            </w:r>
          </w:p>
          <w:p w:rsidR="008B419D" w:rsidRPr="00027870" w:rsidRDefault="008B419D" w:rsidP="008B419D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1a-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Ⅳ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-2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說明重要環境、經濟與文化議題間的相互關係。</w:t>
            </w:r>
          </w:p>
          <w:p w:rsidR="008B419D" w:rsidRPr="00027870" w:rsidRDefault="008B419D" w:rsidP="008B419D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1c-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Ⅳ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-2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反思各種地理環境與議題的內涵，並提出相關意見。</w:t>
            </w:r>
          </w:p>
          <w:p w:rsidR="008B419D" w:rsidRDefault="008B419D" w:rsidP="008B419D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 xml:space="preserve">1a-IV-2 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展現自己的興趣與多元能力，接納自我，以促進個人成長。</w:t>
            </w:r>
          </w:p>
          <w:p w:rsidR="0039076D" w:rsidRDefault="0039076D" w:rsidP="009529EA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39076D">
              <w:rPr>
                <w:rFonts w:ascii="Times New Roman" w:eastAsia="標楷體" w:hAnsi="Times New Roman"/>
                <w:color w:val="000000"/>
                <w:szCs w:val="24"/>
              </w:rPr>
              <w:t>tc-IV-1</w:t>
            </w:r>
            <w:r w:rsidRPr="0039076D"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 w:rsidRPr="0039076D">
              <w:rPr>
                <w:rFonts w:ascii="Times New Roman" w:eastAsia="標楷體" w:hAnsi="Times New Roman" w:hint="eastAsia"/>
                <w:color w:val="000000"/>
                <w:szCs w:val="24"/>
              </w:rPr>
              <w:t>能依據已知的自然科學知識與概念，對自己蒐集與分類的科學數據，抱持合理的懷疑態度，並對他人的資訊</w:t>
            </w:r>
            <w:r w:rsidRPr="0039076D">
              <w:rPr>
                <w:rFonts w:ascii="Times New Roman" w:eastAsia="標楷體" w:hAnsi="Times New Roman" w:hint="eastAsia"/>
                <w:color w:val="000000"/>
                <w:szCs w:val="24"/>
              </w:rPr>
              <w:lastRenderedPageBreak/>
              <w:t>或報告，提出自己的看法或解釋。</w:t>
            </w:r>
          </w:p>
          <w:p w:rsidR="009529EA" w:rsidRPr="009529EA" w:rsidRDefault="009529EA" w:rsidP="009529EA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 xml:space="preserve">an-IV-2 </w:t>
            </w:r>
            <w:r w:rsidRPr="009529EA">
              <w:rPr>
                <w:rFonts w:ascii="Times New Roman" w:eastAsia="標楷體" w:hAnsi="Times New Roman" w:hint="eastAsia"/>
                <w:color w:val="000000"/>
                <w:szCs w:val="24"/>
              </w:rPr>
              <w:t>分辨科學知識的確定性和持久性，會因科學研究的時空背景不同而有所變化。</w:t>
            </w:r>
          </w:p>
          <w:p w:rsidR="00743F60" w:rsidRDefault="009529EA" w:rsidP="009529EA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an-IV-3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 xml:space="preserve"> </w:t>
            </w:r>
            <w:r w:rsidRPr="009529EA">
              <w:rPr>
                <w:rFonts w:ascii="Times New Roman" w:eastAsia="標楷體" w:hAnsi="Times New Roman" w:hint="eastAsia"/>
                <w:color w:val="000000"/>
                <w:szCs w:val="24"/>
              </w:rPr>
              <w:t>體察到不同性別、背景、族群科學家們具有堅毅、嚴謹和講求邏輯的特質，也具有好奇心、求知慾和想像力。</w:t>
            </w:r>
          </w:p>
          <w:p w:rsidR="00E50AD6" w:rsidRPr="00E50AD6" w:rsidRDefault="000C7587" w:rsidP="000C7587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d-IV-1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 xml:space="preserve"> </w:t>
            </w:r>
            <w:r w:rsidRPr="000C7587">
              <w:rPr>
                <w:rFonts w:ascii="Times New Roman" w:eastAsia="標楷體" w:hAnsi="Times New Roman" w:hint="eastAsia"/>
                <w:color w:val="000000"/>
                <w:szCs w:val="24"/>
              </w:rPr>
              <w:t>理解常用統計圖表，並能運用簡單統計量分析資料的特性及使用統計軟體的資訊表徵，與人溝通。</w:t>
            </w:r>
          </w:p>
        </w:tc>
      </w:tr>
      <w:tr w:rsidR="008B419D" w:rsidTr="00C21E5D">
        <w:trPr>
          <w:trHeight w:val="697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B419D" w:rsidRDefault="008B419D" w:rsidP="008B419D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419D" w:rsidRDefault="008B419D" w:rsidP="008B419D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學習</w:t>
            </w:r>
          </w:p>
          <w:p w:rsidR="008B419D" w:rsidRDefault="008B419D" w:rsidP="008B419D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內容</w:t>
            </w:r>
          </w:p>
        </w:tc>
        <w:tc>
          <w:tcPr>
            <w:tcW w:w="123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419D" w:rsidRPr="00027870" w:rsidRDefault="008B419D" w:rsidP="008B419D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Bn-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Ⅳ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-2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人為什麼從自給自足轉向交易？</w:t>
            </w:r>
          </w:p>
          <w:p w:rsidR="008B419D" w:rsidRPr="00027870" w:rsidRDefault="008B419D" w:rsidP="008B419D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 xml:space="preserve"> Bn-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Ⅳ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-3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自願的交易為什麼對雙方都有利？</w:t>
            </w:r>
          </w:p>
          <w:p w:rsidR="008B419D" w:rsidRPr="00027870" w:rsidRDefault="008B419D" w:rsidP="008B419D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 xml:space="preserve"> Ae-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Ⅳ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 xml:space="preserve">-3 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臺灣的國際貿易與全球關連。</w:t>
            </w:r>
          </w:p>
          <w:p w:rsidR="008B419D" w:rsidRPr="00027870" w:rsidRDefault="008B419D" w:rsidP="008B419D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Ea-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Ⅳ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 xml:space="preserve">-2 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基礎建設與產業政策。</w:t>
            </w:r>
          </w:p>
          <w:p w:rsidR="008B419D" w:rsidRPr="00027870" w:rsidRDefault="008B419D" w:rsidP="008B419D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Ae-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Ⅳ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-4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問題探究：產業活動的挑戰與調適。</w:t>
            </w:r>
          </w:p>
          <w:p w:rsidR="008B419D" w:rsidRPr="00027870" w:rsidRDefault="008B419D" w:rsidP="008B419D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 xml:space="preserve"> Ad-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Ⅳ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-1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為什麼保障人權與維護人性尊嚴有關？</w:t>
            </w:r>
          </w:p>
          <w:p w:rsidR="008B419D" w:rsidRPr="00027870" w:rsidRDefault="008B419D" w:rsidP="008B419D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Fb-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Ⅳ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-2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大眾文化的演變。</w:t>
            </w:r>
          </w:p>
          <w:p w:rsidR="008B419D" w:rsidRPr="00027870" w:rsidRDefault="008B419D" w:rsidP="008B419D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Ae-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Ⅳ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-3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臺灣的國際貿易與全球關連。</w:t>
            </w:r>
          </w:p>
          <w:p w:rsidR="008B419D" w:rsidRPr="00027870" w:rsidRDefault="008B419D" w:rsidP="008B419D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Dd-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Ⅳ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-2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全球化帶來哪些影響？人們有哪些回應和評價？</w:t>
            </w:r>
          </w:p>
          <w:p w:rsidR="008B419D" w:rsidRPr="00027870" w:rsidRDefault="008B419D" w:rsidP="008B419D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Ab-IV-2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飲食的製備與創意運用。</w:t>
            </w:r>
          </w:p>
          <w:p w:rsidR="008B419D" w:rsidRDefault="008B419D" w:rsidP="008B419D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Cc-IV-2</w:t>
            </w: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t>生活用品的創意設計與製作，以及個人興趣與能力的覺察。</w:t>
            </w:r>
          </w:p>
          <w:p w:rsidR="0039076D" w:rsidRDefault="0039076D" w:rsidP="008B419D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39076D">
              <w:rPr>
                <w:rFonts w:ascii="Times New Roman" w:eastAsia="標楷體" w:hAnsi="Times New Roman" w:hint="eastAsia"/>
                <w:color w:val="000000"/>
                <w:szCs w:val="24"/>
              </w:rPr>
              <w:t>Ba-IV-1</w:t>
            </w:r>
            <w:r w:rsidRPr="0039076D">
              <w:rPr>
                <w:rFonts w:ascii="Times New Roman" w:eastAsia="標楷體" w:hAnsi="Times New Roman" w:hint="eastAsia"/>
                <w:color w:val="000000"/>
                <w:szCs w:val="24"/>
              </w:rPr>
              <w:tab/>
            </w:r>
            <w:r w:rsidRPr="0039076D">
              <w:rPr>
                <w:rFonts w:ascii="Times New Roman" w:eastAsia="標楷體" w:hAnsi="Times New Roman" w:hint="eastAsia"/>
                <w:color w:val="000000"/>
                <w:szCs w:val="24"/>
              </w:rPr>
              <w:t>能量有不同形式，例如：動能、熱能、光能、電能、化學能等，而且彼此之間可以轉換。孤立系統的總能量會維持定值。</w:t>
            </w:r>
          </w:p>
          <w:p w:rsidR="004F2157" w:rsidRDefault="004F2157" w:rsidP="008B419D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4F2157">
              <w:rPr>
                <w:rFonts w:ascii="Times New Roman" w:eastAsia="標楷體" w:hAnsi="Times New Roman" w:hint="eastAsia"/>
                <w:color w:val="000000"/>
                <w:szCs w:val="24"/>
              </w:rPr>
              <w:t>Me-IV-1</w:t>
            </w:r>
            <w:r w:rsidRPr="004F2157">
              <w:rPr>
                <w:rFonts w:ascii="Times New Roman" w:eastAsia="標楷體" w:hAnsi="Times New Roman" w:hint="eastAsia"/>
                <w:color w:val="000000"/>
                <w:szCs w:val="24"/>
              </w:rPr>
              <w:tab/>
            </w:r>
            <w:r w:rsidRPr="004F2157">
              <w:rPr>
                <w:rFonts w:ascii="Times New Roman" w:eastAsia="標楷體" w:hAnsi="Times New Roman" w:hint="eastAsia"/>
                <w:color w:val="000000"/>
                <w:szCs w:val="24"/>
              </w:rPr>
              <w:t>環境汙染物對生物生長的影響及應用。</w:t>
            </w:r>
          </w:p>
          <w:p w:rsidR="004F2157" w:rsidRDefault="004F2157" w:rsidP="008B419D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4F2157">
              <w:rPr>
                <w:rFonts w:ascii="Times New Roman" w:eastAsia="標楷體" w:hAnsi="Times New Roman" w:hint="eastAsia"/>
                <w:color w:val="000000"/>
                <w:szCs w:val="24"/>
              </w:rPr>
              <w:t>Me-IV-4</w:t>
            </w:r>
            <w:r w:rsidRPr="004F2157">
              <w:rPr>
                <w:rFonts w:ascii="Times New Roman" w:eastAsia="標楷體" w:hAnsi="Times New Roman" w:hint="eastAsia"/>
                <w:color w:val="000000"/>
                <w:szCs w:val="24"/>
              </w:rPr>
              <w:tab/>
            </w:r>
            <w:r w:rsidRPr="004F2157">
              <w:rPr>
                <w:rFonts w:ascii="Times New Roman" w:eastAsia="標楷體" w:hAnsi="Times New Roman" w:hint="eastAsia"/>
                <w:color w:val="000000"/>
                <w:szCs w:val="24"/>
              </w:rPr>
              <w:t>溫室氣體與全球暖化。</w:t>
            </w:r>
          </w:p>
          <w:p w:rsidR="004F2157" w:rsidRPr="004F2157" w:rsidRDefault="004F2157" w:rsidP="008B419D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4F2157">
              <w:rPr>
                <w:rFonts w:ascii="Times New Roman" w:eastAsia="標楷體" w:hAnsi="Times New Roman" w:hint="eastAsia"/>
                <w:color w:val="000000"/>
                <w:szCs w:val="24"/>
              </w:rPr>
              <w:t>Nc-IV-4</w:t>
            </w:r>
            <w:r w:rsidRPr="004F2157">
              <w:rPr>
                <w:rFonts w:ascii="Times New Roman" w:eastAsia="標楷體" w:hAnsi="Times New Roman" w:hint="eastAsia"/>
                <w:color w:val="000000"/>
                <w:szCs w:val="24"/>
              </w:rPr>
              <w:tab/>
            </w:r>
            <w:r w:rsidRPr="004F2157">
              <w:rPr>
                <w:rFonts w:ascii="Times New Roman" w:eastAsia="標楷體" w:hAnsi="Times New Roman" w:hint="eastAsia"/>
                <w:color w:val="000000"/>
                <w:szCs w:val="24"/>
              </w:rPr>
              <w:t>新興能源的開發，例如：風能、太陽能、核融合發電、汽電共生、生質能、燃料電池等。</w:t>
            </w:r>
          </w:p>
          <w:p w:rsidR="00886010" w:rsidRDefault="00886010" w:rsidP="008B419D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886010">
              <w:rPr>
                <w:rFonts w:ascii="Times New Roman" w:eastAsia="標楷體" w:hAnsi="Times New Roman" w:hint="eastAsia"/>
                <w:color w:val="000000"/>
                <w:szCs w:val="24"/>
              </w:rPr>
              <w:t>Mb-IV-2</w:t>
            </w:r>
            <w:r w:rsidRPr="00886010">
              <w:rPr>
                <w:rFonts w:ascii="Times New Roman" w:eastAsia="標楷體" w:hAnsi="Times New Roman" w:hint="eastAsia"/>
                <w:color w:val="000000"/>
                <w:szCs w:val="24"/>
              </w:rPr>
              <w:tab/>
            </w:r>
            <w:r w:rsidRPr="00886010">
              <w:rPr>
                <w:rFonts w:ascii="Times New Roman" w:eastAsia="標楷體" w:hAnsi="Times New Roman" w:hint="eastAsia"/>
                <w:color w:val="000000"/>
                <w:szCs w:val="24"/>
              </w:rPr>
              <w:t>科學史上重要發現的過程，以及不同性別、背景、族群者於其中的貢獻。</w:t>
            </w:r>
          </w:p>
          <w:p w:rsidR="00886010" w:rsidRPr="00027870" w:rsidRDefault="00037959" w:rsidP="008B419D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037959">
              <w:rPr>
                <w:rFonts w:ascii="Times New Roman" w:eastAsia="標楷體" w:hAnsi="Times New Roman" w:hint="eastAsia"/>
                <w:color w:val="000000"/>
                <w:szCs w:val="24"/>
              </w:rPr>
              <w:t>N-8-6</w:t>
            </w:r>
            <w:r w:rsidRPr="00037959">
              <w:rPr>
                <w:rFonts w:ascii="Times New Roman" w:eastAsia="標楷體" w:hAnsi="Times New Roman" w:hint="eastAsia"/>
                <w:color w:val="000000"/>
                <w:szCs w:val="24"/>
              </w:rPr>
              <w:tab/>
            </w:r>
            <w:r w:rsidRPr="00037959">
              <w:rPr>
                <w:rFonts w:ascii="Times New Roman" w:eastAsia="標楷體" w:hAnsi="Times New Roman" w:hint="eastAsia"/>
                <w:color w:val="000000"/>
                <w:szCs w:val="24"/>
              </w:rPr>
              <w:t>等比數列：等比數列；給定首項、公比計算等比數列的一般項。</w:t>
            </w:r>
          </w:p>
        </w:tc>
      </w:tr>
      <w:tr w:rsidR="0084304B" w:rsidTr="00C21E5D">
        <w:trPr>
          <w:trHeight w:val="1018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4304B" w:rsidRDefault="0084304B" w:rsidP="0084304B">
            <w:pPr>
              <w:pStyle w:val="1c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lastRenderedPageBreak/>
              <w:t>課程目標</w:t>
            </w:r>
          </w:p>
        </w:tc>
        <w:tc>
          <w:tcPr>
            <w:tcW w:w="133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304B" w:rsidRPr="00027870" w:rsidRDefault="0084304B" w:rsidP="0084304B">
            <w:pPr>
              <w:numPr>
                <w:ilvl w:val="0"/>
                <w:numId w:val="22"/>
              </w:numPr>
              <w:spacing w:line="400" w:lineRule="exact"/>
              <w:ind w:left="317" w:hanging="317"/>
              <w:rPr>
                <w:rFonts w:ascii="Times New Roman" w:eastAsia="標楷體" w:hAnsi="Times New Roman"/>
              </w:rPr>
            </w:pPr>
            <w:r w:rsidRPr="00027870">
              <w:rPr>
                <w:rFonts w:ascii="Times New Roman" w:eastAsia="標楷體" w:hAnsi="Times New Roman" w:hint="eastAsia"/>
              </w:rPr>
              <w:t>充實社會科學教學歷程，提升學生專業認知。</w:t>
            </w:r>
            <w:r w:rsidRPr="00027870">
              <w:rPr>
                <w:rFonts w:ascii="Times New Roman" w:eastAsia="標楷體" w:hAnsi="Times New Roman" w:hint="eastAsia"/>
              </w:rPr>
              <w:t xml:space="preserve"> </w:t>
            </w:r>
          </w:p>
          <w:p w:rsidR="0084304B" w:rsidRPr="00027870" w:rsidRDefault="0084304B" w:rsidP="0084304B">
            <w:pPr>
              <w:numPr>
                <w:ilvl w:val="0"/>
                <w:numId w:val="22"/>
              </w:numPr>
              <w:spacing w:line="400" w:lineRule="exact"/>
              <w:ind w:left="317" w:hanging="317"/>
              <w:rPr>
                <w:rFonts w:ascii="Times New Roman" w:eastAsia="標楷體" w:hAnsi="Times New Roman"/>
              </w:rPr>
            </w:pPr>
            <w:r w:rsidRPr="00027870">
              <w:rPr>
                <w:rFonts w:ascii="Times New Roman" w:eastAsia="標楷體" w:hAnsi="Times New Roman" w:hint="eastAsia"/>
              </w:rPr>
              <w:t>活化社會科學教育，結合現實社會情境。</w:t>
            </w:r>
            <w:r w:rsidRPr="00027870">
              <w:rPr>
                <w:rFonts w:ascii="Times New Roman" w:eastAsia="標楷體" w:hAnsi="Times New Roman" w:hint="eastAsia"/>
              </w:rPr>
              <w:t xml:space="preserve"> </w:t>
            </w:r>
          </w:p>
          <w:p w:rsidR="0084304B" w:rsidRPr="00027870" w:rsidRDefault="0084304B" w:rsidP="0084304B">
            <w:pPr>
              <w:numPr>
                <w:ilvl w:val="0"/>
                <w:numId w:val="22"/>
              </w:numPr>
              <w:spacing w:line="400" w:lineRule="exact"/>
              <w:ind w:left="317" w:hanging="317"/>
              <w:rPr>
                <w:rFonts w:ascii="Times New Roman" w:eastAsia="標楷體" w:hAnsi="Times New Roman"/>
              </w:rPr>
            </w:pPr>
            <w:r w:rsidRPr="00027870">
              <w:rPr>
                <w:rFonts w:ascii="Times New Roman" w:eastAsia="標楷體" w:hAnsi="Times New Roman" w:hint="eastAsia"/>
              </w:rPr>
              <w:t>發展國際教育，培養學生寬廣之國際觀。</w:t>
            </w:r>
            <w:r w:rsidRPr="00027870">
              <w:rPr>
                <w:rFonts w:ascii="Times New Roman" w:eastAsia="標楷體" w:hAnsi="Times New Roman" w:hint="eastAsia"/>
              </w:rPr>
              <w:t xml:space="preserve"> </w:t>
            </w:r>
          </w:p>
          <w:p w:rsidR="0084304B" w:rsidRPr="00027870" w:rsidRDefault="0084304B" w:rsidP="0084304B">
            <w:pPr>
              <w:numPr>
                <w:ilvl w:val="0"/>
                <w:numId w:val="22"/>
              </w:numPr>
              <w:spacing w:line="400" w:lineRule="exact"/>
              <w:ind w:left="317" w:hanging="317"/>
              <w:rPr>
                <w:rFonts w:ascii="Times New Roman" w:eastAsia="標楷體" w:hAnsi="Times New Roman"/>
              </w:rPr>
            </w:pPr>
            <w:r w:rsidRPr="00027870">
              <w:rPr>
                <w:rFonts w:ascii="Times New Roman" w:eastAsia="標楷體" w:hAnsi="Times New Roman" w:hint="eastAsia"/>
              </w:rPr>
              <w:t>提升本校多元學習發展，培養學生各項綜合能力。</w:t>
            </w:r>
            <w:r w:rsidRPr="00027870">
              <w:rPr>
                <w:rFonts w:ascii="Times New Roman" w:eastAsia="標楷體" w:hAnsi="Times New Roman" w:hint="eastAsia"/>
              </w:rPr>
              <w:t xml:space="preserve"> </w:t>
            </w:r>
          </w:p>
          <w:p w:rsidR="0084304B" w:rsidRPr="00027870" w:rsidRDefault="0084304B" w:rsidP="0084304B">
            <w:pPr>
              <w:numPr>
                <w:ilvl w:val="0"/>
                <w:numId w:val="22"/>
              </w:numPr>
              <w:spacing w:line="400" w:lineRule="exact"/>
              <w:ind w:left="317" w:hanging="317"/>
              <w:rPr>
                <w:rFonts w:ascii="Times New Roman" w:eastAsia="標楷體" w:hAnsi="Times New Roman"/>
              </w:rPr>
            </w:pPr>
            <w:r w:rsidRPr="00027870">
              <w:rPr>
                <w:rFonts w:ascii="Times New Roman" w:eastAsia="標楷體" w:hAnsi="Times New Roman" w:hint="eastAsia"/>
              </w:rPr>
              <w:t>培養學生蒐集資料、整理學習成果之能力，增益個人學習歷程檔案建置。</w:t>
            </w:r>
          </w:p>
        </w:tc>
      </w:tr>
      <w:tr w:rsidR="0084304B" w:rsidTr="00C21E5D">
        <w:trPr>
          <w:trHeight w:val="1018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4304B" w:rsidRDefault="0084304B" w:rsidP="0084304B">
            <w:pPr>
              <w:pStyle w:val="1c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表現任務</w:t>
            </w:r>
          </w:p>
          <w:p w:rsidR="0084304B" w:rsidRDefault="0084304B" w:rsidP="0084304B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</w:rPr>
              <w:t>(總結性評量</w:t>
            </w:r>
            <w:r>
              <w:rPr>
                <w:rStyle w:val="1d"/>
                <w:rFonts w:ascii="標楷體" w:eastAsia="標楷體" w:hAnsi="標楷體"/>
                <w:color w:val="000000"/>
              </w:rPr>
              <w:t>)</w:t>
            </w:r>
          </w:p>
        </w:tc>
        <w:tc>
          <w:tcPr>
            <w:tcW w:w="133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304B" w:rsidRPr="00D72589" w:rsidRDefault="00D72589" w:rsidP="00D72589">
            <w:pPr>
              <w:spacing w:line="40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透過各個議題的分組討論後，能理解不同觀點，並完成一份環境議題或文化議題或經濟議題</w:t>
            </w:r>
            <w:r>
              <w:rPr>
                <w:rFonts w:ascii="標楷體" w:eastAsia="標楷體" w:hAnsi="標楷體"/>
                <w:color w:val="000000"/>
              </w:rPr>
              <w:t>…</w:t>
            </w:r>
            <w:r>
              <w:rPr>
                <w:rFonts w:ascii="標楷體" w:eastAsia="標楷體" w:hAnsi="標楷體" w:hint="eastAsia"/>
                <w:color w:val="000000"/>
              </w:rPr>
              <w:t>等分析簡報</w:t>
            </w:r>
            <w:r w:rsidR="002C7C80">
              <w:rPr>
                <w:rFonts w:ascii="標楷體" w:eastAsia="標楷體" w:hAnsi="標楷體" w:hint="eastAsia"/>
                <w:color w:val="000000"/>
              </w:rPr>
              <w:t>(含心智圖</w:t>
            </w:r>
            <w:r w:rsidR="002C7C80">
              <w:rPr>
                <w:rFonts w:ascii="標楷體" w:eastAsia="標楷體" w:hAnsi="標楷體"/>
                <w:color w:val="000000"/>
              </w:rPr>
              <w:t>…</w:t>
            </w:r>
            <w:r w:rsidR="002C7C80">
              <w:rPr>
                <w:rFonts w:ascii="標楷體" w:eastAsia="標楷體" w:hAnsi="標楷體" w:hint="eastAsia"/>
                <w:color w:val="000000"/>
              </w:rPr>
              <w:t>等</w:t>
            </w:r>
            <w:bookmarkStart w:id="0" w:name="_GoBack"/>
            <w:bookmarkEnd w:id="0"/>
            <w:r w:rsidR="002C7C80">
              <w:rPr>
                <w:rFonts w:ascii="標楷體" w:eastAsia="標楷體" w:hAnsi="標楷體"/>
                <w:color w:val="000000"/>
              </w:rPr>
              <w:t>)</w:t>
            </w:r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</w:tc>
      </w:tr>
      <w:tr w:rsidR="00F26F17" w:rsidTr="00C21E5D">
        <w:trPr>
          <w:trHeight w:val="1074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26F17" w:rsidRPr="005C23A9" w:rsidRDefault="0007369B">
            <w:pPr>
              <w:pStyle w:val="1c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5C23A9">
              <w:rPr>
                <w:rFonts w:ascii="標楷體" w:eastAsia="標楷體" w:hAnsi="標楷體" w:cs="新細明體"/>
                <w:color w:val="000000"/>
                <w:szCs w:val="24"/>
              </w:rPr>
              <w:t>學習進度</w:t>
            </w:r>
          </w:p>
          <w:p w:rsidR="00F26F17" w:rsidRPr="005C23A9" w:rsidRDefault="0007369B">
            <w:pPr>
              <w:pStyle w:val="1c"/>
              <w:spacing w:line="400" w:lineRule="exact"/>
              <w:jc w:val="center"/>
              <w:rPr>
                <w:szCs w:val="24"/>
              </w:rPr>
            </w:pPr>
            <w:r w:rsidRPr="005C23A9"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週次</w:t>
            </w:r>
            <w:r w:rsidRPr="005C23A9">
              <w:rPr>
                <w:rStyle w:val="1d"/>
                <w:rFonts w:ascii="標楷體" w:eastAsia="標楷體" w:hAnsi="標楷體" w:cs="新細明體"/>
                <w:color w:val="000000"/>
                <w:szCs w:val="24"/>
              </w:rPr>
              <w:t>/</w:t>
            </w:r>
            <w:r w:rsidRPr="005C23A9"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節數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F17" w:rsidRPr="005C23A9" w:rsidRDefault="0007369B" w:rsidP="00C4143B">
            <w:pPr>
              <w:pStyle w:val="1c"/>
              <w:snapToGrid w:val="0"/>
              <w:spacing w:line="400" w:lineRule="exact"/>
              <w:jc w:val="center"/>
              <w:rPr>
                <w:szCs w:val="24"/>
              </w:rPr>
            </w:pPr>
            <w:r w:rsidRPr="005C23A9">
              <w:rPr>
                <w:rStyle w:val="1d"/>
                <w:rFonts w:ascii="標楷體" w:eastAsia="標楷體" w:hAnsi="標楷體"/>
                <w:color w:val="000000"/>
                <w:szCs w:val="24"/>
              </w:rPr>
              <w:t>單元/子題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6F17" w:rsidRPr="005C23A9" w:rsidRDefault="0007369B">
            <w:pPr>
              <w:pStyle w:val="1c"/>
              <w:snapToGrid w:val="0"/>
              <w:spacing w:line="400" w:lineRule="exact"/>
              <w:jc w:val="center"/>
              <w:rPr>
                <w:szCs w:val="24"/>
              </w:rPr>
            </w:pPr>
            <w:r w:rsidRPr="005C23A9"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單元內容</w:t>
            </w:r>
            <w:r w:rsidRPr="005C23A9">
              <w:rPr>
                <w:rStyle w:val="1d"/>
                <w:rFonts w:ascii="標楷體" w:eastAsia="標楷體" w:hAnsi="標楷體" w:cs="新細明體"/>
                <w:color w:val="000000"/>
                <w:szCs w:val="24"/>
              </w:rPr>
              <w:t>與學習活動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26F17" w:rsidRPr="005C23A9" w:rsidRDefault="0007369B" w:rsidP="00C4143B">
            <w:pPr>
              <w:pStyle w:val="1c"/>
              <w:snapToGrid w:val="0"/>
              <w:spacing w:before="240"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5C23A9">
              <w:rPr>
                <w:rFonts w:ascii="標楷體" w:eastAsia="標楷體" w:hAnsi="標楷體" w:cs="新細明體"/>
                <w:color w:val="000000"/>
                <w:szCs w:val="24"/>
              </w:rPr>
              <w:t>檢核點(形成性評量)</w:t>
            </w:r>
          </w:p>
        </w:tc>
      </w:tr>
      <w:tr w:rsidR="005A7BB4" w:rsidTr="00C21E5D">
        <w:trPr>
          <w:trHeight w:val="720"/>
          <w:jc w:val="center"/>
        </w:trPr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A7BB4" w:rsidRPr="005C23A9" w:rsidRDefault="005A7BB4" w:rsidP="005A7BB4">
            <w:pPr>
              <w:rPr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A7BB4" w:rsidRPr="005C23A9" w:rsidRDefault="005A7BB4" w:rsidP="005A7BB4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5C23A9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 w:rsidR="00B41C4B">
              <w:rPr>
                <w:rFonts w:ascii="Times New Roman" w:eastAsia="標楷體" w:hAnsi="Times New Roman"/>
                <w:color w:val="000000"/>
                <w:szCs w:val="24"/>
              </w:rPr>
              <w:t>1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3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A7BB4" w:rsidRPr="005C23A9" w:rsidRDefault="005A7BB4" w:rsidP="005A7BB4">
            <w:pPr>
              <w:rPr>
                <w:rFonts w:ascii="Times New Roman" w:eastAsia="標楷體" w:hAnsi="Times New Roman"/>
                <w:szCs w:val="24"/>
              </w:rPr>
            </w:pPr>
            <w:r w:rsidRPr="005C23A9">
              <w:rPr>
                <w:rFonts w:ascii="Times New Roman" w:eastAsia="標楷體"/>
                <w:szCs w:val="24"/>
              </w:rPr>
              <w:t>環境議題</w:t>
            </w:r>
            <w:r w:rsidRPr="005C23A9">
              <w:rPr>
                <w:rFonts w:ascii="Times New Roman" w:eastAsia="標楷體" w:hAnsi="Times New Roman" w:hint="eastAsia"/>
                <w:szCs w:val="24"/>
              </w:rPr>
              <w:br/>
            </w:r>
            <w:r w:rsidRPr="005C23A9">
              <w:rPr>
                <w:rFonts w:ascii="Times New Roman" w:eastAsia="標楷體" w:hAnsi="Times New Roman"/>
                <w:szCs w:val="24"/>
              </w:rPr>
              <w:t>1.</w:t>
            </w:r>
            <w:r w:rsidRPr="005C23A9">
              <w:rPr>
                <w:rFonts w:ascii="Times New Roman" w:eastAsia="標楷體"/>
                <w:szCs w:val="24"/>
              </w:rPr>
              <w:t>還一個乾淨的地球</w:t>
            </w:r>
            <w:r w:rsidRPr="005C23A9">
              <w:rPr>
                <w:rFonts w:ascii="Times New Roman" w:eastAsia="標楷體" w:hAnsi="Times New Roman"/>
                <w:szCs w:val="24"/>
              </w:rPr>
              <w:t xml:space="preserve"> ─</w:t>
            </w:r>
            <w:r w:rsidRPr="005C23A9">
              <w:rPr>
                <w:rFonts w:ascii="Times New Roman" w:eastAsia="標楷體"/>
                <w:szCs w:val="24"/>
              </w:rPr>
              <w:t>空氣污染之防治</w:t>
            </w:r>
            <w:r w:rsidRPr="005C23A9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7BB4" w:rsidRPr="005C23A9" w:rsidRDefault="005A7BB4" w:rsidP="005A7BB4">
            <w:pPr>
              <w:rPr>
                <w:rFonts w:ascii="Times New Roman" w:eastAsia="標楷體" w:hAnsi="Times New Roman"/>
                <w:szCs w:val="24"/>
              </w:rPr>
            </w:pPr>
            <w:r w:rsidRPr="005C23A9">
              <w:rPr>
                <w:rFonts w:ascii="Times New Roman" w:eastAsia="標楷體" w:hAnsi="Times New Roman"/>
                <w:szCs w:val="24"/>
              </w:rPr>
              <w:t>1.</w:t>
            </w:r>
            <w:r w:rsidRPr="005C23A9">
              <w:rPr>
                <w:rFonts w:ascii="Times New Roman" w:eastAsia="標楷體"/>
                <w:szCs w:val="24"/>
              </w:rPr>
              <w:t>議題內容知能之講述。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2.</w:t>
            </w:r>
            <w:r w:rsidRPr="005C23A9">
              <w:rPr>
                <w:rFonts w:ascii="Times New Roman" w:eastAsia="標楷體"/>
                <w:szCs w:val="24"/>
              </w:rPr>
              <w:t>現實世界案例之分享與探討。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3.</w:t>
            </w:r>
            <w:r w:rsidRPr="005C23A9">
              <w:rPr>
                <w:rFonts w:ascii="Times New Roman" w:eastAsia="標楷體"/>
                <w:szCs w:val="24"/>
              </w:rPr>
              <w:t>課程技能之教授。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4.</w:t>
            </w:r>
            <w:r w:rsidRPr="005C23A9">
              <w:rPr>
                <w:rFonts w:ascii="Times New Roman" w:eastAsia="標楷體"/>
                <w:szCs w:val="24"/>
              </w:rPr>
              <w:t>指導學生蒐集相關資料之方式與技巧。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5.</w:t>
            </w:r>
            <w:r w:rsidRPr="005C23A9">
              <w:rPr>
                <w:rFonts w:ascii="Times New Roman" w:eastAsia="標楷體"/>
                <w:szCs w:val="24"/>
              </w:rPr>
              <w:t>引領課堂活動的進行。</w:t>
            </w:r>
            <w:r w:rsidRPr="005C23A9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A7BB4" w:rsidRPr="005C23A9" w:rsidRDefault="005A7BB4" w:rsidP="005A7BB4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5C23A9">
              <w:rPr>
                <w:rFonts w:ascii="標楷體" w:hAnsi="標楷體"/>
                <w:szCs w:val="24"/>
              </w:rPr>
              <w:t>1</w:t>
            </w:r>
            <w:r w:rsidRPr="005C23A9">
              <w:rPr>
                <w:rFonts w:ascii="標楷體" w:hAnsi="標楷體" w:hint="eastAsia"/>
                <w:szCs w:val="24"/>
              </w:rPr>
              <w:t>.參與態度</w:t>
            </w:r>
          </w:p>
          <w:p w:rsidR="005A7BB4" w:rsidRPr="005C23A9" w:rsidRDefault="005A7BB4" w:rsidP="005A7BB4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5C23A9">
              <w:rPr>
                <w:rFonts w:ascii="標楷體" w:eastAsia="標楷體" w:hAnsi="標楷體" w:hint="eastAsia"/>
                <w:szCs w:val="24"/>
              </w:rPr>
              <w:t>2.學習單</w:t>
            </w:r>
          </w:p>
        </w:tc>
      </w:tr>
      <w:tr w:rsidR="005A7BB4" w:rsidTr="00C21E5D">
        <w:trPr>
          <w:trHeight w:val="720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A7BB4" w:rsidRPr="005C23A9" w:rsidRDefault="005A7BB4" w:rsidP="005A7BB4">
            <w:pPr>
              <w:rPr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A7BB4" w:rsidRPr="005C23A9" w:rsidRDefault="005A7BB4" w:rsidP="005A7BB4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5C23A9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4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5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A7BB4" w:rsidRPr="005C23A9" w:rsidRDefault="005A7BB4" w:rsidP="005A7BB4">
            <w:pPr>
              <w:rPr>
                <w:rFonts w:ascii="Times New Roman" w:eastAsia="標楷體" w:hAnsi="Times New Roman"/>
                <w:szCs w:val="24"/>
              </w:rPr>
            </w:pPr>
            <w:r w:rsidRPr="005C23A9">
              <w:rPr>
                <w:rFonts w:ascii="Times New Roman" w:eastAsia="標楷體"/>
                <w:szCs w:val="24"/>
              </w:rPr>
              <w:t>環境議題</w:t>
            </w:r>
            <w:r w:rsidRPr="005C23A9">
              <w:rPr>
                <w:rFonts w:ascii="Times New Roman" w:eastAsia="標楷體" w:hAnsi="Times New Roman" w:hint="eastAsia"/>
                <w:szCs w:val="24"/>
              </w:rPr>
              <w:br/>
            </w:r>
            <w:r w:rsidRPr="005C23A9">
              <w:rPr>
                <w:rFonts w:ascii="Times New Roman" w:eastAsia="標楷體" w:hAnsi="Times New Roman"/>
                <w:szCs w:val="24"/>
              </w:rPr>
              <w:t>2.</w:t>
            </w:r>
            <w:r w:rsidRPr="005C23A9">
              <w:rPr>
                <w:rFonts w:ascii="Times New Roman" w:eastAsia="標楷體"/>
                <w:szCs w:val="24"/>
              </w:rPr>
              <w:t>創造能源奇蹟</w:t>
            </w:r>
            <w:r w:rsidRPr="005C23A9">
              <w:rPr>
                <w:rFonts w:ascii="Times New Roman" w:eastAsia="標楷體" w:hAnsi="Times New Roman"/>
                <w:szCs w:val="24"/>
              </w:rPr>
              <w:t xml:space="preserve"> ─ </w:t>
            </w:r>
            <w:r w:rsidRPr="005C23A9">
              <w:rPr>
                <w:rFonts w:ascii="Times New Roman" w:eastAsia="標楷體"/>
                <w:szCs w:val="24"/>
              </w:rPr>
              <w:t>再生能源的發展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7BB4" w:rsidRPr="005C23A9" w:rsidRDefault="005A7BB4" w:rsidP="005A7BB4">
            <w:pPr>
              <w:rPr>
                <w:rFonts w:ascii="Times New Roman" w:eastAsia="標楷體" w:hAnsi="Times New Roman"/>
                <w:szCs w:val="24"/>
              </w:rPr>
            </w:pPr>
            <w:r w:rsidRPr="005C23A9">
              <w:rPr>
                <w:rFonts w:ascii="Times New Roman" w:eastAsia="標楷體" w:hAnsi="Times New Roman"/>
                <w:szCs w:val="24"/>
              </w:rPr>
              <w:t>1.</w:t>
            </w:r>
            <w:r w:rsidRPr="005C23A9">
              <w:rPr>
                <w:rFonts w:ascii="Times New Roman" w:eastAsia="標楷體"/>
                <w:szCs w:val="24"/>
              </w:rPr>
              <w:t>議題內容知能之講述。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2.</w:t>
            </w:r>
            <w:r w:rsidRPr="005C23A9">
              <w:rPr>
                <w:rFonts w:ascii="Times New Roman" w:eastAsia="標楷體"/>
                <w:szCs w:val="24"/>
              </w:rPr>
              <w:t>現實世界案例之分享與探討。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3.</w:t>
            </w:r>
            <w:r w:rsidRPr="005C23A9">
              <w:rPr>
                <w:rFonts w:ascii="Times New Roman" w:eastAsia="標楷體"/>
                <w:szCs w:val="24"/>
              </w:rPr>
              <w:t>課程技能之教授。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4.</w:t>
            </w:r>
            <w:r w:rsidRPr="005C23A9">
              <w:rPr>
                <w:rFonts w:ascii="Times New Roman" w:eastAsia="標楷體"/>
                <w:szCs w:val="24"/>
              </w:rPr>
              <w:t>指導學生蒐集相關資料之方式與技巧。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5.</w:t>
            </w:r>
            <w:r w:rsidRPr="005C23A9">
              <w:rPr>
                <w:rFonts w:ascii="Times New Roman" w:eastAsia="標楷體"/>
                <w:szCs w:val="24"/>
              </w:rPr>
              <w:t>引領課堂活動的進行。</w:t>
            </w:r>
            <w:r w:rsidRPr="005C23A9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A7BB4" w:rsidRPr="005C23A9" w:rsidRDefault="005A7BB4" w:rsidP="005A7BB4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5C23A9">
              <w:rPr>
                <w:rFonts w:ascii="標楷體" w:hAnsi="標楷體" w:hint="eastAsia"/>
                <w:szCs w:val="24"/>
              </w:rPr>
              <w:t>1.口頭發表</w:t>
            </w:r>
          </w:p>
          <w:p w:rsidR="005A7BB4" w:rsidRPr="005C23A9" w:rsidRDefault="005A7BB4" w:rsidP="005A7BB4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5C23A9">
              <w:rPr>
                <w:rFonts w:ascii="標楷體" w:hAnsi="標楷體" w:hint="eastAsia"/>
                <w:szCs w:val="24"/>
              </w:rPr>
              <w:t>2.參與態度</w:t>
            </w:r>
          </w:p>
          <w:p w:rsidR="005A7BB4" w:rsidRPr="005C23A9" w:rsidRDefault="005A7BB4" w:rsidP="005A7BB4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5C23A9">
              <w:rPr>
                <w:rFonts w:ascii="標楷體" w:eastAsia="標楷體" w:hAnsi="標楷體" w:hint="eastAsia"/>
                <w:szCs w:val="24"/>
              </w:rPr>
              <w:t>3.學習單</w:t>
            </w:r>
          </w:p>
        </w:tc>
      </w:tr>
      <w:tr w:rsidR="005A7BB4" w:rsidTr="00C21E5D">
        <w:trPr>
          <w:trHeight w:val="720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A7BB4" w:rsidRPr="005C23A9" w:rsidRDefault="005A7BB4" w:rsidP="005A7BB4">
            <w:pPr>
              <w:rPr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A7BB4" w:rsidRPr="005C23A9" w:rsidRDefault="005A7BB4" w:rsidP="005A7BB4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5C23A9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6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7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A7BB4" w:rsidRPr="005C23A9" w:rsidRDefault="005A7BB4" w:rsidP="005A7BB4">
            <w:pPr>
              <w:rPr>
                <w:rFonts w:ascii="Times New Roman" w:eastAsia="標楷體" w:hAnsi="Times New Roman"/>
                <w:szCs w:val="24"/>
              </w:rPr>
            </w:pPr>
            <w:r w:rsidRPr="005C23A9">
              <w:rPr>
                <w:rFonts w:ascii="Times New Roman" w:eastAsia="標楷體"/>
                <w:szCs w:val="24"/>
              </w:rPr>
              <w:t>環境議題</w:t>
            </w:r>
            <w:r w:rsidRPr="005C23A9">
              <w:rPr>
                <w:rFonts w:ascii="Times New Roman" w:eastAsia="標楷體" w:hAnsi="Times New Roman" w:hint="eastAsia"/>
                <w:szCs w:val="24"/>
              </w:rPr>
              <w:br/>
            </w:r>
            <w:r w:rsidRPr="005C23A9">
              <w:rPr>
                <w:rFonts w:ascii="Times New Roman" w:eastAsia="標楷體" w:hAnsi="Times New Roman"/>
                <w:szCs w:val="24"/>
              </w:rPr>
              <w:t>3.</w:t>
            </w:r>
            <w:r w:rsidRPr="005C23A9">
              <w:rPr>
                <w:rFonts w:ascii="Times New Roman" w:eastAsia="標楷體"/>
                <w:szCs w:val="24"/>
              </w:rPr>
              <w:t>我們的海洋怎麼了</w:t>
            </w:r>
            <w:r w:rsidRPr="005C23A9">
              <w:rPr>
                <w:rFonts w:ascii="Times New Roman" w:eastAsia="標楷體" w:hAnsi="Times New Roman"/>
                <w:szCs w:val="24"/>
              </w:rPr>
              <w:t xml:space="preserve"> ─</w:t>
            </w:r>
            <w:r w:rsidRPr="005C23A9">
              <w:rPr>
                <w:rFonts w:ascii="Times New Roman" w:eastAsia="標楷體"/>
                <w:szCs w:val="24"/>
              </w:rPr>
              <w:t>海洋垃圾與油汙</w:t>
            </w:r>
            <w:r w:rsidRPr="005C23A9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7BB4" w:rsidRPr="005C23A9" w:rsidRDefault="005A7BB4" w:rsidP="005A7BB4">
            <w:pPr>
              <w:rPr>
                <w:rFonts w:ascii="Times New Roman" w:eastAsia="標楷體" w:hAnsi="Times New Roman"/>
                <w:szCs w:val="24"/>
              </w:rPr>
            </w:pPr>
            <w:r w:rsidRPr="005C23A9">
              <w:rPr>
                <w:rFonts w:ascii="Times New Roman" w:eastAsia="標楷體" w:hAnsi="Times New Roman"/>
                <w:szCs w:val="24"/>
              </w:rPr>
              <w:t>1.</w:t>
            </w:r>
            <w:r w:rsidRPr="005C23A9">
              <w:rPr>
                <w:rFonts w:ascii="Times New Roman" w:eastAsia="標楷體"/>
                <w:szCs w:val="24"/>
              </w:rPr>
              <w:t>議題內容知能之講述。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2.</w:t>
            </w:r>
            <w:r w:rsidRPr="005C23A9">
              <w:rPr>
                <w:rFonts w:ascii="Times New Roman" w:eastAsia="標楷體"/>
                <w:szCs w:val="24"/>
              </w:rPr>
              <w:t>現實世界案例之分享與探討。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3.</w:t>
            </w:r>
            <w:r w:rsidRPr="005C23A9">
              <w:rPr>
                <w:rFonts w:ascii="Times New Roman" w:eastAsia="標楷體"/>
                <w:szCs w:val="24"/>
              </w:rPr>
              <w:t>課程技能之教授。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4.</w:t>
            </w:r>
            <w:r w:rsidRPr="005C23A9">
              <w:rPr>
                <w:rFonts w:ascii="Times New Roman" w:eastAsia="標楷體"/>
                <w:szCs w:val="24"/>
              </w:rPr>
              <w:t>指導學生蒐集相關資料之方式與技巧。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5.</w:t>
            </w:r>
            <w:r w:rsidRPr="005C23A9">
              <w:rPr>
                <w:rFonts w:ascii="Times New Roman" w:eastAsia="標楷體"/>
                <w:szCs w:val="24"/>
              </w:rPr>
              <w:t>引領課堂活動的進行。</w:t>
            </w:r>
            <w:r w:rsidRPr="005C23A9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A7BB4" w:rsidRPr="005C23A9" w:rsidRDefault="005A7BB4" w:rsidP="005A7BB4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5C23A9">
              <w:rPr>
                <w:rFonts w:ascii="標楷體" w:hAnsi="標楷體"/>
                <w:szCs w:val="24"/>
              </w:rPr>
              <w:t>1</w:t>
            </w:r>
            <w:r w:rsidRPr="005C23A9">
              <w:rPr>
                <w:rFonts w:ascii="標楷體" w:hAnsi="標楷體" w:hint="eastAsia"/>
                <w:szCs w:val="24"/>
              </w:rPr>
              <w:t>.參與態度</w:t>
            </w:r>
          </w:p>
          <w:p w:rsidR="005A7BB4" w:rsidRPr="005C23A9" w:rsidRDefault="005A7BB4" w:rsidP="005A7BB4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5C23A9">
              <w:rPr>
                <w:rFonts w:ascii="標楷體" w:eastAsia="標楷體" w:hAnsi="標楷體" w:hint="eastAsia"/>
                <w:szCs w:val="24"/>
              </w:rPr>
              <w:t>2.學習單</w:t>
            </w:r>
          </w:p>
        </w:tc>
      </w:tr>
      <w:tr w:rsidR="005A7BB4" w:rsidTr="00C21E5D">
        <w:trPr>
          <w:trHeight w:val="720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A7BB4" w:rsidRPr="005C23A9" w:rsidRDefault="005A7BB4" w:rsidP="005A7BB4">
            <w:pPr>
              <w:rPr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A7BB4" w:rsidRPr="005C23A9" w:rsidRDefault="005A7BB4" w:rsidP="005A7BB4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5C23A9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8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9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A7BB4" w:rsidRPr="005C23A9" w:rsidRDefault="005A7BB4" w:rsidP="005A7BB4">
            <w:pPr>
              <w:rPr>
                <w:rFonts w:ascii="Times New Roman" w:eastAsia="標楷體" w:hAnsi="Times New Roman"/>
                <w:szCs w:val="24"/>
              </w:rPr>
            </w:pPr>
            <w:r w:rsidRPr="005C23A9">
              <w:rPr>
                <w:rFonts w:ascii="Times New Roman" w:eastAsia="標楷體"/>
                <w:szCs w:val="24"/>
              </w:rPr>
              <w:t>環境議題</w:t>
            </w:r>
            <w:r w:rsidRPr="005C23A9">
              <w:rPr>
                <w:rFonts w:ascii="Times New Roman" w:eastAsia="標楷體" w:hAnsi="Times New Roman" w:hint="eastAsia"/>
                <w:szCs w:val="24"/>
              </w:rPr>
              <w:br/>
            </w:r>
            <w:r w:rsidRPr="005C23A9">
              <w:rPr>
                <w:rFonts w:ascii="Times New Roman" w:eastAsia="標楷體" w:hAnsi="Times New Roman"/>
                <w:szCs w:val="24"/>
              </w:rPr>
              <w:t>4.</w:t>
            </w:r>
            <w:r w:rsidRPr="005C23A9">
              <w:rPr>
                <w:rFonts w:ascii="Times New Roman" w:eastAsia="標楷體"/>
                <w:szCs w:val="24"/>
              </w:rPr>
              <w:t>地球之肺生病了</w:t>
            </w:r>
            <w:r w:rsidRPr="005C23A9">
              <w:rPr>
                <w:rFonts w:ascii="Times New Roman" w:eastAsia="標楷體" w:hAnsi="Times New Roman"/>
                <w:szCs w:val="24"/>
              </w:rPr>
              <w:t xml:space="preserve"> ─</w:t>
            </w:r>
            <w:r w:rsidRPr="005C23A9">
              <w:rPr>
                <w:rFonts w:ascii="Times New Roman" w:eastAsia="標楷體"/>
                <w:szCs w:val="24"/>
              </w:rPr>
              <w:t>談熱帶雨林之破壞</w:t>
            </w:r>
            <w:r w:rsidRPr="005C23A9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7BB4" w:rsidRPr="005C23A9" w:rsidRDefault="005A7BB4" w:rsidP="005A7BB4">
            <w:pPr>
              <w:rPr>
                <w:rFonts w:ascii="Times New Roman" w:eastAsia="標楷體" w:hAnsi="Times New Roman"/>
                <w:szCs w:val="24"/>
              </w:rPr>
            </w:pPr>
            <w:r w:rsidRPr="005C23A9">
              <w:rPr>
                <w:rFonts w:ascii="Times New Roman" w:eastAsia="標楷體" w:hAnsi="Times New Roman"/>
                <w:szCs w:val="24"/>
              </w:rPr>
              <w:t>1.</w:t>
            </w:r>
            <w:r w:rsidRPr="005C23A9">
              <w:rPr>
                <w:rFonts w:ascii="Times New Roman" w:eastAsia="標楷體"/>
                <w:szCs w:val="24"/>
              </w:rPr>
              <w:t>議題內容知能之講述。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2.</w:t>
            </w:r>
            <w:r w:rsidRPr="005C23A9">
              <w:rPr>
                <w:rFonts w:ascii="Times New Roman" w:eastAsia="標楷體"/>
                <w:szCs w:val="24"/>
              </w:rPr>
              <w:t>現實世界案例之分享與探討。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3.</w:t>
            </w:r>
            <w:r w:rsidRPr="005C23A9">
              <w:rPr>
                <w:rFonts w:ascii="Times New Roman" w:eastAsia="標楷體"/>
                <w:szCs w:val="24"/>
              </w:rPr>
              <w:t>課程技能之教授。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4.</w:t>
            </w:r>
            <w:r w:rsidRPr="005C23A9">
              <w:rPr>
                <w:rFonts w:ascii="Times New Roman" w:eastAsia="標楷體"/>
                <w:szCs w:val="24"/>
              </w:rPr>
              <w:t>指導學生蒐集相關資料之方式與技巧。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5.</w:t>
            </w:r>
            <w:r w:rsidRPr="005C23A9">
              <w:rPr>
                <w:rFonts w:ascii="Times New Roman" w:eastAsia="標楷體"/>
                <w:szCs w:val="24"/>
              </w:rPr>
              <w:t>引領課堂活動的進行。</w:t>
            </w:r>
            <w:r w:rsidRPr="005C23A9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A7BB4" w:rsidRPr="005C23A9" w:rsidRDefault="005A7BB4" w:rsidP="005A7BB4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5C23A9">
              <w:rPr>
                <w:rFonts w:ascii="標楷體" w:hAnsi="標楷體" w:hint="eastAsia"/>
                <w:szCs w:val="24"/>
              </w:rPr>
              <w:t>1.口頭發表</w:t>
            </w:r>
          </w:p>
          <w:p w:rsidR="005A7BB4" w:rsidRPr="005C23A9" w:rsidRDefault="005A7BB4" w:rsidP="005A7BB4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5C23A9">
              <w:rPr>
                <w:rFonts w:ascii="標楷體" w:hAnsi="標楷體" w:hint="eastAsia"/>
                <w:szCs w:val="24"/>
              </w:rPr>
              <w:t>2.參與態度</w:t>
            </w:r>
          </w:p>
          <w:p w:rsidR="005A7BB4" w:rsidRPr="005C23A9" w:rsidRDefault="005A7BB4" w:rsidP="005A7BB4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5C23A9">
              <w:rPr>
                <w:rFonts w:ascii="標楷體" w:eastAsia="標楷體" w:hAnsi="標楷體" w:hint="eastAsia"/>
                <w:szCs w:val="24"/>
              </w:rPr>
              <w:t>3.學習單</w:t>
            </w:r>
          </w:p>
        </w:tc>
      </w:tr>
      <w:tr w:rsidR="005A7BB4" w:rsidTr="00C21E5D">
        <w:trPr>
          <w:trHeight w:val="720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A7BB4" w:rsidRPr="005C23A9" w:rsidRDefault="005A7BB4" w:rsidP="005A7BB4">
            <w:pPr>
              <w:rPr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A7BB4" w:rsidRPr="005C23A9" w:rsidRDefault="005A7BB4" w:rsidP="005A7BB4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5C23A9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10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11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A7BB4" w:rsidRPr="005C23A9" w:rsidRDefault="005A7BB4" w:rsidP="005A7BB4">
            <w:pPr>
              <w:rPr>
                <w:rFonts w:ascii="Times New Roman" w:eastAsia="標楷體" w:hAnsi="Times New Roman"/>
                <w:szCs w:val="24"/>
              </w:rPr>
            </w:pPr>
            <w:r w:rsidRPr="005C23A9">
              <w:rPr>
                <w:rFonts w:ascii="Times New Roman" w:eastAsia="標楷體"/>
                <w:szCs w:val="24"/>
              </w:rPr>
              <w:t>活動</w:t>
            </w:r>
            <w:r w:rsidRPr="005C23A9">
              <w:rPr>
                <w:rFonts w:ascii="Times New Roman" w:eastAsia="標楷體" w:hAnsi="Times New Roman"/>
                <w:szCs w:val="24"/>
              </w:rPr>
              <w:t xml:space="preserve">A 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7BB4" w:rsidRPr="005C23A9" w:rsidRDefault="005A7BB4" w:rsidP="005A7BB4">
            <w:pPr>
              <w:rPr>
                <w:rFonts w:ascii="Times New Roman" w:eastAsia="標楷體" w:hAnsi="Times New Roman"/>
                <w:szCs w:val="24"/>
              </w:rPr>
            </w:pPr>
            <w:r w:rsidRPr="005C23A9">
              <w:rPr>
                <w:rFonts w:ascii="Times New Roman" w:eastAsia="標楷體"/>
                <w:szCs w:val="24"/>
              </w:rPr>
              <w:t>智慧電網與能源儲存的規劃大師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1.</w:t>
            </w:r>
            <w:r w:rsidRPr="005C23A9">
              <w:rPr>
                <w:rFonts w:ascii="Times New Roman" w:eastAsia="標楷體"/>
                <w:szCs w:val="24"/>
              </w:rPr>
              <w:t>想一想，如何規劃個人與家庭空間的電力系統，以達最具效率及節能</w:t>
            </w:r>
            <w:r w:rsidRPr="005C23A9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</w:r>
            <w:r w:rsidRPr="005C23A9">
              <w:rPr>
                <w:rFonts w:ascii="Times New Roman" w:eastAsia="標楷體"/>
                <w:szCs w:val="24"/>
              </w:rPr>
              <w:t>之成效。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2.</w:t>
            </w:r>
            <w:r w:rsidRPr="005C23A9">
              <w:rPr>
                <w:rFonts w:ascii="Times New Roman" w:eastAsia="標楷體"/>
                <w:szCs w:val="24"/>
              </w:rPr>
              <w:t>同學分享自己的規劃，予現場同學投票選擇之。</w:t>
            </w:r>
            <w:r w:rsidRPr="005C23A9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A7BB4" w:rsidRPr="005C23A9" w:rsidRDefault="005A7BB4" w:rsidP="005A7BB4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5C23A9">
              <w:rPr>
                <w:rFonts w:ascii="標楷體" w:hAnsi="標楷體" w:hint="eastAsia"/>
                <w:szCs w:val="24"/>
              </w:rPr>
              <w:t>1.口頭發表</w:t>
            </w:r>
          </w:p>
          <w:p w:rsidR="005A7BB4" w:rsidRPr="005C23A9" w:rsidRDefault="005A7BB4" w:rsidP="005A7BB4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5C23A9">
              <w:rPr>
                <w:rFonts w:ascii="標楷體" w:hAnsi="標楷體" w:hint="eastAsia"/>
                <w:szCs w:val="24"/>
              </w:rPr>
              <w:t>2.參與態度</w:t>
            </w:r>
          </w:p>
          <w:p w:rsidR="005A7BB4" w:rsidRPr="005C23A9" w:rsidRDefault="005A7BB4" w:rsidP="005A7BB4">
            <w:pPr>
              <w:pStyle w:val="aff1"/>
              <w:snapToGrid w:val="0"/>
              <w:spacing w:line="276" w:lineRule="auto"/>
              <w:contextualSpacing/>
              <w:rPr>
                <w:color w:val="000000"/>
                <w:szCs w:val="24"/>
              </w:rPr>
            </w:pPr>
            <w:r w:rsidRPr="005C23A9">
              <w:rPr>
                <w:rFonts w:ascii="標楷體" w:hAnsi="標楷體" w:hint="eastAsia"/>
                <w:szCs w:val="24"/>
              </w:rPr>
              <w:t>3.學生互評</w:t>
            </w:r>
          </w:p>
        </w:tc>
      </w:tr>
      <w:tr w:rsidR="005A7BB4" w:rsidTr="00C21E5D">
        <w:trPr>
          <w:trHeight w:val="720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A7BB4" w:rsidRPr="005C23A9" w:rsidRDefault="005A7BB4" w:rsidP="005A7BB4">
            <w:pPr>
              <w:rPr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A7BB4" w:rsidRPr="005C23A9" w:rsidRDefault="005A7BB4" w:rsidP="005A7BB4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5C23A9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12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13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1568" w:rsidRDefault="005A7BB4" w:rsidP="005A7BB4">
            <w:pPr>
              <w:rPr>
                <w:rFonts w:ascii="Times New Roman" w:eastAsia="標楷體" w:hAnsi="Times New Roman"/>
                <w:szCs w:val="24"/>
              </w:rPr>
            </w:pPr>
            <w:r w:rsidRPr="005C23A9">
              <w:rPr>
                <w:rFonts w:ascii="Times New Roman" w:eastAsia="標楷體"/>
                <w:szCs w:val="24"/>
              </w:rPr>
              <w:t>文化與族群議題</w:t>
            </w:r>
            <w:r w:rsidRPr="005C23A9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5C23A9">
              <w:rPr>
                <w:rFonts w:ascii="Times New Roman" w:eastAsia="標楷體" w:hAnsi="Times New Roman" w:hint="eastAsia"/>
                <w:szCs w:val="24"/>
              </w:rPr>
              <w:br/>
            </w:r>
            <w:r w:rsidRPr="005C23A9">
              <w:rPr>
                <w:rFonts w:ascii="Times New Roman" w:eastAsia="標楷體" w:hAnsi="Times New Roman"/>
                <w:szCs w:val="24"/>
              </w:rPr>
              <w:t>1.</w:t>
            </w:r>
            <w:r w:rsidRPr="005C23A9">
              <w:rPr>
                <w:rFonts w:ascii="Times New Roman" w:eastAsia="標楷體"/>
                <w:szCs w:val="24"/>
              </w:rPr>
              <w:t>耶路撒冷是誰的？</w:t>
            </w:r>
            <w:r w:rsidRPr="005C23A9">
              <w:rPr>
                <w:rFonts w:ascii="Times New Roman" w:eastAsia="標楷體" w:hAnsi="Times New Roman"/>
                <w:szCs w:val="24"/>
              </w:rPr>
              <w:t xml:space="preserve"> ─</w:t>
            </w:r>
            <w:r w:rsidRPr="005C23A9">
              <w:rPr>
                <w:rFonts w:ascii="Times New Roman" w:eastAsia="標楷體"/>
                <w:szCs w:val="24"/>
              </w:rPr>
              <w:t>談以巴的愛恨情仇</w:t>
            </w:r>
            <w:r w:rsidRPr="005C23A9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:rsidR="005A7BB4" w:rsidRPr="005C23A9" w:rsidRDefault="00551568" w:rsidP="005A7BB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2.</w:t>
            </w:r>
            <w:r w:rsidR="000F21B1" w:rsidRPr="005C23A9">
              <w:rPr>
                <w:rFonts w:ascii="Times New Roman" w:eastAsia="標楷體"/>
                <w:szCs w:val="24"/>
              </w:rPr>
              <w:t>耶路撒冷</w:t>
            </w:r>
            <w:r w:rsidR="000F21B1">
              <w:rPr>
                <w:rFonts w:ascii="Times New Roman" w:eastAsia="標楷體" w:hint="eastAsia"/>
                <w:szCs w:val="24"/>
              </w:rPr>
              <w:t>是六個世紀的科學之</w:t>
            </w:r>
            <w:r w:rsidR="00CF44A3">
              <w:rPr>
                <w:rFonts w:ascii="Times New Roman" w:eastAsia="標楷體" w:hint="eastAsia"/>
                <w:szCs w:val="24"/>
              </w:rPr>
              <w:t>地</w:t>
            </w:r>
            <w:r w:rsidR="000F21B1" w:rsidRPr="005C23A9">
              <w:rPr>
                <w:rFonts w:ascii="Times New Roman" w:eastAsia="標楷體" w:hAnsi="Times New Roman"/>
                <w:szCs w:val="24"/>
              </w:rPr>
              <w:t>─</w:t>
            </w:r>
            <w:r w:rsidR="00CF44A3">
              <w:rPr>
                <w:rFonts w:ascii="Times New Roman" w:eastAsia="標楷體" w:hAnsi="Times New Roman" w:hint="eastAsia"/>
                <w:szCs w:val="24"/>
              </w:rPr>
              <w:t>談</w:t>
            </w:r>
            <w:r w:rsidR="00CF44A3" w:rsidRPr="005C23A9">
              <w:rPr>
                <w:rFonts w:ascii="Times New Roman" w:eastAsia="標楷體"/>
                <w:szCs w:val="24"/>
              </w:rPr>
              <w:t>耶路撒冷</w:t>
            </w:r>
            <w:r w:rsidR="00CF44A3">
              <w:rPr>
                <w:rFonts w:ascii="Times New Roman" w:eastAsia="標楷體" w:hint="eastAsia"/>
                <w:szCs w:val="24"/>
              </w:rPr>
              <w:t>與科學復興的關係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7BB4" w:rsidRPr="005C23A9" w:rsidRDefault="005A7BB4" w:rsidP="005A7BB4">
            <w:pPr>
              <w:rPr>
                <w:rFonts w:ascii="Times New Roman" w:eastAsia="標楷體" w:hAnsi="Times New Roman"/>
                <w:szCs w:val="24"/>
              </w:rPr>
            </w:pPr>
            <w:r w:rsidRPr="005C23A9">
              <w:rPr>
                <w:rFonts w:ascii="Times New Roman" w:eastAsia="標楷體" w:hAnsi="Times New Roman"/>
                <w:szCs w:val="24"/>
              </w:rPr>
              <w:t>1.</w:t>
            </w:r>
            <w:r w:rsidRPr="005C23A9">
              <w:rPr>
                <w:rFonts w:ascii="Times New Roman" w:eastAsia="標楷體"/>
                <w:szCs w:val="24"/>
              </w:rPr>
              <w:t>議題內容知能之講述。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2.</w:t>
            </w:r>
            <w:r w:rsidRPr="005C23A9">
              <w:rPr>
                <w:rFonts w:ascii="Times New Roman" w:eastAsia="標楷體"/>
                <w:szCs w:val="24"/>
              </w:rPr>
              <w:t>現實世界案例之分享與探討。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3.</w:t>
            </w:r>
            <w:r w:rsidRPr="005C23A9">
              <w:rPr>
                <w:rFonts w:ascii="Times New Roman" w:eastAsia="標楷體"/>
                <w:szCs w:val="24"/>
              </w:rPr>
              <w:t>課程技能之教授。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4.</w:t>
            </w:r>
            <w:r w:rsidRPr="005C23A9">
              <w:rPr>
                <w:rFonts w:ascii="Times New Roman" w:eastAsia="標楷體"/>
                <w:szCs w:val="24"/>
              </w:rPr>
              <w:t>指導學生蒐集相關資料之方式與技巧。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5.</w:t>
            </w:r>
            <w:r w:rsidRPr="005C23A9">
              <w:rPr>
                <w:rFonts w:ascii="Times New Roman" w:eastAsia="標楷體"/>
                <w:szCs w:val="24"/>
              </w:rPr>
              <w:t>引領課堂活動的進行。</w:t>
            </w:r>
            <w:r w:rsidRPr="005C23A9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A7BB4" w:rsidRPr="005C23A9" w:rsidRDefault="005A7BB4" w:rsidP="005A7BB4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5C23A9">
              <w:rPr>
                <w:rFonts w:ascii="標楷體" w:hAnsi="標楷體" w:hint="eastAsia"/>
                <w:szCs w:val="24"/>
              </w:rPr>
              <w:t>1.口頭發表</w:t>
            </w:r>
          </w:p>
          <w:p w:rsidR="005A7BB4" w:rsidRPr="005C23A9" w:rsidRDefault="005A7BB4" w:rsidP="005A7BB4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5C23A9">
              <w:rPr>
                <w:rFonts w:ascii="標楷體" w:hAnsi="標楷體" w:hint="eastAsia"/>
                <w:szCs w:val="24"/>
              </w:rPr>
              <w:t>2.參與態度</w:t>
            </w:r>
          </w:p>
        </w:tc>
      </w:tr>
      <w:tr w:rsidR="005A7BB4" w:rsidTr="00C21E5D">
        <w:trPr>
          <w:trHeight w:val="720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A7BB4" w:rsidRPr="005C23A9" w:rsidRDefault="005A7BB4" w:rsidP="005A7BB4">
            <w:pPr>
              <w:rPr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A7BB4" w:rsidRPr="005C23A9" w:rsidRDefault="005A7BB4" w:rsidP="005A7BB4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5C23A9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14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16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A7BB4" w:rsidRDefault="005A7BB4" w:rsidP="005A7BB4">
            <w:pPr>
              <w:rPr>
                <w:rFonts w:ascii="Times New Roman" w:eastAsia="標楷體" w:hAnsi="Times New Roman"/>
                <w:szCs w:val="24"/>
              </w:rPr>
            </w:pPr>
            <w:r w:rsidRPr="005C23A9">
              <w:rPr>
                <w:rFonts w:ascii="Times New Roman" w:eastAsia="標楷體"/>
                <w:szCs w:val="24"/>
              </w:rPr>
              <w:t>文化與族群議題</w:t>
            </w:r>
            <w:r w:rsidRPr="005C23A9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5C23A9">
              <w:rPr>
                <w:rFonts w:ascii="Times New Roman" w:eastAsia="標楷體" w:hAnsi="Times New Roman" w:hint="eastAsia"/>
                <w:szCs w:val="24"/>
              </w:rPr>
              <w:br/>
            </w:r>
            <w:r w:rsidR="00CF44A3">
              <w:rPr>
                <w:rFonts w:ascii="Times New Roman" w:eastAsia="標楷體" w:hAnsi="Times New Roman" w:hint="eastAsia"/>
                <w:szCs w:val="24"/>
              </w:rPr>
              <w:t>3</w:t>
            </w:r>
            <w:r w:rsidRPr="005C23A9">
              <w:rPr>
                <w:rFonts w:ascii="Times New Roman" w:eastAsia="標楷體" w:hAnsi="Times New Roman"/>
                <w:szCs w:val="24"/>
              </w:rPr>
              <w:t>.</w:t>
            </w:r>
            <w:r w:rsidRPr="005C23A9">
              <w:rPr>
                <w:rFonts w:ascii="Times New Roman" w:eastAsia="標楷體"/>
                <w:szCs w:val="24"/>
              </w:rPr>
              <w:t>為什麼我們不能待在這裡</w:t>
            </w:r>
            <w:r w:rsidRPr="005C23A9">
              <w:rPr>
                <w:rFonts w:ascii="Times New Roman" w:eastAsia="標楷體" w:hAnsi="Times New Roman"/>
                <w:szCs w:val="24"/>
              </w:rPr>
              <w:t xml:space="preserve"> ─</w:t>
            </w:r>
            <w:r w:rsidRPr="005C23A9">
              <w:rPr>
                <w:rFonts w:ascii="Times New Roman" w:eastAsia="標楷體"/>
                <w:szCs w:val="24"/>
              </w:rPr>
              <w:t>談北京的低端人口</w:t>
            </w:r>
          </w:p>
          <w:p w:rsidR="00CF44A3" w:rsidRPr="005C23A9" w:rsidRDefault="00CF44A3" w:rsidP="005A7BB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4.</w:t>
            </w:r>
            <w:r w:rsidRPr="005C23A9">
              <w:rPr>
                <w:rFonts w:ascii="Times New Roman" w:eastAsia="標楷體"/>
                <w:szCs w:val="24"/>
              </w:rPr>
              <w:t>我們的事自己決定</w:t>
            </w:r>
            <w:r w:rsidRPr="005C23A9">
              <w:rPr>
                <w:rFonts w:ascii="Times New Roman" w:eastAsia="標楷體" w:hAnsi="Times New Roman"/>
                <w:szCs w:val="24"/>
              </w:rPr>
              <w:t xml:space="preserve"> ─</w:t>
            </w:r>
            <w:r w:rsidRPr="005C23A9">
              <w:rPr>
                <w:rFonts w:ascii="Times New Roman" w:eastAsia="標楷體"/>
                <w:szCs w:val="24"/>
              </w:rPr>
              <w:t>談各地區獨立公投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7BB4" w:rsidRPr="005C23A9" w:rsidRDefault="005A7BB4" w:rsidP="005A7BB4">
            <w:pPr>
              <w:rPr>
                <w:rFonts w:ascii="Times New Roman" w:eastAsia="標楷體" w:hAnsi="Times New Roman"/>
                <w:szCs w:val="24"/>
              </w:rPr>
            </w:pPr>
            <w:r w:rsidRPr="005C23A9">
              <w:rPr>
                <w:rFonts w:ascii="Times New Roman" w:eastAsia="標楷體" w:hAnsi="Times New Roman"/>
                <w:szCs w:val="24"/>
              </w:rPr>
              <w:t>1.</w:t>
            </w:r>
            <w:r w:rsidRPr="005C23A9">
              <w:rPr>
                <w:rFonts w:ascii="Times New Roman" w:eastAsia="標楷體"/>
                <w:szCs w:val="24"/>
              </w:rPr>
              <w:t>議題內容知能之講述。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2.</w:t>
            </w:r>
            <w:r w:rsidRPr="005C23A9">
              <w:rPr>
                <w:rFonts w:ascii="Times New Roman" w:eastAsia="標楷體"/>
                <w:szCs w:val="24"/>
              </w:rPr>
              <w:t>現實世界案例之分享與探討。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3.</w:t>
            </w:r>
            <w:r w:rsidRPr="005C23A9">
              <w:rPr>
                <w:rFonts w:ascii="Times New Roman" w:eastAsia="標楷體"/>
                <w:szCs w:val="24"/>
              </w:rPr>
              <w:t>課程技能之教授。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4.</w:t>
            </w:r>
            <w:r w:rsidRPr="005C23A9">
              <w:rPr>
                <w:rFonts w:ascii="Times New Roman" w:eastAsia="標楷體"/>
                <w:szCs w:val="24"/>
              </w:rPr>
              <w:t>指導學生蒐集相關資料之方式與技巧。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5.</w:t>
            </w:r>
            <w:r w:rsidRPr="005C23A9">
              <w:rPr>
                <w:rFonts w:ascii="Times New Roman" w:eastAsia="標楷體"/>
                <w:szCs w:val="24"/>
              </w:rPr>
              <w:t>引領課堂活動的進行。</w:t>
            </w:r>
            <w:r w:rsidRPr="005C23A9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A7BB4" w:rsidRPr="005C23A9" w:rsidRDefault="005A7BB4" w:rsidP="005A7BB4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5C23A9">
              <w:rPr>
                <w:rFonts w:ascii="標楷體" w:hAnsi="標楷體" w:hint="eastAsia"/>
                <w:szCs w:val="24"/>
              </w:rPr>
              <w:t>1.口頭發表</w:t>
            </w:r>
          </w:p>
          <w:p w:rsidR="005A7BB4" w:rsidRPr="005C23A9" w:rsidRDefault="005A7BB4" w:rsidP="005A7BB4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5C23A9">
              <w:rPr>
                <w:rFonts w:ascii="標楷體" w:hAnsi="標楷體" w:hint="eastAsia"/>
                <w:szCs w:val="24"/>
              </w:rPr>
              <w:t>2.參與態度</w:t>
            </w:r>
          </w:p>
          <w:p w:rsidR="005A7BB4" w:rsidRPr="005C23A9" w:rsidRDefault="005A7BB4" w:rsidP="005A7BB4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5C23A9">
              <w:rPr>
                <w:rFonts w:ascii="標楷體" w:eastAsia="標楷體" w:hAnsi="標楷體" w:hint="eastAsia"/>
                <w:szCs w:val="24"/>
              </w:rPr>
              <w:t>3.學習單</w:t>
            </w:r>
          </w:p>
        </w:tc>
      </w:tr>
      <w:tr w:rsidR="005A7BB4" w:rsidTr="00C21E5D">
        <w:trPr>
          <w:trHeight w:val="720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A7BB4" w:rsidRPr="005C23A9" w:rsidRDefault="005A7BB4" w:rsidP="005A7BB4">
            <w:pPr>
              <w:rPr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A7BB4" w:rsidRPr="005C23A9" w:rsidRDefault="005A7BB4" w:rsidP="005A7BB4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5C23A9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17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18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44A3" w:rsidRDefault="005A7BB4" w:rsidP="005A7BB4">
            <w:pPr>
              <w:rPr>
                <w:rFonts w:ascii="Times New Roman" w:eastAsia="標楷體" w:hAnsi="Times New Roman"/>
                <w:szCs w:val="24"/>
              </w:rPr>
            </w:pPr>
            <w:r w:rsidRPr="005C23A9">
              <w:rPr>
                <w:rFonts w:ascii="Times New Roman" w:eastAsia="標楷體"/>
                <w:szCs w:val="24"/>
              </w:rPr>
              <w:t>文化與族群議題</w:t>
            </w:r>
            <w:r w:rsidRPr="005C23A9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5C23A9">
              <w:rPr>
                <w:rFonts w:ascii="Times New Roman" w:eastAsia="標楷體" w:hAnsi="Times New Roman" w:hint="eastAsia"/>
                <w:szCs w:val="24"/>
              </w:rPr>
              <w:br/>
            </w:r>
            <w:r w:rsidR="00CF44A3">
              <w:rPr>
                <w:rFonts w:ascii="Times New Roman" w:eastAsia="標楷體" w:hAnsi="Times New Roman" w:hint="eastAsia"/>
                <w:szCs w:val="24"/>
              </w:rPr>
              <w:t>5.</w:t>
            </w:r>
            <w:r w:rsidR="00CF44A3">
              <w:rPr>
                <w:rFonts w:ascii="Times New Roman" w:eastAsia="標楷體" w:hAnsi="Times New Roman" w:hint="eastAsia"/>
                <w:szCs w:val="24"/>
              </w:rPr>
              <w:t>科技業台商在東南亞</w:t>
            </w:r>
            <w:r w:rsidR="00CF44A3" w:rsidRPr="005C23A9">
              <w:rPr>
                <w:rFonts w:ascii="Times New Roman" w:eastAsia="標楷體" w:hAnsi="Times New Roman"/>
                <w:szCs w:val="24"/>
              </w:rPr>
              <w:t>─</w:t>
            </w:r>
            <w:r w:rsidR="00CF44A3">
              <w:rPr>
                <w:rFonts w:ascii="Times New Roman" w:eastAsia="標楷體" w:hAnsi="Times New Roman" w:hint="eastAsia"/>
                <w:szCs w:val="24"/>
              </w:rPr>
              <w:t>談東南亞的科技發展</w:t>
            </w:r>
          </w:p>
          <w:p w:rsidR="005A7BB4" w:rsidRPr="005C23A9" w:rsidRDefault="00CF44A3" w:rsidP="005A7BB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6</w:t>
            </w:r>
            <w:r w:rsidR="005A7BB4" w:rsidRPr="005C23A9">
              <w:rPr>
                <w:rFonts w:ascii="Times New Roman" w:eastAsia="標楷體" w:hAnsi="Times New Roman"/>
                <w:szCs w:val="24"/>
              </w:rPr>
              <w:t>.</w:t>
            </w:r>
            <w:r w:rsidR="005A7BB4" w:rsidRPr="005C23A9">
              <w:rPr>
                <w:rFonts w:ascii="Times New Roman" w:eastAsia="標楷體"/>
                <w:szCs w:val="24"/>
              </w:rPr>
              <w:t>你們搶了我們的經濟飯碗</w:t>
            </w:r>
            <w:r w:rsidR="005A7BB4" w:rsidRPr="005C23A9">
              <w:rPr>
                <w:rFonts w:ascii="Times New Roman" w:eastAsia="標楷體" w:hAnsi="Times New Roman"/>
                <w:szCs w:val="24"/>
              </w:rPr>
              <w:t xml:space="preserve"> ─</w:t>
            </w:r>
            <w:r w:rsidR="005A7BB4" w:rsidRPr="005C23A9">
              <w:rPr>
                <w:rFonts w:ascii="Times New Roman" w:eastAsia="標楷體"/>
                <w:szCs w:val="24"/>
              </w:rPr>
              <w:t>談東南亞的排華問題</w:t>
            </w:r>
            <w:r w:rsidR="005A7BB4" w:rsidRPr="005C23A9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7BB4" w:rsidRPr="005C23A9" w:rsidRDefault="005A7BB4" w:rsidP="005A7BB4">
            <w:pPr>
              <w:rPr>
                <w:rFonts w:ascii="Times New Roman" w:eastAsia="標楷體" w:hAnsi="Times New Roman"/>
                <w:szCs w:val="24"/>
              </w:rPr>
            </w:pPr>
            <w:r w:rsidRPr="005C23A9">
              <w:rPr>
                <w:rFonts w:ascii="Times New Roman" w:eastAsia="標楷體" w:hAnsi="Times New Roman"/>
                <w:szCs w:val="24"/>
              </w:rPr>
              <w:t>1.</w:t>
            </w:r>
            <w:r w:rsidRPr="005C23A9">
              <w:rPr>
                <w:rFonts w:ascii="Times New Roman" w:eastAsia="標楷體"/>
                <w:szCs w:val="24"/>
              </w:rPr>
              <w:t>議題內容知能之講述。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2.</w:t>
            </w:r>
            <w:r w:rsidRPr="005C23A9">
              <w:rPr>
                <w:rFonts w:ascii="Times New Roman" w:eastAsia="標楷體"/>
                <w:szCs w:val="24"/>
              </w:rPr>
              <w:t>現實世界案例之分享與探討。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3.</w:t>
            </w:r>
            <w:r w:rsidRPr="005C23A9">
              <w:rPr>
                <w:rFonts w:ascii="Times New Roman" w:eastAsia="標楷體"/>
                <w:szCs w:val="24"/>
              </w:rPr>
              <w:t>課程技能之教授。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4.</w:t>
            </w:r>
            <w:r w:rsidRPr="005C23A9">
              <w:rPr>
                <w:rFonts w:ascii="Times New Roman" w:eastAsia="標楷體"/>
                <w:szCs w:val="24"/>
              </w:rPr>
              <w:t>指導學生蒐集相關資料之方式與技巧。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5.</w:t>
            </w:r>
            <w:r w:rsidRPr="005C23A9">
              <w:rPr>
                <w:rFonts w:ascii="Times New Roman" w:eastAsia="標楷體"/>
                <w:szCs w:val="24"/>
              </w:rPr>
              <w:t>引領課堂活動的進行。</w:t>
            </w:r>
            <w:r w:rsidRPr="005C23A9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A7BB4" w:rsidRPr="005C23A9" w:rsidRDefault="005A7BB4" w:rsidP="005A7BB4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5C23A9">
              <w:rPr>
                <w:rFonts w:ascii="標楷體" w:hAnsi="標楷體" w:hint="eastAsia"/>
                <w:szCs w:val="24"/>
              </w:rPr>
              <w:t>1.口頭發表</w:t>
            </w:r>
          </w:p>
          <w:p w:rsidR="005A7BB4" w:rsidRPr="005C23A9" w:rsidRDefault="005A7BB4" w:rsidP="005A7BB4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5C23A9">
              <w:rPr>
                <w:rFonts w:ascii="標楷體" w:hAnsi="標楷體" w:hint="eastAsia"/>
                <w:szCs w:val="24"/>
              </w:rPr>
              <w:t>2.參與態度</w:t>
            </w:r>
          </w:p>
        </w:tc>
      </w:tr>
      <w:tr w:rsidR="005A7BB4" w:rsidTr="00C21E5D">
        <w:trPr>
          <w:trHeight w:val="720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A7BB4" w:rsidRPr="005C23A9" w:rsidRDefault="005A7BB4" w:rsidP="005A7BB4">
            <w:pPr>
              <w:rPr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A7BB4" w:rsidRPr="005C23A9" w:rsidRDefault="005A7BB4" w:rsidP="005A7BB4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5C23A9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19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20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A7BB4" w:rsidRPr="005C23A9" w:rsidRDefault="005A7BB4" w:rsidP="005A7BB4">
            <w:pPr>
              <w:rPr>
                <w:rFonts w:ascii="Times New Roman" w:eastAsia="標楷體" w:hAnsi="Times New Roman"/>
                <w:szCs w:val="24"/>
              </w:rPr>
            </w:pPr>
            <w:r w:rsidRPr="005C23A9">
              <w:rPr>
                <w:rFonts w:ascii="Times New Roman" w:eastAsia="標楷體"/>
                <w:szCs w:val="24"/>
              </w:rPr>
              <w:t>活動</w:t>
            </w:r>
            <w:r w:rsidRPr="005C23A9">
              <w:rPr>
                <w:rFonts w:ascii="Times New Roman" w:eastAsia="標楷體" w:hAnsi="Times New Roman"/>
                <w:szCs w:val="24"/>
              </w:rPr>
              <w:t xml:space="preserve">B 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7BB4" w:rsidRPr="005C23A9" w:rsidRDefault="005A7BB4" w:rsidP="005A7BB4">
            <w:pPr>
              <w:rPr>
                <w:rFonts w:ascii="Times New Roman" w:eastAsia="標楷體" w:hAnsi="Times New Roman"/>
                <w:szCs w:val="24"/>
              </w:rPr>
            </w:pPr>
            <w:r w:rsidRPr="005C23A9">
              <w:rPr>
                <w:rFonts w:ascii="Times New Roman" w:eastAsia="標楷體"/>
                <w:szCs w:val="24"/>
              </w:rPr>
              <w:t>我們來辦一場獨立公投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1.</w:t>
            </w:r>
            <w:r w:rsidRPr="005C23A9">
              <w:rPr>
                <w:rFonts w:ascii="Times New Roman" w:eastAsia="標楷體"/>
                <w:szCs w:val="24"/>
              </w:rPr>
              <w:t>將部分同學分為議題的正反兩方。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2.</w:t>
            </w:r>
            <w:r w:rsidRPr="005C23A9">
              <w:rPr>
                <w:rFonts w:ascii="Times New Roman" w:eastAsia="標楷體"/>
                <w:szCs w:val="24"/>
              </w:rPr>
              <w:t>正反兩方各自表述宣傳。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3.</w:t>
            </w:r>
            <w:r w:rsidRPr="005C23A9">
              <w:rPr>
                <w:rFonts w:ascii="Times New Roman" w:eastAsia="標楷體"/>
                <w:szCs w:val="24"/>
              </w:rPr>
              <w:t>進行公投以得取結果。</w:t>
            </w:r>
            <w:r w:rsidRPr="005C23A9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A7BB4" w:rsidRPr="005C23A9" w:rsidRDefault="005A7BB4" w:rsidP="005A7BB4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5C23A9">
              <w:rPr>
                <w:rFonts w:ascii="標楷體" w:hAnsi="標楷體" w:hint="eastAsia"/>
                <w:szCs w:val="24"/>
              </w:rPr>
              <w:t>1.口頭發表</w:t>
            </w:r>
          </w:p>
          <w:p w:rsidR="005A7BB4" w:rsidRPr="005C23A9" w:rsidRDefault="005A7BB4" w:rsidP="005A7BB4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5C23A9">
              <w:rPr>
                <w:rFonts w:ascii="標楷體" w:hAnsi="標楷體" w:hint="eastAsia"/>
                <w:szCs w:val="24"/>
              </w:rPr>
              <w:t>2.參與態度</w:t>
            </w:r>
          </w:p>
          <w:p w:rsidR="005A7BB4" w:rsidRPr="005C23A9" w:rsidRDefault="005A7BB4" w:rsidP="005A7BB4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5C23A9">
              <w:rPr>
                <w:rFonts w:ascii="標楷體" w:eastAsia="標楷體" w:hAnsi="標楷體" w:hint="eastAsia"/>
                <w:szCs w:val="24"/>
              </w:rPr>
              <w:t>3.學習單</w:t>
            </w:r>
          </w:p>
        </w:tc>
      </w:tr>
      <w:tr w:rsidR="005A7BB4" w:rsidTr="00C21E5D">
        <w:trPr>
          <w:trHeight w:val="720"/>
          <w:jc w:val="center"/>
        </w:trPr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A7BB4" w:rsidRPr="005C23A9" w:rsidRDefault="005A7BB4" w:rsidP="005A7BB4">
            <w:pPr>
              <w:pStyle w:val="1c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5C23A9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lastRenderedPageBreak/>
              <w:t>第</w:t>
            </w:r>
          </w:p>
          <w:p w:rsidR="005A7BB4" w:rsidRPr="005C23A9" w:rsidRDefault="005A7BB4" w:rsidP="005A7BB4">
            <w:pPr>
              <w:pStyle w:val="1c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23A9">
              <w:rPr>
                <w:rFonts w:ascii="標楷體" w:eastAsia="標楷體" w:hAnsi="標楷體" w:hint="eastAsia"/>
                <w:color w:val="000000"/>
                <w:szCs w:val="24"/>
              </w:rPr>
              <w:t>二</w:t>
            </w:r>
          </w:p>
          <w:p w:rsidR="005A7BB4" w:rsidRPr="005C23A9" w:rsidRDefault="005A7BB4" w:rsidP="005A7BB4">
            <w:pPr>
              <w:pStyle w:val="1c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5C23A9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學</w:t>
            </w:r>
          </w:p>
          <w:p w:rsidR="005A7BB4" w:rsidRPr="005C23A9" w:rsidRDefault="005A7BB4" w:rsidP="005A7BB4">
            <w:pPr>
              <w:pStyle w:val="1c"/>
              <w:jc w:val="center"/>
              <w:rPr>
                <w:szCs w:val="24"/>
              </w:rPr>
            </w:pPr>
            <w:r w:rsidRPr="005C23A9">
              <w:rPr>
                <w:rStyle w:val="1d"/>
                <w:rFonts w:ascii="標楷體" w:eastAsia="標楷體" w:hAnsi="標楷體"/>
                <w:color w:val="000000"/>
                <w:szCs w:val="24"/>
                <w:lang w:eastAsia="zh-HK"/>
              </w:rPr>
              <w:t>期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A7BB4" w:rsidRPr="005C23A9" w:rsidRDefault="005A7BB4" w:rsidP="005A7BB4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5C23A9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1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2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A163C" w:rsidRDefault="005A7BB4" w:rsidP="005A7BB4">
            <w:pPr>
              <w:rPr>
                <w:rFonts w:ascii="Times New Roman" w:eastAsia="標楷體"/>
                <w:szCs w:val="24"/>
              </w:rPr>
            </w:pPr>
            <w:r w:rsidRPr="005C23A9">
              <w:rPr>
                <w:rFonts w:ascii="Times New Roman" w:eastAsia="標楷體"/>
                <w:szCs w:val="24"/>
              </w:rPr>
              <w:t>經濟與金融議題</w:t>
            </w:r>
            <w:r w:rsidRPr="005C23A9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5C23A9">
              <w:rPr>
                <w:rFonts w:ascii="Times New Roman" w:eastAsia="標楷體" w:hAnsi="Times New Roman" w:hint="eastAsia"/>
                <w:szCs w:val="24"/>
              </w:rPr>
              <w:br/>
            </w:r>
            <w:r w:rsidRPr="005C23A9">
              <w:rPr>
                <w:rFonts w:ascii="Times New Roman" w:eastAsia="標楷體" w:hAnsi="Times New Roman"/>
                <w:szCs w:val="24"/>
              </w:rPr>
              <w:t>1.</w:t>
            </w:r>
            <w:r w:rsidRPr="005C23A9">
              <w:rPr>
                <w:rFonts w:ascii="Times New Roman" w:eastAsia="標楷體"/>
                <w:szCs w:val="24"/>
              </w:rPr>
              <w:t>一路向南</w:t>
            </w:r>
            <w:r w:rsidRPr="005C23A9">
              <w:rPr>
                <w:rFonts w:ascii="Times New Roman" w:eastAsia="標楷體" w:hAnsi="Times New Roman"/>
                <w:szCs w:val="24"/>
              </w:rPr>
              <w:t xml:space="preserve"> ─</w:t>
            </w:r>
            <w:r w:rsidRPr="005C23A9">
              <w:rPr>
                <w:rFonts w:ascii="Times New Roman" w:eastAsia="標楷體"/>
                <w:szCs w:val="24"/>
              </w:rPr>
              <w:t>台灣的新南向政策</w:t>
            </w:r>
          </w:p>
          <w:p w:rsidR="005A7BB4" w:rsidRPr="005C23A9" w:rsidRDefault="005A7BB4" w:rsidP="00EA163C">
            <w:pPr>
              <w:rPr>
                <w:rFonts w:ascii="Times New Roman" w:eastAsia="標楷體" w:hAnsi="Times New Roman"/>
                <w:szCs w:val="24"/>
              </w:rPr>
            </w:pPr>
            <w:r w:rsidRPr="005C23A9">
              <w:rPr>
                <w:rFonts w:ascii="Times New Roman" w:eastAsia="標楷體" w:hAnsi="Times New Roman"/>
                <w:szCs w:val="24"/>
              </w:rPr>
              <w:t>2.</w:t>
            </w:r>
            <w:r w:rsidR="00AB7217">
              <w:rPr>
                <w:rFonts w:ascii="Times New Roman" w:eastAsia="標楷體" w:hAnsi="Times New Roman" w:hint="eastAsia"/>
                <w:szCs w:val="24"/>
              </w:rPr>
              <w:t>新南向政策對科技領域及生醫領域的影響</w:t>
            </w:r>
            <w:r w:rsidRPr="005C23A9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7BB4" w:rsidRPr="005C23A9" w:rsidRDefault="005A7BB4" w:rsidP="005A7BB4">
            <w:pPr>
              <w:rPr>
                <w:rFonts w:ascii="Times New Roman" w:eastAsia="標楷體" w:hAnsi="Times New Roman"/>
                <w:szCs w:val="24"/>
              </w:rPr>
            </w:pPr>
            <w:r w:rsidRPr="005C23A9">
              <w:rPr>
                <w:rFonts w:ascii="Times New Roman" w:eastAsia="標楷體" w:hAnsi="Times New Roman"/>
                <w:szCs w:val="24"/>
              </w:rPr>
              <w:t>1.</w:t>
            </w:r>
            <w:r w:rsidRPr="005C23A9">
              <w:rPr>
                <w:rFonts w:ascii="Times New Roman" w:eastAsia="標楷體"/>
                <w:szCs w:val="24"/>
              </w:rPr>
              <w:t>議題內容知能之講述。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2.</w:t>
            </w:r>
            <w:r w:rsidRPr="005C23A9">
              <w:rPr>
                <w:rFonts w:ascii="Times New Roman" w:eastAsia="標楷體"/>
                <w:szCs w:val="24"/>
              </w:rPr>
              <w:t>現實世界案例之分享與探討。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3.</w:t>
            </w:r>
            <w:r w:rsidRPr="005C23A9">
              <w:rPr>
                <w:rFonts w:ascii="Times New Roman" w:eastAsia="標楷體"/>
                <w:szCs w:val="24"/>
              </w:rPr>
              <w:t>課程技能之教授。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4.</w:t>
            </w:r>
            <w:r w:rsidRPr="005C23A9">
              <w:rPr>
                <w:rFonts w:ascii="Times New Roman" w:eastAsia="標楷體"/>
                <w:szCs w:val="24"/>
              </w:rPr>
              <w:t>指導學生蒐集相關資料之方式與技巧。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5.</w:t>
            </w:r>
            <w:r w:rsidRPr="005C23A9">
              <w:rPr>
                <w:rFonts w:ascii="Times New Roman" w:eastAsia="標楷體"/>
                <w:szCs w:val="24"/>
              </w:rPr>
              <w:t>引領課堂活動的進行。</w:t>
            </w:r>
            <w:r w:rsidRPr="005C23A9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A7BB4" w:rsidRPr="005C23A9" w:rsidRDefault="005A7BB4" w:rsidP="005A7BB4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5C23A9">
              <w:rPr>
                <w:rFonts w:ascii="標楷體" w:hAnsi="標楷體" w:hint="eastAsia"/>
                <w:szCs w:val="24"/>
              </w:rPr>
              <w:t>1.口頭發表</w:t>
            </w:r>
          </w:p>
          <w:p w:rsidR="005A7BB4" w:rsidRPr="005C23A9" w:rsidRDefault="005A7BB4" w:rsidP="005A7BB4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5C23A9">
              <w:rPr>
                <w:rFonts w:ascii="標楷體" w:hAnsi="標楷體" w:hint="eastAsia"/>
                <w:szCs w:val="24"/>
              </w:rPr>
              <w:t>2.參與態度</w:t>
            </w:r>
          </w:p>
        </w:tc>
      </w:tr>
      <w:tr w:rsidR="005A7BB4" w:rsidTr="00C21E5D">
        <w:trPr>
          <w:trHeight w:val="720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A7BB4" w:rsidRPr="005C23A9" w:rsidRDefault="005A7BB4" w:rsidP="005A7BB4">
            <w:pPr>
              <w:rPr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A7BB4" w:rsidRPr="005C23A9" w:rsidRDefault="005A7BB4" w:rsidP="005A7BB4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5C23A9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3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4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B7217" w:rsidRDefault="005A7BB4" w:rsidP="005A7BB4">
            <w:pPr>
              <w:rPr>
                <w:rFonts w:ascii="Times New Roman" w:eastAsia="標楷體"/>
                <w:szCs w:val="24"/>
              </w:rPr>
            </w:pPr>
            <w:r w:rsidRPr="005C23A9">
              <w:rPr>
                <w:rFonts w:ascii="Times New Roman" w:eastAsia="標楷體"/>
                <w:szCs w:val="24"/>
              </w:rPr>
              <w:t>經濟與金融議題</w:t>
            </w:r>
            <w:r w:rsidRPr="005C23A9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5C23A9">
              <w:rPr>
                <w:rFonts w:ascii="Times New Roman" w:eastAsia="標楷體" w:hAnsi="Times New Roman" w:hint="eastAsia"/>
                <w:szCs w:val="24"/>
              </w:rPr>
              <w:br/>
            </w:r>
            <w:r w:rsidRPr="005C23A9">
              <w:rPr>
                <w:rFonts w:ascii="Times New Roman" w:eastAsia="標楷體" w:hAnsi="Times New Roman"/>
                <w:szCs w:val="24"/>
              </w:rPr>
              <w:t>3.</w:t>
            </w:r>
            <w:r w:rsidRPr="005C23A9">
              <w:rPr>
                <w:rFonts w:ascii="Times New Roman" w:eastAsia="標楷體"/>
                <w:szCs w:val="24"/>
              </w:rPr>
              <w:t>一袋錢買一個麵包</w:t>
            </w:r>
            <w:r w:rsidRPr="005C23A9">
              <w:rPr>
                <w:rFonts w:ascii="Times New Roman" w:eastAsia="標楷體" w:hAnsi="Times New Roman"/>
                <w:szCs w:val="24"/>
              </w:rPr>
              <w:t xml:space="preserve"> ─</w:t>
            </w:r>
            <w:r w:rsidRPr="005C23A9">
              <w:rPr>
                <w:rFonts w:ascii="Times New Roman" w:eastAsia="標楷體"/>
                <w:szCs w:val="24"/>
              </w:rPr>
              <w:t>談委內瑞拉的通貨膨脹</w:t>
            </w:r>
          </w:p>
          <w:p w:rsidR="005A7BB4" w:rsidRPr="005C23A9" w:rsidRDefault="00AB7217" w:rsidP="005A7BB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4.</w:t>
            </w:r>
            <w:r>
              <w:rPr>
                <w:rFonts w:ascii="Times New Roman" w:eastAsia="標楷體" w:hint="eastAsia"/>
                <w:szCs w:val="24"/>
              </w:rPr>
              <w:t>通貨膨脹</w:t>
            </w:r>
            <w:r>
              <w:rPr>
                <w:rFonts w:ascii="Times New Roman" w:eastAsia="標楷體" w:hAnsi="Times New Roman" w:hint="eastAsia"/>
                <w:szCs w:val="24"/>
              </w:rPr>
              <w:t>有限度嗎？</w:t>
            </w:r>
            <w:r w:rsidRPr="005C23A9">
              <w:rPr>
                <w:rFonts w:ascii="Times New Roman" w:eastAsia="標楷體" w:hAnsi="Times New Roman"/>
                <w:szCs w:val="24"/>
              </w:rPr>
              <w:t>─</w:t>
            </w:r>
            <w:r>
              <w:rPr>
                <w:rFonts w:ascii="Times New Roman" w:eastAsia="標楷體" w:hAnsi="Times New Roman" w:hint="eastAsia"/>
                <w:szCs w:val="24"/>
              </w:rPr>
              <w:t>如何</w:t>
            </w:r>
            <w:r w:rsidR="00E5227A">
              <w:rPr>
                <w:rFonts w:ascii="Times New Roman" w:eastAsia="標楷體" w:hAnsi="Times New Roman" w:hint="eastAsia"/>
                <w:szCs w:val="24"/>
              </w:rPr>
              <w:t>以統計方法來估算</w:t>
            </w:r>
            <w:r>
              <w:rPr>
                <w:rFonts w:ascii="Times New Roman" w:eastAsia="標楷體" w:hAnsi="Times New Roman" w:hint="eastAsia"/>
                <w:szCs w:val="24"/>
              </w:rPr>
              <w:t>通貨膨脹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7BB4" w:rsidRPr="005C23A9" w:rsidRDefault="005A7BB4" w:rsidP="005A7BB4">
            <w:pPr>
              <w:rPr>
                <w:rFonts w:ascii="Times New Roman" w:eastAsia="標楷體" w:hAnsi="Times New Roman"/>
                <w:szCs w:val="24"/>
              </w:rPr>
            </w:pPr>
            <w:r w:rsidRPr="005C23A9">
              <w:rPr>
                <w:rFonts w:ascii="Times New Roman" w:eastAsia="標楷體" w:hAnsi="Times New Roman"/>
                <w:szCs w:val="24"/>
              </w:rPr>
              <w:t>1.</w:t>
            </w:r>
            <w:r w:rsidRPr="005C23A9">
              <w:rPr>
                <w:rFonts w:ascii="Times New Roman" w:eastAsia="標楷體"/>
                <w:szCs w:val="24"/>
              </w:rPr>
              <w:t>議題內容知能之講述。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2.</w:t>
            </w:r>
            <w:r w:rsidRPr="005C23A9">
              <w:rPr>
                <w:rFonts w:ascii="Times New Roman" w:eastAsia="標楷體"/>
                <w:szCs w:val="24"/>
              </w:rPr>
              <w:t>現實世界案例之分享與探討。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3.</w:t>
            </w:r>
            <w:r w:rsidRPr="005C23A9">
              <w:rPr>
                <w:rFonts w:ascii="Times New Roman" w:eastAsia="標楷體"/>
                <w:szCs w:val="24"/>
              </w:rPr>
              <w:t>課程技能之教授。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4.</w:t>
            </w:r>
            <w:r w:rsidRPr="005C23A9">
              <w:rPr>
                <w:rFonts w:ascii="Times New Roman" w:eastAsia="標楷體"/>
                <w:szCs w:val="24"/>
              </w:rPr>
              <w:t>指導學生蒐集相關資料之方式與技巧。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5.</w:t>
            </w:r>
            <w:r w:rsidRPr="005C23A9">
              <w:rPr>
                <w:rFonts w:ascii="Times New Roman" w:eastAsia="標楷體"/>
                <w:szCs w:val="24"/>
              </w:rPr>
              <w:t>引領課堂活動的進行。</w:t>
            </w:r>
            <w:r w:rsidRPr="005C23A9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A7BB4" w:rsidRPr="005C23A9" w:rsidRDefault="005A7BB4" w:rsidP="005A7BB4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5C23A9">
              <w:rPr>
                <w:rFonts w:ascii="標楷體" w:hAnsi="標楷體" w:hint="eastAsia"/>
                <w:szCs w:val="24"/>
              </w:rPr>
              <w:t>1.口頭發表</w:t>
            </w:r>
          </w:p>
          <w:p w:rsidR="005A7BB4" w:rsidRPr="005C23A9" w:rsidRDefault="005A7BB4" w:rsidP="005A7BB4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5C23A9">
              <w:rPr>
                <w:rFonts w:ascii="標楷體" w:hAnsi="標楷體" w:hint="eastAsia"/>
                <w:szCs w:val="24"/>
              </w:rPr>
              <w:t>2.參與態度</w:t>
            </w:r>
          </w:p>
          <w:p w:rsidR="005A7BB4" w:rsidRPr="005C23A9" w:rsidRDefault="005A7BB4" w:rsidP="005A7BB4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5C23A9">
              <w:rPr>
                <w:rFonts w:ascii="標楷體" w:eastAsia="標楷體" w:hAnsi="標楷體" w:hint="eastAsia"/>
                <w:szCs w:val="24"/>
              </w:rPr>
              <w:t>3.學習單</w:t>
            </w:r>
          </w:p>
        </w:tc>
      </w:tr>
      <w:tr w:rsidR="005A7BB4" w:rsidTr="00C21E5D">
        <w:trPr>
          <w:trHeight w:val="720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A7BB4" w:rsidRPr="005C23A9" w:rsidRDefault="005A7BB4" w:rsidP="005A7BB4">
            <w:pPr>
              <w:rPr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A7BB4" w:rsidRPr="005C23A9" w:rsidRDefault="005A7BB4" w:rsidP="005A7BB4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5C23A9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5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6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A7BB4" w:rsidRDefault="005A7BB4" w:rsidP="005A7BB4">
            <w:pPr>
              <w:rPr>
                <w:rFonts w:ascii="Times New Roman" w:eastAsia="標楷體" w:hAnsi="Times New Roman"/>
                <w:szCs w:val="24"/>
              </w:rPr>
            </w:pPr>
            <w:r w:rsidRPr="005C23A9">
              <w:rPr>
                <w:rFonts w:ascii="Times New Roman" w:eastAsia="標楷體"/>
                <w:szCs w:val="24"/>
              </w:rPr>
              <w:t>經濟與金融議題</w:t>
            </w:r>
            <w:r w:rsidRPr="005C23A9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5C23A9">
              <w:rPr>
                <w:rFonts w:ascii="Times New Roman" w:eastAsia="標楷體" w:hAnsi="Times New Roman" w:hint="eastAsia"/>
                <w:szCs w:val="24"/>
              </w:rPr>
              <w:br/>
            </w:r>
            <w:r w:rsidR="00AB7217">
              <w:rPr>
                <w:rFonts w:ascii="Times New Roman" w:eastAsia="標楷體" w:hAnsi="Times New Roman" w:hint="eastAsia"/>
                <w:szCs w:val="24"/>
              </w:rPr>
              <w:t>5</w:t>
            </w:r>
            <w:r w:rsidRPr="005C23A9">
              <w:rPr>
                <w:rFonts w:ascii="Times New Roman" w:eastAsia="標楷體" w:hAnsi="Times New Roman"/>
                <w:szCs w:val="24"/>
              </w:rPr>
              <w:t>.</w:t>
            </w:r>
            <w:r w:rsidRPr="005C23A9">
              <w:rPr>
                <w:rFonts w:ascii="Times New Roman" w:eastAsia="標楷體"/>
                <w:szCs w:val="24"/>
              </w:rPr>
              <w:t>美國人的錢和我們有關嗎？</w:t>
            </w:r>
            <w:r w:rsidRPr="005C23A9">
              <w:rPr>
                <w:rFonts w:ascii="Times New Roman" w:eastAsia="標楷體" w:hAnsi="Times New Roman"/>
                <w:szCs w:val="24"/>
              </w:rPr>
              <w:t xml:space="preserve"> ─</w:t>
            </w:r>
            <w:r w:rsidRPr="005C23A9">
              <w:rPr>
                <w:rFonts w:ascii="Times New Roman" w:eastAsia="標楷體"/>
                <w:szCs w:val="24"/>
              </w:rPr>
              <w:t>談美元走勢與全球經濟影響</w:t>
            </w:r>
            <w:r w:rsidRPr="005C23A9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:rsidR="00AB7217" w:rsidRPr="005C23A9" w:rsidRDefault="00AB7217" w:rsidP="005A7BB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6.</w:t>
            </w:r>
            <w:r w:rsidR="00591578">
              <w:rPr>
                <w:rFonts w:ascii="Times New Roman" w:eastAsia="標楷體" w:hAnsi="Times New Roman" w:hint="eastAsia"/>
                <w:szCs w:val="24"/>
              </w:rPr>
              <w:t>匯率與複利的關係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7BB4" w:rsidRPr="005C23A9" w:rsidRDefault="005A7BB4" w:rsidP="005A7BB4">
            <w:pPr>
              <w:rPr>
                <w:rFonts w:ascii="Times New Roman" w:eastAsia="標楷體" w:hAnsi="Times New Roman"/>
                <w:szCs w:val="24"/>
              </w:rPr>
            </w:pPr>
            <w:r w:rsidRPr="005C23A9">
              <w:rPr>
                <w:rFonts w:ascii="Times New Roman" w:eastAsia="標楷體" w:hAnsi="Times New Roman"/>
                <w:szCs w:val="24"/>
              </w:rPr>
              <w:t>1.</w:t>
            </w:r>
            <w:r w:rsidRPr="005C23A9">
              <w:rPr>
                <w:rFonts w:ascii="Times New Roman" w:eastAsia="標楷體"/>
                <w:szCs w:val="24"/>
              </w:rPr>
              <w:t>議題內容知能之講述。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2.</w:t>
            </w:r>
            <w:r w:rsidRPr="005C23A9">
              <w:rPr>
                <w:rFonts w:ascii="Times New Roman" w:eastAsia="標楷體"/>
                <w:szCs w:val="24"/>
              </w:rPr>
              <w:t>現實世界案例之分享與探討。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3.</w:t>
            </w:r>
            <w:r w:rsidRPr="005C23A9">
              <w:rPr>
                <w:rFonts w:ascii="Times New Roman" w:eastAsia="標楷體"/>
                <w:szCs w:val="24"/>
              </w:rPr>
              <w:t>課程技能之教授。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4.</w:t>
            </w:r>
            <w:r w:rsidRPr="005C23A9">
              <w:rPr>
                <w:rFonts w:ascii="Times New Roman" w:eastAsia="標楷體"/>
                <w:szCs w:val="24"/>
              </w:rPr>
              <w:t>指導學生蒐集相關資料之方式與技巧。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5.</w:t>
            </w:r>
            <w:r w:rsidRPr="005C23A9">
              <w:rPr>
                <w:rFonts w:ascii="Times New Roman" w:eastAsia="標楷體"/>
                <w:szCs w:val="24"/>
              </w:rPr>
              <w:t>引領課堂活動的進行。</w:t>
            </w:r>
            <w:r w:rsidRPr="005C23A9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A7BB4" w:rsidRPr="005C23A9" w:rsidRDefault="005A7BB4" w:rsidP="005A7BB4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5C23A9">
              <w:rPr>
                <w:rFonts w:ascii="標楷體" w:hAnsi="標楷體" w:hint="eastAsia"/>
                <w:szCs w:val="24"/>
              </w:rPr>
              <w:t>1.口頭發表</w:t>
            </w:r>
          </w:p>
          <w:p w:rsidR="005A7BB4" w:rsidRPr="005C23A9" w:rsidRDefault="005A7BB4" w:rsidP="005A7BB4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5C23A9">
              <w:rPr>
                <w:rFonts w:ascii="標楷體" w:hAnsi="標楷體" w:hint="eastAsia"/>
                <w:szCs w:val="24"/>
              </w:rPr>
              <w:t>2.參與態度</w:t>
            </w:r>
          </w:p>
        </w:tc>
      </w:tr>
      <w:tr w:rsidR="005A7BB4" w:rsidTr="00C21E5D">
        <w:trPr>
          <w:trHeight w:val="720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A7BB4" w:rsidRPr="005C23A9" w:rsidRDefault="005A7BB4" w:rsidP="005A7BB4">
            <w:pPr>
              <w:rPr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A7BB4" w:rsidRPr="005C23A9" w:rsidRDefault="005A7BB4" w:rsidP="005A7BB4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5C23A9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7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9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A7BB4" w:rsidRPr="005C23A9" w:rsidRDefault="005A7BB4" w:rsidP="005A7BB4">
            <w:pPr>
              <w:rPr>
                <w:rFonts w:ascii="Times New Roman" w:eastAsia="標楷體" w:hAnsi="Times New Roman"/>
                <w:szCs w:val="24"/>
              </w:rPr>
            </w:pPr>
            <w:r w:rsidRPr="005C23A9">
              <w:rPr>
                <w:rFonts w:ascii="Times New Roman" w:eastAsia="標楷體"/>
                <w:szCs w:val="24"/>
              </w:rPr>
              <w:t>活動</w:t>
            </w:r>
            <w:r w:rsidRPr="005C23A9">
              <w:rPr>
                <w:rFonts w:ascii="Times New Roman" w:eastAsia="標楷體" w:hAnsi="Times New Roman"/>
                <w:szCs w:val="24"/>
              </w:rPr>
              <w:t xml:space="preserve">C 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7BB4" w:rsidRPr="005C23A9" w:rsidRDefault="005A7BB4" w:rsidP="005A7BB4">
            <w:pPr>
              <w:rPr>
                <w:rFonts w:ascii="Times New Roman" w:eastAsia="標楷體" w:hAnsi="Times New Roman"/>
                <w:szCs w:val="24"/>
              </w:rPr>
            </w:pPr>
            <w:r w:rsidRPr="005C23A9">
              <w:rPr>
                <w:rFonts w:ascii="Times New Roman" w:eastAsia="標楷體"/>
                <w:szCs w:val="24"/>
              </w:rPr>
              <w:t>勞動議題公聽會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1.</w:t>
            </w:r>
            <w:r w:rsidRPr="005C23A9">
              <w:rPr>
                <w:rFonts w:ascii="Times New Roman" w:eastAsia="標楷體"/>
                <w:szCs w:val="24"/>
              </w:rPr>
              <w:t>選定同學分別擔任公聽會中的不同</w:t>
            </w:r>
            <w:r w:rsidRPr="005C23A9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5C23A9">
              <w:rPr>
                <w:rFonts w:ascii="Times New Roman" w:eastAsia="標楷體"/>
                <w:szCs w:val="24"/>
              </w:rPr>
              <w:t>角色及利益團體、民眾。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2.</w:t>
            </w:r>
            <w:r w:rsidRPr="005C23A9">
              <w:rPr>
                <w:rFonts w:ascii="Times New Roman" w:eastAsia="標楷體"/>
                <w:szCs w:val="24"/>
              </w:rPr>
              <w:t>各角色準備資料陳述立場，以召開</w:t>
            </w:r>
            <w:r w:rsidRPr="005C23A9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5C23A9">
              <w:rPr>
                <w:rFonts w:ascii="Times New Roman" w:eastAsia="標楷體"/>
                <w:szCs w:val="24"/>
              </w:rPr>
              <w:t>公聽會。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3.</w:t>
            </w:r>
            <w:r w:rsidRPr="005C23A9">
              <w:rPr>
                <w:rFonts w:ascii="Times New Roman" w:eastAsia="標楷體"/>
                <w:szCs w:val="24"/>
              </w:rPr>
              <w:t>整理記錄公聽會歷程與意見表達。</w:t>
            </w:r>
            <w:r w:rsidRPr="005C23A9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A7BB4" w:rsidRPr="005C23A9" w:rsidRDefault="005A7BB4" w:rsidP="005A7BB4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5C23A9">
              <w:rPr>
                <w:rFonts w:ascii="標楷體" w:hAnsi="標楷體" w:hint="eastAsia"/>
                <w:szCs w:val="24"/>
              </w:rPr>
              <w:t>1.口頭發表</w:t>
            </w:r>
          </w:p>
          <w:p w:rsidR="005A7BB4" w:rsidRPr="005C23A9" w:rsidRDefault="005A7BB4" w:rsidP="005A7BB4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5C23A9">
              <w:rPr>
                <w:rFonts w:ascii="標楷體" w:hAnsi="標楷體" w:hint="eastAsia"/>
                <w:szCs w:val="24"/>
              </w:rPr>
              <w:t>2.參與態度</w:t>
            </w:r>
          </w:p>
          <w:p w:rsidR="005A7BB4" w:rsidRPr="005C23A9" w:rsidRDefault="005A7BB4" w:rsidP="005A7BB4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5C23A9">
              <w:rPr>
                <w:rFonts w:ascii="標楷體" w:eastAsia="標楷體" w:hAnsi="標楷體" w:hint="eastAsia"/>
                <w:szCs w:val="24"/>
              </w:rPr>
              <w:t>3.學習單</w:t>
            </w:r>
          </w:p>
        </w:tc>
      </w:tr>
      <w:tr w:rsidR="005A7BB4" w:rsidTr="00C21E5D">
        <w:trPr>
          <w:trHeight w:val="720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A7BB4" w:rsidRPr="005C23A9" w:rsidRDefault="005A7BB4" w:rsidP="005A7BB4">
            <w:pPr>
              <w:rPr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A7BB4" w:rsidRPr="005C23A9" w:rsidRDefault="005A7BB4" w:rsidP="005A7BB4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5C23A9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10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12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A7BB4" w:rsidRDefault="005A7BB4" w:rsidP="005A7BB4">
            <w:pPr>
              <w:rPr>
                <w:rFonts w:ascii="Times New Roman" w:eastAsia="標楷體" w:hAnsi="Times New Roman"/>
                <w:szCs w:val="24"/>
              </w:rPr>
            </w:pPr>
            <w:r w:rsidRPr="005C23A9">
              <w:rPr>
                <w:rFonts w:ascii="Times New Roman" w:eastAsia="標楷體"/>
                <w:szCs w:val="24"/>
              </w:rPr>
              <w:t>政治議題</w:t>
            </w:r>
            <w:r w:rsidRPr="005C23A9">
              <w:rPr>
                <w:rFonts w:ascii="Times New Roman" w:eastAsia="標楷體" w:hAnsi="Times New Roman" w:hint="eastAsia"/>
                <w:szCs w:val="24"/>
              </w:rPr>
              <w:br/>
            </w:r>
            <w:r w:rsidRPr="005C23A9">
              <w:rPr>
                <w:rFonts w:ascii="Times New Roman" w:eastAsia="標楷體" w:hAnsi="Times New Roman"/>
                <w:szCs w:val="24"/>
              </w:rPr>
              <w:t>1.</w:t>
            </w:r>
            <w:r w:rsidRPr="005C23A9">
              <w:rPr>
                <w:rFonts w:ascii="Times New Roman" w:eastAsia="標楷體"/>
                <w:szCs w:val="24"/>
              </w:rPr>
              <w:t>離開是好還是壞？</w:t>
            </w:r>
            <w:r w:rsidRPr="005C23A9">
              <w:rPr>
                <w:rFonts w:ascii="Times New Roman" w:eastAsia="標楷體" w:hAnsi="Times New Roman"/>
                <w:szCs w:val="24"/>
              </w:rPr>
              <w:t xml:space="preserve"> ─</w:t>
            </w:r>
            <w:r w:rsidRPr="005C23A9">
              <w:rPr>
                <w:rFonts w:ascii="Times New Roman" w:eastAsia="標楷體"/>
                <w:szCs w:val="24"/>
              </w:rPr>
              <w:t>談英國脫歐的歷程</w:t>
            </w:r>
          </w:p>
          <w:p w:rsidR="00294B65" w:rsidRPr="005C23A9" w:rsidRDefault="00294B65" w:rsidP="005A7BB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2.</w:t>
            </w:r>
            <w:r>
              <w:rPr>
                <w:rFonts w:ascii="Times New Roman" w:eastAsia="標楷體" w:hAnsi="Times New Roman" w:hint="eastAsia"/>
                <w:szCs w:val="24"/>
              </w:rPr>
              <w:t>英國脫歐對運動領域的影響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7BB4" w:rsidRPr="005C23A9" w:rsidRDefault="005A7BB4" w:rsidP="005A7BB4">
            <w:pPr>
              <w:rPr>
                <w:rFonts w:ascii="Times New Roman" w:eastAsia="標楷體" w:hAnsi="Times New Roman"/>
                <w:szCs w:val="24"/>
              </w:rPr>
            </w:pPr>
            <w:r w:rsidRPr="005C23A9">
              <w:rPr>
                <w:rFonts w:ascii="Times New Roman" w:eastAsia="標楷體" w:hAnsi="Times New Roman"/>
                <w:szCs w:val="24"/>
              </w:rPr>
              <w:t>1.</w:t>
            </w:r>
            <w:r w:rsidRPr="005C23A9">
              <w:rPr>
                <w:rFonts w:ascii="Times New Roman" w:eastAsia="標楷體"/>
                <w:szCs w:val="24"/>
              </w:rPr>
              <w:t>議題內容知能之講述。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2.</w:t>
            </w:r>
            <w:r w:rsidRPr="005C23A9">
              <w:rPr>
                <w:rFonts w:ascii="Times New Roman" w:eastAsia="標楷體"/>
                <w:szCs w:val="24"/>
              </w:rPr>
              <w:t>現實世界案例之分享與探討。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3.</w:t>
            </w:r>
            <w:r w:rsidRPr="005C23A9">
              <w:rPr>
                <w:rFonts w:ascii="Times New Roman" w:eastAsia="標楷體"/>
                <w:szCs w:val="24"/>
              </w:rPr>
              <w:t>課程技能之教授。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4.</w:t>
            </w:r>
            <w:r w:rsidRPr="005C23A9">
              <w:rPr>
                <w:rFonts w:ascii="Times New Roman" w:eastAsia="標楷體"/>
                <w:szCs w:val="24"/>
              </w:rPr>
              <w:t>指導學生蒐集相關資料之方式與技巧。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5.</w:t>
            </w:r>
            <w:r w:rsidRPr="005C23A9">
              <w:rPr>
                <w:rFonts w:ascii="Times New Roman" w:eastAsia="標楷體"/>
                <w:szCs w:val="24"/>
              </w:rPr>
              <w:t>引領課堂活動的進行。</w:t>
            </w:r>
            <w:r w:rsidRPr="005C23A9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A7BB4" w:rsidRPr="005C23A9" w:rsidRDefault="005A7BB4" w:rsidP="005A7BB4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5C23A9">
              <w:rPr>
                <w:rFonts w:ascii="標楷體" w:hAnsi="標楷體" w:hint="eastAsia"/>
                <w:szCs w:val="24"/>
              </w:rPr>
              <w:t>1.口頭發表</w:t>
            </w:r>
          </w:p>
          <w:p w:rsidR="005A7BB4" w:rsidRPr="005C23A9" w:rsidRDefault="005A7BB4" w:rsidP="005A7BB4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5C23A9">
              <w:rPr>
                <w:rFonts w:ascii="標楷體" w:hAnsi="標楷體" w:hint="eastAsia"/>
                <w:szCs w:val="24"/>
              </w:rPr>
              <w:t>2.參與態度</w:t>
            </w:r>
          </w:p>
          <w:p w:rsidR="005A7BB4" w:rsidRPr="005C23A9" w:rsidRDefault="005A7BB4" w:rsidP="005A7BB4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5C23A9">
              <w:rPr>
                <w:rFonts w:ascii="標楷體" w:eastAsia="標楷體" w:hAnsi="標楷體" w:hint="eastAsia"/>
                <w:szCs w:val="24"/>
              </w:rPr>
              <w:t>3.學習單</w:t>
            </w:r>
          </w:p>
        </w:tc>
      </w:tr>
      <w:tr w:rsidR="005A7BB4" w:rsidTr="00C21E5D">
        <w:trPr>
          <w:trHeight w:val="720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A7BB4" w:rsidRPr="005C23A9" w:rsidRDefault="005A7BB4" w:rsidP="005A7BB4">
            <w:pPr>
              <w:rPr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A7BB4" w:rsidRPr="005C23A9" w:rsidRDefault="005A7BB4" w:rsidP="005A7BB4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5C23A9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13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14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A7BB4" w:rsidRPr="005C23A9" w:rsidRDefault="005A7BB4" w:rsidP="005A7BB4">
            <w:pPr>
              <w:rPr>
                <w:rFonts w:ascii="Times New Roman" w:eastAsia="標楷體" w:hAnsi="Times New Roman"/>
                <w:szCs w:val="24"/>
              </w:rPr>
            </w:pPr>
            <w:r w:rsidRPr="005C23A9">
              <w:rPr>
                <w:rFonts w:ascii="Times New Roman" w:eastAsia="標楷體"/>
                <w:szCs w:val="24"/>
              </w:rPr>
              <w:t>政治議題</w:t>
            </w:r>
            <w:r w:rsidRPr="005C23A9">
              <w:rPr>
                <w:rFonts w:ascii="Times New Roman" w:eastAsia="標楷體" w:hAnsi="Times New Roman" w:hint="eastAsia"/>
                <w:szCs w:val="24"/>
              </w:rPr>
              <w:br/>
            </w:r>
            <w:r w:rsidR="00294B65">
              <w:rPr>
                <w:rFonts w:ascii="Times New Roman" w:eastAsia="標楷體" w:hAnsi="Times New Roman" w:hint="eastAsia"/>
                <w:szCs w:val="24"/>
              </w:rPr>
              <w:t>3</w:t>
            </w:r>
            <w:r w:rsidRPr="005C23A9">
              <w:rPr>
                <w:rFonts w:ascii="Times New Roman" w:eastAsia="標楷體" w:hAnsi="Times New Roman"/>
                <w:szCs w:val="24"/>
              </w:rPr>
              <w:t>.</w:t>
            </w:r>
            <w:r w:rsidRPr="005C23A9">
              <w:rPr>
                <w:rFonts w:ascii="Times New Roman" w:eastAsia="標楷體"/>
                <w:szCs w:val="24"/>
              </w:rPr>
              <w:t>巴拿馬和我們斷交了</w:t>
            </w:r>
            <w:r w:rsidRPr="005C23A9">
              <w:rPr>
                <w:rFonts w:ascii="Times New Roman" w:eastAsia="標楷體" w:hAnsi="Times New Roman"/>
                <w:szCs w:val="24"/>
              </w:rPr>
              <w:t xml:space="preserve"> ─</w:t>
            </w:r>
            <w:r w:rsidRPr="005C23A9">
              <w:rPr>
                <w:rFonts w:ascii="Times New Roman" w:eastAsia="標楷體"/>
                <w:szCs w:val="24"/>
              </w:rPr>
              <w:t>談台灣的外交情勢</w:t>
            </w:r>
            <w:r w:rsidRPr="005C23A9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7BB4" w:rsidRPr="005C23A9" w:rsidRDefault="005A7BB4" w:rsidP="005A7BB4">
            <w:pPr>
              <w:rPr>
                <w:rFonts w:ascii="Times New Roman" w:eastAsia="標楷體" w:hAnsi="Times New Roman"/>
                <w:szCs w:val="24"/>
              </w:rPr>
            </w:pPr>
            <w:r w:rsidRPr="005C23A9">
              <w:rPr>
                <w:rFonts w:ascii="Times New Roman" w:eastAsia="標楷體" w:hAnsi="Times New Roman"/>
                <w:szCs w:val="24"/>
              </w:rPr>
              <w:t>1.</w:t>
            </w:r>
            <w:r w:rsidRPr="005C23A9">
              <w:rPr>
                <w:rFonts w:ascii="Times New Roman" w:eastAsia="標楷體"/>
                <w:szCs w:val="24"/>
              </w:rPr>
              <w:t>議題內容知能之講述。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2.</w:t>
            </w:r>
            <w:r w:rsidRPr="005C23A9">
              <w:rPr>
                <w:rFonts w:ascii="Times New Roman" w:eastAsia="標楷體"/>
                <w:szCs w:val="24"/>
              </w:rPr>
              <w:t>現實世界案例之分享與探討。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3.</w:t>
            </w:r>
            <w:r w:rsidRPr="005C23A9">
              <w:rPr>
                <w:rFonts w:ascii="Times New Roman" w:eastAsia="標楷體"/>
                <w:szCs w:val="24"/>
              </w:rPr>
              <w:t>課程技能之教授。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4.</w:t>
            </w:r>
            <w:r w:rsidRPr="005C23A9">
              <w:rPr>
                <w:rFonts w:ascii="Times New Roman" w:eastAsia="標楷體"/>
                <w:szCs w:val="24"/>
              </w:rPr>
              <w:t>指導學生蒐集相關資料之方式與技巧。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5.</w:t>
            </w:r>
            <w:r w:rsidRPr="005C23A9">
              <w:rPr>
                <w:rFonts w:ascii="Times New Roman" w:eastAsia="標楷體"/>
                <w:szCs w:val="24"/>
              </w:rPr>
              <w:t>引領課堂活動的進行。</w:t>
            </w:r>
            <w:r w:rsidRPr="005C23A9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A7BB4" w:rsidRPr="005C23A9" w:rsidRDefault="005A7BB4" w:rsidP="005A7BB4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5C23A9">
              <w:rPr>
                <w:rFonts w:ascii="標楷體" w:hAnsi="標楷體" w:hint="eastAsia"/>
                <w:szCs w:val="24"/>
              </w:rPr>
              <w:t>1.口頭發表</w:t>
            </w:r>
          </w:p>
          <w:p w:rsidR="005A7BB4" w:rsidRPr="005C23A9" w:rsidRDefault="005A7BB4" w:rsidP="005A7BB4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5C23A9">
              <w:rPr>
                <w:rFonts w:ascii="標楷體" w:hAnsi="標楷體" w:hint="eastAsia"/>
                <w:szCs w:val="24"/>
              </w:rPr>
              <w:t>2.參與態度</w:t>
            </w:r>
          </w:p>
          <w:p w:rsidR="005A7BB4" w:rsidRPr="005C23A9" w:rsidRDefault="005A7BB4" w:rsidP="005A7BB4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5C23A9">
              <w:rPr>
                <w:rFonts w:ascii="標楷體" w:eastAsia="標楷體" w:hAnsi="標楷體" w:hint="eastAsia"/>
                <w:szCs w:val="24"/>
              </w:rPr>
              <w:t>3. 學習單</w:t>
            </w:r>
          </w:p>
        </w:tc>
      </w:tr>
      <w:tr w:rsidR="005A7BB4" w:rsidTr="00C21E5D">
        <w:trPr>
          <w:trHeight w:val="720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A7BB4" w:rsidRPr="005C23A9" w:rsidRDefault="005A7BB4" w:rsidP="005A7BB4">
            <w:pPr>
              <w:rPr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A7BB4" w:rsidRPr="005C23A9" w:rsidRDefault="005A7BB4" w:rsidP="005A7BB4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5C23A9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15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16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A7BB4" w:rsidRDefault="005A7BB4" w:rsidP="005A7BB4">
            <w:pPr>
              <w:rPr>
                <w:rFonts w:ascii="Times New Roman" w:eastAsia="標楷體" w:hAnsi="Times New Roman"/>
                <w:szCs w:val="24"/>
              </w:rPr>
            </w:pPr>
            <w:r w:rsidRPr="005C23A9">
              <w:rPr>
                <w:rFonts w:ascii="Times New Roman" w:eastAsia="標楷體"/>
                <w:szCs w:val="24"/>
              </w:rPr>
              <w:t>政治議題</w:t>
            </w:r>
            <w:r w:rsidRPr="005C23A9">
              <w:rPr>
                <w:rFonts w:ascii="Times New Roman" w:eastAsia="標楷體" w:hAnsi="Times New Roman" w:hint="eastAsia"/>
                <w:szCs w:val="24"/>
              </w:rPr>
              <w:br/>
            </w:r>
            <w:r w:rsidR="00294B65">
              <w:rPr>
                <w:rFonts w:ascii="Times New Roman" w:eastAsia="標楷體" w:hAnsi="Times New Roman" w:hint="eastAsia"/>
                <w:szCs w:val="24"/>
              </w:rPr>
              <w:t>4</w:t>
            </w:r>
            <w:r w:rsidRPr="005C23A9">
              <w:rPr>
                <w:rFonts w:ascii="Times New Roman" w:eastAsia="標楷體" w:hAnsi="Times New Roman"/>
                <w:szCs w:val="24"/>
              </w:rPr>
              <w:t>.</w:t>
            </w:r>
            <w:r w:rsidRPr="005C23A9">
              <w:rPr>
                <w:rFonts w:ascii="Times New Roman" w:eastAsia="標楷體"/>
                <w:szCs w:val="24"/>
              </w:rPr>
              <w:t>兩岸未來會怎麼走？</w:t>
            </w:r>
            <w:r w:rsidRPr="005C23A9">
              <w:rPr>
                <w:rFonts w:ascii="Times New Roman" w:eastAsia="標楷體" w:hAnsi="Times New Roman"/>
                <w:szCs w:val="24"/>
              </w:rPr>
              <w:t xml:space="preserve"> ─</w:t>
            </w:r>
            <w:r w:rsidRPr="005C23A9">
              <w:rPr>
                <w:rFonts w:ascii="Times New Roman" w:eastAsia="標楷體"/>
                <w:szCs w:val="24"/>
              </w:rPr>
              <w:t>談兩岸情勢的過去、現在與未來</w:t>
            </w:r>
          </w:p>
          <w:p w:rsidR="00294B65" w:rsidRPr="005C23A9" w:rsidRDefault="00294B65" w:rsidP="005A7BB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5.</w:t>
            </w:r>
            <w:r w:rsidR="00743F60">
              <w:rPr>
                <w:rFonts w:ascii="Times New Roman" w:eastAsia="標楷體" w:hAnsi="Times New Roman" w:hint="eastAsia"/>
                <w:szCs w:val="24"/>
              </w:rPr>
              <w:t>兩岸的科技交流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7BB4" w:rsidRPr="005C23A9" w:rsidRDefault="005A7BB4" w:rsidP="005A7BB4">
            <w:pPr>
              <w:rPr>
                <w:rFonts w:ascii="Times New Roman" w:eastAsia="標楷體" w:hAnsi="Times New Roman"/>
                <w:szCs w:val="24"/>
              </w:rPr>
            </w:pPr>
            <w:r w:rsidRPr="005C23A9">
              <w:rPr>
                <w:rFonts w:ascii="Times New Roman" w:eastAsia="標楷體" w:hAnsi="Times New Roman"/>
                <w:szCs w:val="24"/>
              </w:rPr>
              <w:t>1.</w:t>
            </w:r>
            <w:r w:rsidRPr="005C23A9">
              <w:rPr>
                <w:rFonts w:ascii="Times New Roman" w:eastAsia="標楷體"/>
                <w:szCs w:val="24"/>
              </w:rPr>
              <w:t>議題內容知能之講述。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2.</w:t>
            </w:r>
            <w:r w:rsidRPr="005C23A9">
              <w:rPr>
                <w:rFonts w:ascii="Times New Roman" w:eastAsia="標楷體"/>
                <w:szCs w:val="24"/>
              </w:rPr>
              <w:t>現實世界案例之分享與探討。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3.</w:t>
            </w:r>
            <w:r w:rsidRPr="005C23A9">
              <w:rPr>
                <w:rFonts w:ascii="Times New Roman" w:eastAsia="標楷體"/>
                <w:szCs w:val="24"/>
              </w:rPr>
              <w:t>課程技能之教授。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4.</w:t>
            </w:r>
            <w:r w:rsidRPr="005C23A9">
              <w:rPr>
                <w:rFonts w:ascii="Times New Roman" w:eastAsia="標楷體"/>
                <w:szCs w:val="24"/>
              </w:rPr>
              <w:t>指導學生蒐集相關資料之方式與技巧。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5.</w:t>
            </w:r>
            <w:r w:rsidRPr="005C23A9">
              <w:rPr>
                <w:rFonts w:ascii="Times New Roman" w:eastAsia="標楷體"/>
                <w:szCs w:val="24"/>
              </w:rPr>
              <w:t>引領課堂活動的進行。</w:t>
            </w:r>
            <w:r w:rsidRPr="005C23A9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A7BB4" w:rsidRPr="005C23A9" w:rsidRDefault="005A7BB4" w:rsidP="005A7BB4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5C23A9">
              <w:rPr>
                <w:rFonts w:ascii="標楷體" w:hAnsi="標楷體" w:hint="eastAsia"/>
                <w:szCs w:val="24"/>
              </w:rPr>
              <w:t>1.口頭發表</w:t>
            </w:r>
          </w:p>
          <w:p w:rsidR="005A7BB4" w:rsidRPr="005C23A9" w:rsidRDefault="005A7BB4" w:rsidP="005A7BB4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5C23A9">
              <w:rPr>
                <w:rFonts w:ascii="標楷體" w:hAnsi="標楷體" w:hint="eastAsia"/>
                <w:szCs w:val="24"/>
              </w:rPr>
              <w:t>2.參與態度</w:t>
            </w:r>
          </w:p>
        </w:tc>
      </w:tr>
      <w:tr w:rsidR="005A7BB4" w:rsidTr="00C21E5D">
        <w:trPr>
          <w:trHeight w:val="720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A7BB4" w:rsidRPr="005C23A9" w:rsidRDefault="005A7BB4" w:rsidP="005A7BB4">
            <w:pPr>
              <w:rPr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A7BB4" w:rsidRPr="005C23A9" w:rsidRDefault="005A7BB4" w:rsidP="005A7BB4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5C23A9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17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18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A7BB4" w:rsidRPr="005C23A9" w:rsidRDefault="005A7BB4" w:rsidP="005A7BB4">
            <w:pPr>
              <w:rPr>
                <w:rFonts w:ascii="Times New Roman" w:eastAsia="標楷體" w:hAnsi="Times New Roman"/>
                <w:szCs w:val="24"/>
              </w:rPr>
            </w:pPr>
            <w:r w:rsidRPr="005C23A9">
              <w:rPr>
                <w:rFonts w:ascii="Times New Roman" w:eastAsia="標楷體"/>
                <w:szCs w:val="24"/>
              </w:rPr>
              <w:t>政治議題</w:t>
            </w:r>
            <w:r w:rsidRPr="005C23A9">
              <w:rPr>
                <w:rFonts w:ascii="Times New Roman" w:eastAsia="標楷體" w:hAnsi="Times New Roman"/>
                <w:szCs w:val="24"/>
              </w:rPr>
              <w:t xml:space="preserve"> 4.</w:t>
            </w:r>
            <w:r w:rsidRPr="005C23A9">
              <w:rPr>
                <w:rFonts w:ascii="Times New Roman" w:eastAsia="標楷體"/>
                <w:szCs w:val="24"/>
              </w:rPr>
              <w:t>南北韓吵完了沒？</w:t>
            </w:r>
            <w:r w:rsidRPr="005C23A9">
              <w:rPr>
                <w:rFonts w:ascii="Times New Roman" w:eastAsia="標楷體" w:hAnsi="Times New Roman"/>
                <w:szCs w:val="24"/>
              </w:rPr>
              <w:t xml:space="preserve"> ─</w:t>
            </w:r>
            <w:r w:rsidRPr="005C23A9">
              <w:rPr>
                <w:rFonts w:ascii="Times New Roman" w:eastAsia="標楷體"/>
                <w:szCs w:val="24"/>
              </w:rPr>
              <w:t>談朝鮮半島的複雜情勢</w:t>
            </w:r>
            <w:r w:rsidRPr="005C23A9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7BB4" w:rsidRPr="005C23A9" w:rsidRDefault="005A7BB4" w:rsidP="005A7BB4">
            <w:pPr>
              <w:rPr>
                <w:rFonts w:ascii="Times New Roman" w:eastAsia="標楷體" w:hAnsi="Times New Roman"/>
                <w:szCs w:val="24"/>
              </w:rPr>
            </w:pPr>
            <w:r w:rsidRPr="005C23A9">
              <w:rPr>
                <w:rFonts w:ascii="Times New Roman" w:eastAsia="標楷體" w:hAnsi="Times New Roman"/>
                <w:szCs w:val="24"/>
              </w:rPr>
              <w:t>1.</w:t>
            </w:r>
            <w:r w:rsidRPr="005C23A9">
              <w:rPr>
                <w:rFonts w:ascii="Times New Roman" w:eastAsia="標楷體"/>
                <w:szCs w:val="24"/>
              </w:rPr>
              <w:t>議題內容知能之講述。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2.</w:t>
            </w:r>
            <w:r w:rsidRPr="005C23A9">
              <w:rPr>
                <w:rFonts w:ascii="Times New Roman" w:eastAsia="標楷體"/>
                <w:szCs w:val="24"/>
              </w:rPr>
              <w:t>現實世界案例之分享與探討。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3.</w:t>
            </w:r>
            <w:r w:rsidRPr="005C23A9">
              <w:rPr>
                <w:rFonts w:ascii="Times New Roman" w:eastAsia="標楷體"/>
                <w:szCs w:val="24"/>
              </w:rPr>
              <w:t>課程技能之教授。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4.</w:t>
            </w:r>
            <w:r w:rsidRPr="005C23A9">
              <w:rPr>
                <w:rFonts w:ascii="Times New Roman" w:eastAsia="標楷體"/>
                <w:szCs w:val="24"/>
              </w:rPr>
              <w:t>指導學生蒐集相關資料之方式與技巧。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5.</w:t>
            </w:r>
            <w:r w:rsidRPr="005C23A9">
              <w:rPr>
                <w:rFonts w:ascii="Times New Roman" w:eastAsia="標楷體"/>
                <w:szCs w:val="24"/>
              </w:rPr>
              <w:t>引領課堂活動的進行。</w:t>
            </w:r>
            <w:r w:rsidRPr="005C23A9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A7BB4" w:rsidRPr="005C23A9" w:rsidRDefault="005A7BB4" w:rsidP="005A7BB4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5C23A9">
              <w:rPr>
                <w:rFonts w:ascii="標楷體" w:hAnsi="標楷體" w:hint="eastAsia"/>
                <w:szCs w:val="24"/>
              </w:rPr>
              <w:t>1.口頭發表</w:t>
            </w:r>
          </w:p>
          <w:p w:rsidR="005A7BB4" w:rsidRPr="005C23A9" w:rsidRDefault="005A7BB4" w:rsidP="005A7BB4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5C23A9">
              <w:rPr>
                <w:rFonts w:ascii="標楷體" w:hAnsi="標楷體" w:hint="eastAsia"/>
                <w:szCs w:val="24"/>
              </w:rPr>
              <w:t>2.參與態度</w:t>
            </w:r>
          </w:p>
          <w:p w:rsidR="005A7BB4" w:rsidRPr="005C23A9" w:rsidRDefault="005A7BB4" w:rsidP="005A7BB4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5C23A9">
              <w:rPr>
                <w:rFonts w:ascii="標楷體" w:eastAsia="標楷體" w:hAnsi="標楷體" w:hint="eastAsia"/>
                <w:szCs w:val="24"/>
              </w:rPr>
              <w:t>3.學習單</w:t>
            </w:r>
          </w:p>
        </w:tc>
      </w:tr>
      <w:tr w:rsidR="005A7BB4" w:rsidTr="00C21E5D">
        <w:trPr>
          <w:trHeight w:val="720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A7BB4" w:rsidRPr="005C23A9" w:rsidRDefault="005A7BB4" w:rsidP="005A7BB4">
            <w:pPr>
              <w:rPr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A7BB4" w:rsidRPr="005C23A9" w:rsidRDefault="005A7BB4" w:rsidP="005A7BB4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5C23A9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19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20</w:t>
            </w:r>
            <w:r w:rsidRPr="005C23A9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A7BB4" w:rsidRPr="005C23A9" w:rsidRDefault="005A7BB4" w:rsidP="005A7BB4">
            <w:pPr>
              <w:rPr>
                <w:rFonts w:ascii="Times New Roman" w:eastAsia="標楷體" w:hAnsi="Times New Roman"/>
                <w:szCs w:val="24"/>
              </w:rPr>
            </w:pPr>
            <w:r w:rsidRPr="005C23A9">
              <w:rPr>
                <w:rFonts w:ascii="Times New Roman" w:eastAsia="標楷體"/>
                <w:szCs w:val="24"/>
              </w:rPr>
              <w:t>活動</w:t>
            </w:r>
            <w:r w:rsidRPr="005C23A9">
              <w:rPr>
                <w:rFonts w:ascii="Times New Roman" w:eastAsia="標楷體" w:hAnsi="Times New Roman"/>
                <w:szCs w:val="24"/>
              </w:rPr>
              <w:t xml:space="preserve">E 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7BB4" w:rsidRPr="005C23A9" w:rsidRDefault="005A7BB4" w:rsidP="005A7BB4">
            <w:pPr>
              <w:rPr>
                <w:rFonts w:ascii="Times New Roman" w:eastAsia="標楷體" w:hAnsi="Times New Roman"/>
                <w:szCs w:val="24"/>
              </w:rPr>
            </w:pPr>
            <w:r w:rsidRPr="005C23A9">
              <w:rPr>
                <w:rFonts w:ascii="Times New Roman" w:eastAsia="標楷體"/>
                <w:szCs w:val="24"/>
              </w:rPr>
              <w:t>兩岸歷史與現代人物辯論大會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1.</w:t>
            </w:r>
            <w:r w:rsidRPr="005C23A9">
              <w:rPr>
                <w:rFonts w:ascii="Times New Roman" w:eastAsia="標楷體"/>
                <w:szCs w:val="24"/>
              </w:rPr>
              <w:t>選定影響兩岸關係的歷史與現代人物。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2.</w:t>
            </w:r>
            <w:r w:rsidRPr="005C23A9">
              <w:rPr>
                <w:rFonts w:ascii="Times New Roman" w:eastAsia="標楷體"/>
                <w:szCs w:val="24"/>
              </w:rPr>
              <w:t>針對兩岸關係設立辯論主題。</w:t>
            </w:r>
            <w:r w:rsidRPr="005C23A9">
              <w:rPr>
                <w:rFonts w:ascii="Times New Roman" w:eastAsia="標楷體" w:hAnsi="Times New Roman"/>
                <w:szCs w:val="24"/>
              </w:rPr>
              <w:br/>
              <w:t>3.</w:t>
            </w:r>
            <w:r w:rsidRPr="005C23A9">
              <w:rPr>
                <w:rFonts w:ascii="Times New Roman" w:eastAsia="標楷體"/>
                <w:szCs w:val="24"/>
              </w:rPr>
              <w:t>進行議題辯論並評定結果。</w:t>
            </w:r>
            <w:r w:rsidRPr="005C23A9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A7BB4" w:rsidRPr="005C23A9" w:rsidRDefault="005A7BB4" w:rsidP="005A7BB4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5C23A9">
              <w:rPr>
                <w:rFonts w:ascii="標楷體" w:hAnsi="標楷體" w:hint="eastAsia"/>
                <w:szCs w:val="24"/>
              </w:rPr>
              <w:t>1.口頭發表</w:t>
            </w:r>
          </w:p>
          <w:p w:rsidR="005A7BB4" w:rsidRPr="005C23A9" w:rsidRDefault="005A7BB4" w:rsidP="005A7BB4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5C23A9">
              <w:rPr>
                <w:rFonts w:ascii="標楷體" w:hAnsi="標楷體" w:hint="eastAsia"/>
                <w:szCs w:val="24"/>
              </w:rPr>
              <w:t>2.參與態度</w:t>
            </w:r>
          </w:p>
          <w:p w:rsidR="005A7BB4" w:rsidRPr="005C23A9" w:rsidRDefault="005A7BB4" w:rsidP="005A7BB4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5C23A9">
              <w:rPr>
                <w:rFonts w:ascii="標楷體" w:eastAsia="標楷體" w:hAnsi="標楷體" w:hint="eastAsia"/>
                <w:szCs w:val="24"/>
              </w:rPr>
              <w:t>3.作業評量</w:t>
            </w:r>
          </w:p>
        </w:tc>
      </w:tr>
      <w:tr w:rsidR="005A7BB4" w:rsidTr="00C21E5D">
        <w:trPr>
          <w:trHeight w:val="934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A7BB4" w:rsidRDefault="005A7BB4" w:rsidP="005A7BB4">
            <w:pPr>
              <w:pStyle w:val="1c"/>
              <w:snapToGrid w:val="0"/>
              <w:spacing w:line="400" w:lineRule="exact"/>
            </w:pPr>
            <w:r>
              <w:rPr>
                <w:rFonts w:ascii="標楷體" w:eastAsia="標楷體" w:hAnsi="標楷體"/>
                <w:color w:val="000000"/>
              </w:rPr>
              <w:t>議題融入實質內涵</w:t>
            </w:r>
          </w:p>
        </w:tc>
        <w:tc>
          <w:tcPr>
            <w:tcW w:w="133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7BB4" w:rsidRPr="00027870" w:rsidRDefault="005A7BB4" w:rsidP="005A7BB4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</w:rPr>
              <w:t>戶</w:t>
            </w:r>
            <w:r w:rsidRPr="00027870">
              <w:rPr>
                <w:rFonts w:ascii="Times New Roman" w:eastAsia="標楷體" w:hAnsi="Times New Roman" w:hint="eastAsia"/>
                <w:color w:val="000000"/>
              </w:rPr>
              <w:t>J1</w:t>
            </w:r>
            <w:r w:rsidRPr="00027870">
              <w:rPr>
                <w:rFonts w:ascii="Times New Roman" w:eastAsia="標楷體" w:hAnsi="Times New Roman" w:hint="eastAsia"/>
                <w:color w:val="000000"/>
              </w:rPr>
              <w:t>描述、測量、紀錄觀察所得。</w:t>
            </w:r>
          </w:p>
          <w:p w:rsidR="005A7BB4" w:rsidRPr="00027870" w:rsidRDefault="005A7BB4" w:rsidP="005A7BB4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</w:rPr>
              <w:t>環</w:t>
            </w:r>
            <w:r w:rsidRPr="00027870">
              <w:rPr>
                <w:rFonts w:ascii="Times New Roman" w:eastAsia="標楷體" w:hAnsi="Times New Roman" w:hint="eastAsia"/>
                <w:color w:val="000000"/>
              </w:rPr>
              <w:t>J1</w:t>
            </w:r>
            <w:r w:rsidRPr="00027870">
              <w:rPr>
                <w:rFonts w:ascii="Times New Roman" w:eastAsia="標楷體" w:hAnsi="Times New Roman" w:hint="eastAsia"/>
                <w:color w:val="000000"/>
              </w:rPr>
              <w:t>了解生物多樣性及環境承載力的重要性。</w:t>
            </w:r>
          </w:p>
          <w:p w:rsidR="005A7BB4" w:rsidRPr="00027870" w:rsidRDefault="005A7BB4" w:rsidP="005A7BB4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</w:rPr>
              <w:t>品</w:t>
            </w:r>
            <w:r w:rsidRPr="00027870">
              <w:rPr>
                <w:rFonts w:ascii="Times New Roman" w:eastAsia="標楷體" w:hAnsi="Times New Roman" w:hint="eastAsia"/>
                <w:color w:val="000000"/>
              </w:rPr>
              <w:t>J9</w:t>
            </w:r>
            <w:r w:rsidRPr="00027870">
              <w:rPr>
                <w:rFonts w:ascii="Times New Roman" w:eastAsia="標楷體" w:hAnsi="Times New Roman" w:hint="eastAsia"/>
                <w:color w:val="000000"/>
              </w:rPr>
              <w:t>知行合一與自我反省。</w:t>
            </w:r>
          </w:p>
          <w:p w:rsidR="005A7BB4" w:rsidRPr="00027870" w:rsidRDefault="005A7BB4" w:rsidP="005A7BB4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</w:rPr>
              <w:t>家</w:t>
            </w:r>
            <w:r w:rsidRPr="00027870">
              <w:rPr>
                <w:rFonts w:ascii="Times New Roman" w:eastAsia="標楷體" w:hAnsi="Times New Roman" w:hint="eastAsia"/>
                <w:color w:val="000000"/>
              </w:rPr>
              <w:t>J10</w:t>
            </w:r>
            <w:r w:rsidRPr="00027870">
              <w:rPr>
                <w:rFonts w:ascii="Times New Roman" w:eastAsia="標楷體" w:hAnsi="Times New Roman" w:hint="eastAsia"/>
                <w:color w:val="000000"/>
              </w:rPr>
              <w:t>家庭財物。</w:t>
            </w:r>
          </w:p>
          <w:p w:rsidR="005A7BB4" w:rsidRPr="00027870" w:rsidRDefault="005A7BB4" w:rsidP="005A7BB4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</w:rPr>
              <w:t>法</w:t>
            </w:r>
            <w:r w:rsidRPr="00027870">
              <w:rPr>
                <w:rFonts w:ascii="Times New Roman" w:eastAsia="標楷體" w:hAnsi="Times New Roman" w:hint="eastAsia"/>
                <w:color w:val="000000"/>
              </w:rPr>
              <w:t>J9</w:t>
            </w:r>
            <w:r w:rsidRPr="00027870">
              <w:rPr>
                <w:rFonts w:ascii="Times New Roman" w:eastAsia="標楷體" w:hAnsi="Times New Roman" w:hint="eastAsia"/>
                <w:color w:val="000000"/>
              </w:rPr>
              <w:t>進行學生權利與校園法律之初探。</w:t>
            </w:r>
          </w:p>
          <w:p w:rsidR="005A7BB4" w:rsidRPr="00027870" w:rsidRDefault="005A7BB4" w:rsidP="005A7BB4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</w:rPr>
              <w:t>國</w:t>
            </w:r>
            <w:r w:rsidRPr="00027870">
              <w:rPr>
                <w:rFonts w:ascii="Times New Roman" w:eastAsia="標楷體" w:hAnsi="Times New Roman" w:hint="eastAsia"/>
                <w:color w:val="000000"/>
              </w:rPr>
              <w:t>J6</w:t>
            </w:r>
            <w:r w:rsidRPr="00027870">
              <w:rPr>
                <w:rFonts w:ascii="Times New Roman" w:eastAsia="標楷體" w:hAnsi="Times New Roman" w:hint="eastAsia"/>
                <w:color w:val="000000"/>
              </w:rPr>
              <w:t>具備參與國際交流活動的能力。</w:t>
            </w:r>
          </w:p>
        </w:tc>
      </w:tr>
      <w:tr w:rsidR="005A7BB4" w:rsidTr="00C21E5D">
        <w:trPr>
          <w:trHeight w:val="854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A7BB4" w:rsidRDefault="005A7BB4" w:rsidP="005A7BB4">
            <w:pPr>
              <w:pStyle w:val="1c"/>
              <w:snapToGrid w:val="0"/>
              <w:spacing w:line="400" w:lineRule="exact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評量規劃</w:t>
            </w:r>
          </w:p>
        </w:tc>
        <w:tc>
          <w:tcPr>
            <w:tcW w:w="133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5A7BB4" w:rsidRDefault="005A7BB4" w:rsidP="005A7BB4">
            <w:pPr>
              <w:pStyle w:val="ad"/>
              <w:numPr>
                <w:ilvl w:val="0"/>
                <w:numId w:val="24"/>
              </w:numPr>
              <w:spacing w:line="400" w:lineRule="exact"/>
              <w:rPr>
                <w:rFonts w:eastAsia="標楷體"/>
                <w:color w:val="000000"/>
              </w:rPr>
            </w:pPr>
            <w:r w:rsidRPr="006C0A30">
              <w:rPr>
                <w:rFonts w:eastAsia="標楷體" w:hint="eastAsia"/>
                <w:color w:val="000000"/>
              </w:rPr>
              <w:t>課堂參與：</w:t>
            </w:r>
            <w:r>
              <w:rPr>
                <w:rFonts w:eastAsia="標楷體" w:hint="eastAsia"/>
                <w:color w:val="000000"/>
              </w:rPr>
              <w:t>20%</w:t>
            </w:r>
          </w:p>
          <w:p w:rsidR="005A7BB4" w:rsidRPr="006C0A30" w:rsidRDefault="005A7BB4" w:rsidP="005A7BB4">
            <w:pPr>
              <w:pStyle w:val="ad"/>
              <w:numPr>
                <w:ilvl w:val="0"/>
                <w:numId w:val="24"/>
              </w:numPr>
              <w:spacing w:line="4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學習單：</w:t>
            </w:r>
            <w:r>
              <w:rPr>
                <w:rFonts w:eastAsia="標楷體" w:hint="eastAsia"/>
                <w:color w:val="000000"/>
              </w:rPr>
              <w:t>20%</w:t>
            </w:r>
          </w:p>
          <w:p w:rsidR="005A7BB4" w:rsidRDefault="005A7BB4" w:rsidP="005A7BB4">
            <w:pPr>
              <w:pStyle w:val="ad"/>
              <w:numPr>
                <w:ilvl w:val="0"/>
                <w:numId w:val="24"/>
              </w:numPr>
              <w:spacing w:line="4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分組</w:t>
            </w:r>
            <w:r w:rsidRPr="006C0A30">
              <w:rPr>
                <w:rFonts w:eastAsia="標楷體" w:hint="eastAsia"/>
                <w:color w:val="000000"/>
              </w:rPr>
              <w:t>報告</w:t>
            </w:r>
            <w:r>
              <w:rPr>
                <w:rFonts w:eastAsia="標楷體" w:hint="eastAsia"/>
                <w:color w:val="000000"/>
              </w:rPr>
              <w:t>：</w:t>
            </w:r>
            <w:r>
              <w:rPr>
                <w:rFonts w:eastAsia="標楷體" w:hint="eastAsia"/>
                <w:color w:val="000000"/>
              </w:rPr>
              <w:t>40%</w:t>
            </w:r>
          </w:p>
          <w:p w:rsidR="005A7BB4" w:rsidRPr="00027870" w:rsidRDefault="005A7BB4" w:rsidP="005A7BB4">
            <w:pPr>
              <w:pStyle w:val="ad"/>
              <w:numPr>
                <w:ilvl w:val="0"/>
                <w:numId w:val="24"/>
              </w:numPr>
              <w:spacing w:line="400" w:lineRule="exact"/>
              <w:rPr>
                <w:rFonts w:eastAsia="標楷體"/>
                <w:color w:val="000000"/>
              </w:rPr>
            </w:pPr>
            <w:r w:rsidRPr="00027870">
              <w:rPr>
                <w:rFonts w:eastAsia="標楷體" w:hint="eastAsia"/>
                <w:color w:val="000000"/>
              </w:rPr>
              <w:t>學生票選</w:t>
            </w:r>
            <w:r>
              <w:rPr>
                <w:rFonts w:eastAsia="標楷體" w:hint="eastAsia"/>
                <w:color w:val="000000"/>
              </w:rPr>
              <w:t>：</w:t>
            </w:r>
            <w:r>
              <w:rPr>
                <w:rFonts w:eastAsia="標楷體" w:hint="eastAsia"/>
                <w:color w:val="000000"/>
              </w:rPr>
              <w:t>20%</w:t>
            </w:r>
          </w:p>
        </w:tc>
      </w:tr>
      <w:tr w:rsidR="005A7BB4" w:rsidTr="00C21E5D">
        <w:trPr>
          <w:trHeight w:val="938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A7BB4" w:rsidRDefault="005A7BB4" w:rsidP="005A7BB4">
            <w:pPr>
              <w:pStyle w:val="1c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教學設施</w:t>
            </w:r>
          </w:p>
          <w:p w:rsidR="005A7BB4" w:rsidRDefault="005A7BB4" w:rsidP="005A7BB4">
            <w:pPr>
              <w:pStyle w:val="1c"/>
              <w:snapToGrid w:val="0"/>
              <w:spacing w:line="400" w:lineRule="exact"/>
            </w:pPr>
            <w:r>
              <w:rPr>
                <w:rStyle w:val="1d"/>
                <w:rFonts w:ascii="標楷體" w:eastAsia="標楷體" w:hAnsi="標楷體"/>
                <w:color w:val="000000"/>
                <w:szCs w:val="24"/>
                <w:lang w:eastAsia="zh-HK"/>
              </w:rPr>
              <w:t>設備需求</w:t>
            </w:r>
          </w:p>
        </w:tc>
        <w:tc>
          <w:tcPr>
            <w:tcW w:w="133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7BB4" w:rsidRPr="00027870" w:rsidRDefault="005A7BB4" w:rsidP="005A7BB4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</w:rPr>
              <w:t>1.</w:t>
            </w:r>
            <w:r w:rsidRPr="00027870">
              <w:rPr>
                <w:rFonts w:ascii="Times New Roman" w:eastAsia="標楷體" w:hAnsi="Times New Roman" w:hint="eastAsia"/>
                <w:color w:val="000000"/>
              </w:rPr>
              <w:t>學習單</w:t>
            </w:r>
          </w:p>
          <w:p w:rsidR="005A7BB4" w:rsidRPr="00027870" w:rsidRDefault="005A7BB4" w:rsidP="005A7BB4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</w:rPr>
              <w:t>2.</w:t>
            </w:r>
            <w:r w:rsidRPr="00027870">
              <w:rPr>
                <w:rFonts w:ascii="Times New Roman" w:eastAsia="標楷體" w:hAnsi="Times New Roman" w:hint="eastAsia"/>
                <w:color w:val="000000"/>
              </w:rPr>
              <w:t>空白名片卡</w:t>
            </w:r>
          </w:p>
          <w:p w:rsidR="005A7BB4" w:rsidRPr="00027870" w:rsidRDefault="005A7BB4" w:rsidP="005A7BB4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 w:hint="eastAsia"/>
                <w:color w:val="000000"/>
              </w:rPr>
              <w:lastRenderedPageBreak/>
              <w:t>3</w:t>
            </w:r>
            <w:r w:rsidRPr="00027870">
              <w:rPr>
                <w:rFonts w:ascii="Times New Roman" w:eastAsia="標楷體" w:hAnsi="Times New Roman" w:hint="eastAsia"/>
                <w:color w:val="000000"/>
              </w:rPr>
              <w:t>.</w:t>
            </w:r>
            <w:r w:rsidRPr="00027870">
              <w:rPr>
                <w:rFonts w:ascii="Times New Roman" w:eastAsia="標楷體" w:hAnsi="Times New Roman" w:hint="eastAsia"/>
                <w:color w:val="000000"/>
              </w:rPr>
              <w:t>教學</w:t>
            </w:r>
            <w:r w:rsidRPr="00027870">
              <w:rPr>
                <w:rFonts w:ascii="Times New Roman" w:eastAsia="標楷體" w:hAnsi="Times New Roman" w:hint="eastAsia"/>
                <w:color w:val="000000"/>
              </w:rPr>
              <w:t>ppt</w:t>
            </w:r>
          </w:p>
          <w:p w:rsidR="005A7BB4" w:rsidRPr="00027870" w:rsidRDefault="005A7BB4" w:rsidP="005A7BB4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 w:hint="eastAsia"/>
                <w:color w:val="000000"/>
              </w:rPr>
              <w:t>4</w:t>
            </w:r>
            <w:r w:rsidRPr="00027870">
              <w:rPr>
                <w:rFonts w:ascii="Times New Roman" w:eastAsia="標楷體" w:hAnsi="Times New Roman" w:hint="eastAsia"/>
                <w:color w:val="000000"/>
              </w:rPr>
              <w:t>.</w:t>
            </w:r>
            <w:r w:rsidRPr="00027870">
              <w:rPr>
                <w:rFonts w:ascii="Times New Roman" w:eastAsia="標楷體" w:hAnsi="Times New Roman" w:hint="eastAsia"/>
                <w:color w:val="000000"/>
              </w:rPr>
              <w:t>自編教材</w:t>
            </w:r>
          </w:p>
        </w:tc>
      </w:tr>
      <w:tr w:rsidR="005A7BB4" w:rsidTr="00C21E5D">
        <w:trPr>
          <w:trHeight w:val="938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A7BB4" w:rsidRPr="00027870" w:rsidRDefault="005A7BB4" w:rsidP="005A7BB4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  <w:szCs w:val="24"/>
              </w:rPr>
              <w:lastRenderedPageBreak/>
              <w:t>教材來源</w:t>
            </w:r>
          </w:p>
        </w:tc>
        <w:tc>
          <w:tcPr>
            <w:tcW w:w="65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7BB4" w:rsidRPr="00027870" w:rsidRDefault="005A7BB4" w:rsidP="005A7BB4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</w:rPr>
              <w:t>自編教材</w:t>
            </w:r>
          </w:p>
        </w:tc>
        <w:tc>
          <w:tcPr>
            <w:tcW w:w="2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A7BB4" w:rsidRPr="00027870" w:rsidRDefault="005A7BB4" w:rsidP="005A7BB4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</w:rPr>
              <w:t>師資來源</w:t>
            </w:r>
          </w:p>
        </w:tc>
        <w:tc>
          <w:tcPr>
            <w:tcW w:w="4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A7BB4" w:rsidRPr="00027870" w:rsidRDefault="005A7BB4" w:rsidP="005A7BB4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</w:rPr>
              <w:t>延平</w:t>
            </w:r>
            <w:r>
              <w:rPr>
                <w:rFonts w:ascii="Times New Roman" w:eastAsia="標楷體" w:hAnsi="Times New Roman" w:hint="eastAsia"/>
                <w:color w:val="000000"/>
              </w:rPr>
              <w:t>社會科</w:t>
            </w:r>
            <w:r w:rsidR="00551568">
              <w:rPr>
                <w:rFonts w:ascii="Times New Roman" w:eastAsia="標楷體" w:hAnsi="Times New Roman" w:hint="eastAsia"/>
                <w:color w:val="000000"/>
              </w:rPr>
              <w:t>、自然科</w:t>
            </w:r>
            <w:r w:rsidRPr="00027870">
              <w:rPr>
                <w:rFonts w:ascii="Times New Roman" w:eastAsia="標楷體" w:hAnsi="Times New Roman" w:hint="eastAsia"/>
                <w:color w:val="000000"/>
              </w:rPr>
              <w:t>教學團隊</w:t>
            </w:r>
          </w:p>
        </w:tc>
      </w:tr>
      <w:tr w:rsidR="005A7BB4" w:rsidTr="00C21E5D">
        <w:trPr>
          <w:trHeight w:val="938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A7BB4" w:rsidRDefault="005A7BB4" w:rsidP="005A7BB4">
            <w:pPr>
              <w:pStyle w:val="1c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備註</w:t>
            </w:r>
          </w:p>
        </w:tc>
        <w:tc>
          <w:tcPr>
            <w:tcW w:w="133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7BB4" w:rsidRDefault="005A7BB4" w:rsidP="005A7BB4">
            <w:pPr>
              <w:pStyle w:val="1c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F26F17" w:rsidRDefault="00F26F17">
      <w:pPr>
        <w:spacing w:line="400" w:lineRule="exact"/>
        <w:rPr>
          <w:rFonts w:ascii="新細明體" w:hAnsi="新細明體"/>
          <w:color w:val="000000"/>
        </w:rPr>
      </w:pPr>
    </w:p>
    <w:sectPr w:rsidR="00F26F17">
      <w:footerReference w:type="default" r:id="rId7"/>
      <w:pgSz w:w="16838" w:h="11906" w:orient="landscape"/>
      <w:pgMar w:top="1134" w:right="1440" w:bottom="991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4342" w:rsidRDefault="00EA4342">
      <w:r>
        <w:separator/>
      </w:r>
    </w:p>
  </w:endnote>
  <w:endnote w:type="continuationSeparator" w:id="0">
    <w:p w:rsidR="00EA4342" w:rsidRDefault="00EA4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華康中明體">
    <w:panose1 w:val="02020509000000000000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華康標宋體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263" w:rsidRDefault="0007369B">
    <w:pPr>
      <w:pStyle w:val="a9"/>
      <w:jc w:val="center"/>
    </w:pPr>
    <w:r>
      <w:rPr>
        <w:rFonts w:ascii="微軟正黑體" w:eastAsia="微軟正黑體" w:hAnsi="微軟正黑體"/>
        <w:lang w:val="zh-TW"/>
      </w:rPr>
      <w:fldChar w:fldCharType="begin"/>
    </w:r>
    <w:r>
      <w:rPr>
        <w:rFonts w:ascii="微軟正黑體" w:eastAsia="微軟正黑體" w:hAnsi="微軟正黑體"/>
        <w:lang w:val="zh-TW"/>
      </w:rPr>
      <w:instrText xml:space="preserve"> PAGE </w:instrText>
    </w:r>
    <w:r>
      <w:rPr>
        <w:rFonts w:ascii="微軟正黑體" w:eastAsia="微軟正黑體" w:hAnsi="微軟正黑體"/>
        <w:lang w:val="zh-TW"/>
      </w:rPr>
      <w:fldChar w:fldCharType="separate"/>
    </w:r>
    <w:r w:rsidR="002C7C80">
      <w:rPr>
        <w:rFonts w:ascii="微軟正黑體" w:eastAsia="微軟正黑體" w:hAnsi="微軟正黑體"/>
        <w:noProof/>
        <w:lang w:val="zh-TW"/>
      </w:rPr>
      <w:t>7</w:t>
    </w:r>
    <w:r>
      <w:rPr>
        <w:rFonts w:ascii="微軟正黑體" w:eastAsia="微軟正黑體" w:hAnsi="微軟正黑體"/>
        <w:lang w:val="zh-TW"/>
      </w:rPr>
      <w:fldChar w:fldCharType="end"/>
    </w:r>
  </w:p>
  <w:p w:rsidR="00BA4263" w:rsidRDefault="002C7C8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4342" w:rsidRDefault="00EA4342">
      <w:r>
        <w:rPr>
          <w:color w:val="000000"/>
        </w:rPr>
        <w:separator/>
      </w:r>
    </w:p>
  </w:footnote>
  <w:footnote w:type="continuationSeparator" w:id="0">
    <w:p w:rsidR="00EA4342" w:rsidRDefault="00EA43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97DDC"/>
    <w:multiLevelType w:val="multilevel"/>
    <w:tmpl w:val="7FCC387C"/>
    <w:styleLink w:val="LFO21"/>
    <w:lvl w:ilvl="0">
      <w:start w:val="1"/>
      <w:numFmt w:val="taiwaneseCountingThousand"/>
      <w:pStyle w:val="3"/>
      <w:lvlText w:val="%1、"/>
      <w:lvlJc w:val="left"/>
      <w:pPr>
        <w:ind w:left="624" w:hanging="624"/>
      </w:pPr>
      <w:rPr>
        <w:rFonts w:cs="Times New Roman"/>
      </w:rPr>
    </w:lvl>
    <w:lvl w:ilvl="1">
      <w:numFmt w:val="bullet"/>
      <w:lvlText w:val=""/>
      <w:lvlJc w:val="left"/>
      <w:pPr>
        <w:ind w:left="821" w:hanging="341"/>
      </w:pPr>
      <w:rPr>
        <w:rFonts w:ascii="Wingdings" w:hAnsi="Wingdings"/>
      </w:rPr>
    </w:lvl>
    <w:lvl w:ilvl="2">
      <w:start w:val="1"/>
      <w:numFmt w:val="taiwaneseCountingThousand"/>
      <w:lvlText w:val="(%3)"/>
      <w:lvlJc w:val="left"/>
      <w:pPr>
        <w:ind w:left="1425" w:hanging="465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 w15:restartNumberingAfterBreak="0">
    <w:nsid w:val="0D691A2E"/>
    <w:multiLevelType w:val="multilevel"/>
    <w:tmpl w:val="3544D820"/>
    <w:styleLink w:val="LFO16"/>
    <w:lvl w:ilvl="0">
      <w:numFmt w:val="bullet"/>
      <w:pStyle w:val="a"/>
      <w:lvlText w:val="◎"/>
      <w:lvlJc w:val="left"/>
      <w:pPr>
        <w:ind w:left="567" w:hanging="567"/>
      </w:pPr>
      <w:rPr>
        <w:rFonts w:ascii="標楷體" w:eastAsia="標楷體" w:hAnsi="標楷體"/>
        <w:b w:val="0"/>
        <w:i w:val="0"/>
        <w:sz w:val="26"/>
        <w:u w:val="none"/>
      </w:rPr>
    </w:lvl>
    <w:lvl w:ilvl="1">
      <w:start w:val="1"/>
      <w:numFmt w:val="taiwaneseCountingThousand"/>
      <w:lvlText w:val="%2、"/>
      <w:lvlJc w:val="left"/>
      <w:pPr>
        <w:ind w:left="510" w:hanging="510"/>
      </w:pPr>
      <w:rPr>
        <w:rFonts w:ascii="Times New Roman" w:eastAsia="標楷體" w:hAnsi="Times New Roman" w:cs="Times New Roman"/>
        <w:b w:val="0"/>
        <w:i w:val="0"/>
        <w:sz w:val="26"/>
        <w:u w:val="none"/>
      </w:rPr>
    </w:lvl>
    <w:lvl w:ilvl="2">
      <w:start w:val="1"/>
      <w:numFmt w:val="taiwaneseCountingThousand"/>
      <w:lvlText w:val="(%3)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3">
      <w:start w:val="1"/>
      <w:numFmt w:val="decimal"/>
      <w:lvlText w:val="%4."/>
      <w:lvlJc w:val="left"/>
      <w:pPr>
        <w:ind w:left="936" w:hanging="25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4">
      <w:start w:val="1"/>
      <w:numFmt w:val="decimal"/>
      <w:lvlText w:val="(%5)"/>
      <w:lvlJc w:val="left"/>
      <w:pPr>
        <w:ind w:left="1219" w:hanging="312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decimal"/>
      <w:lvlText w:val="%6)"/>
      <w:lvlJc w:val="left"/>
      <w:pPr>
        <w:ind w:left="1332" w:hanging="198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6">
      <w:start w:val="1"/>
      <w:numFmt w:val="lowerLetter"/>
      <w:lvlText w:val="%7."/>
      <w:lvlJc w:val="left"/>
      <w:pPr>
        <w:ind w:left="1644" w:hanging="226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decimal"/>
      <w:lvlText w:val="%1.%2.%3.%4.%5.%6.%7.%8"/>
      <w:lvlJc w:val="left"/>
      <w:pPr>
        <w:ind w:left="2013" w:hanging="369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" w15:restartNumberingAfterBreak="0">
    <w:nsid w:val="165B4719"/>
    <w:multiLevelType w:val="multilevel"/>
    <w:tmpl w:val="83CA6668"/>
    <w:styleLink w:val="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3" w15:restartNumberingAfterBreak="0">
    <w:nsid w:val="21806755"/>
    <w:multiLevelType w:val="multilevel"/>
    <w:tmpl w:val="022A7F8C"/>
    <w:styleLink w:val="LFO26"/>
    <w:lvl w:ilvl="0">
      <w:start w:val="1"/>
      <w:numFmt w:val="ideographLegalTraditional"/>
      <w:pStyle w:val="30"/>
      <w:lvlText w:val="%1、"/>
      <w:lvlJc w:val="left"/>
      <w:pPr>
        <w:ind w:left="681" w:hanging="681"/>
      </w:pPr>
      <w:rPr>
        <w:rFonts w:ascii="標楷體" w:eastAsia="標楷體" w:hAnsi="標楷體" w:cs="Times New Roman"/>
      </w:rPr>
    </w:lvl>
    <w:lvl w:ilvl="1">
      <w:start w:val="1"/>
      <w:numFmt w:val="taiwaneseCountingThousand"/>
      <w:lvlText w:val="%2、"/>
      <w:lvlJc w:val="left"/>
      <w:pPr>
        <w:ind w:left="1514" w:hanging="794"/>
      </w:pPr>
      <w:rPr>
        <w:rFonts w:cs="Times New Roman"/>
      </w:rPr>
    </w:lvl>
    <w:lvl w:ilvl="2">
      <w:start w:val="1"/>
      <w:numFmt w:val="ideographTraditional"/>
      <w:lvlText w:val="%3、"/>
      <w:lvlJc w:val="left"/>
      <w:pPr>
        <w:ind w:left="1641" w:hanging="681"/>
      </w:pPr>
      <w:rPr>
        <w:rFonts w:ascii="標楷體" w:eastAsia="標楷體" w:hAnsi="標楷體" w:cs="Times New Roman"/>
        <w:sz w:val="32"/>
        <w:szCs w:val="32"/>
      </w:rPr>
    </w:lvl>
    <w:lvl w:ilvl="3">
      <w:start w:val="1"/>
      <w:numFmt w:val="ideographTraditional"/>
      <w:lvlText w:val="%4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4">
      <w:start w:val="1"/>
      <w:numFmt w:val="ideographTraditional"/>
      <w:lvlText w:val="%5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5">
      <w:start w:val="1"/>
      <w:numFmt w:val="decimal"/>
      <w:lvlText w:val="%6."/>
      <w:lvlJc w:val="lef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2465" w:hanging="480"/>
      </w:pPr>
      <w:rPr>
        <w:rFonts w:cs="Times New Roman"/>
      </w:rPr>
    </w:lvl>
  </w:abstractNum>
  <w:abstractNum w:abstractNumId="4" w15:restartNumberingAfterBreak="0">
    <w:nsid w:val="25915962"/>
    <w:multiLevelType w:val="multilevel"/>
    <w:tmpl w:val="76E465F6"/>
    <w:styleLink w:val="1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29B83058"/>
    <w:multiLevelType w:val="hybridMultilevel"/>
    <w:tmpl w:val="3DC2CFF0"/>
    <w:lvl w:ilvl="0" w:tplc="8D3A64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1B10EE3"/>
    <w:multiLevelType w:val="multilevel"/>
    <w:tmpl w:val="75D02072"/>
    <w:styleLink w:val="LFO24"/>
    <w:lvl w:ilvl="0">
      <w:start w:val="1"/>
      <w:numFmt w:val="taiwaneseCountingThousand"/>
      <w:pStyle w:val="a0"/>
      <w:lvlText w:val="(%1)"/>
      <w:lvlJc w:val="left"/>
      <w:pPr>
        <w:ind w:left="2218" w:hanging="102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215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3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1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59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07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55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503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518" w:hanging="480"/>
      </w:pPr>
      <w:rPr>
        <w:rFonts w:cs="Times New Roman"/>
      </w:rPr>
    </w:lvl>
  </w:abstractNum>
  <w:abstractNum w:abstractNumId="7" w15:restartNumberingAfterBreak="0">
    <w:nsid w:val="379502B9"/>
    <w:multiLevelType w:val="hybridMultilevel"/>
    <w:tmpl w:val="3550922C"/>
    <w:lvl w:ilvl="0" w:tplc="AAC6E072">
      <w:start w:val="1"/>
      <w:numFmt w:val="taiwaneseCountingThousand"/>
      <w:lvlText w:val="%1、"/>
      <w:lvlJc w:val="left"/>
      <w:pPr>
        <w:ind w:left="480" w:hanging="48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DD42061"/>
    <w:multiLevelType w:val="multilevel"/>
    <w:tmpl w:val="A1A011AC"/>
    <w:styleLink w:val="2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9" w15:restartNumberingAfterBreak="0">
    <w:nsid w:val="3ED10D17"/>
    <w:multiLevelType w:val="multilevel"/>
    <w:tmpl w:val="E020CC72"/>
    <w:styleLink w:val="LFO18"/>
    <w:lvl w:ilvl="0">
      <w:start w:val="1"/>
      <w:numFmt w:val="taiwaneseCountingThousand"/>
      <w:pStyle w:val="25pt"/>
      <w:lvlText w:val="%1、"/>
      <w:lvlJc w:val="left"/>
      <w:pPr>
        <w:ind w:left="4595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6033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6741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6968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7394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8103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8670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9237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9945" w:hanging="1700"/>
      </w:pPr>
      <w:rPr>
        <w:rFonts w:cs="Times New Roman"/>
      </w:rPr>
    </w:lvl>
  </w:abstractNum>
  <w:abstractNum w:abstractNumId="10" w15:restartNumberingAfterBreak="0">
    <w:nsid w:val="4E0E3687"/>
    <w:multiLevelType w:val="hybridMultilevel"/>
    <w:tmpl w:val="D15EBD4A"/>
    <w:lvl w:ilvl="0" w:tplc="2E04BD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FBA56E1"/>
    <w:multiLevelType w:val="hybridMultilevel"/>
    <w:tmpl w:val="8E7C96E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0AC1494"/>
    <w:multiLevelType w:val="hybridMultilevel"/>
    <w:tmpl w:val="4B349A84"/>
    <w:lvl w:ilvl="0" w:tplc="56D0C7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3BC19B8"/>
    <w:multiLevelType w:val="multilevel"/>
    <w:tmpl w:val="C9FC4010"/>
    <w:styleLink w:val="2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14" w15:restartNumberingAfterBreak="0">
    <w:nsid w:val="569A1297"/>
    <w:multiLevelType w:val="hybridMultilevel"/>
    <w:tmpl w:val="4B349A84"/>
    <w:lvl w:ilvl="0" w:tplc="56D0C7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8870BDA"/>
    <w:multiLevelType w:val="multilevel"/>
    <w:tmpl w:val="9DF074C4"/>
    <w:styleLink w:val="LFO20"/>
    <w:lvl w:ilvl="0">
      <w:start w:val="1"/>
      <w:numFmt w:val="taiwaneseCountingThousand"/>
      <w:pStyle w:val="a1"/>
      <w:lvlText w:val="%1、"/>
      <w:lvlJc w:val="left"/>
      <w:pPr>
        <w:ind w:left="953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1191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1899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2126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2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1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8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5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3" w:hanging="1700"/>
      </w:pPr>
      <w:rPr>
        <w:rFonts w:cs="Times New Roman"/>
      </w:rPr>
    </w:lvl>
  </w:abstractNum>
  <w:abstractNum w:abstractNumId="16" w15:restartNumberingAfterBreak="0">
    <w:nsid w:val="59A1347F"/>
    <w:multiLevelType w:val="hybridMultilevel"/>
    <w:tmpl w:val="3A427F9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E97197F"/>
    <w:multiLevelType w:val="multilevel"/>
    <w:tmpl w:val="991C319A"/>
    <w:lvl w:ilvl="0">
      <w:numFmt w:val="bullet"/>
      <w:lvlText w:val="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8" w15:restartNumberingAfterBreak="0">
    <w:nsid w:val="61B64766"/>
    <w:multiLevelType w:val="multilevel"/>
    <w:tmpl w:val="8FFE71F2"/>
    <w:styleLink w:val="LFO19"/>
    <w:lvl w:ilvl="0">
      <w:numFmt w:val="bullet"/>
      <w:pStyle w:val="10"/>
      <w:lvlText w:val="◎"/>
      <w:lvlJc w:val="left"/>
      <w:pPr>
        <w:ind w:left="624" w:hanging="397"/>
      </w:pPr>
      <w:rPr>
        <w:rFonts w:ascii="標楷體" w:eastAsia="標楷體" w:hAnsi="標楷體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9" w15:restartNumberingAfterBreak="0">
    <w:nsid w:val="6320205C"/>
    <w:multiLevelType w:val="hybridMultilevel"/>
    <w:tmpl w:val="43FC72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6EA6A77"/>
    <w:multiLevelType w:val="hybridMultilevel"/>
    <w:tmpl w:val="CE88AD16"/>
    <w:lvl w:ilvl="0" w:tplc="AD08A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8C45A9F"/>
    <w:multiLevelType w:val="multilevel"/>
    <w:tmpl w:val="95880058"/>
    <w:styleLink w:val="LFO17"/>
    <w:lvl w:ilvl="0">
      <w:start w:val="1"/>
      <w:numFmt w:val="taiwaneseCountingThousand"/>
      <w:pStyle w:val="31"/>
      <w:lvlText w:val="(%1) 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color w:val="auto"/>
        <w:sz w:val="26"/>
        <w:u w:val="none"/>
      </w:rPr>
    </w:lvl>
    <w:lvl w:ilvl="1">
      <w:start w:val="1"/>
      <w:numFmt w:val="decimal"/>
      <w:lvlText w:val="%2. "/>
      <w:lvlJc w:val="left"/>
      <w:pPr>
        <w:ind w:left="964" w:hanging="284"/>
      </w:pPr>
      <w:rPr>
        <w:rFonts w:ascii="Times New Roman" w:eastAsia="標楷體" w:hAnsi="Times New Roman" w:cs="Times New Roman"/>
        <w:b w:val="0"/>
        <w:i w:val="0"/>
        <w:sz w:val="26"/>
      </w:rPr>
    </w:lvl>
    <w:lvl w:ilvl="2">
      <w:start w:val="1"/>
      <w:numFmt w:val="decimal"/>
      <w:lvlText w:val="(%3)"/>
      <w:lvlJc w:val="left"/>
      <w:pPr>
        <w:ind w:left="1191" w:hanging="284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lvlText w:val="%4) "/>
      <w:lvlJc w:val="left"/>
      <w:pPr>
        <w:ind w:left="1389" w:hanging="255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lvlText w:val="%5. "/>
      <w:lvlJc w:val="left"/>
      <w:pPr>
        <w:ind w:left="1644" w:hanging="22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numFmt w:val="bullet"/>
      <w:lvlText w:val="●"/>
      <w:lvlJc w:val="left"/>
      <w:pPr>
        <w:ind w:left="1332" w:hanging="198"/>
      </w:pPr>
      <w:rPr>
        <w:rFonts w:ascii="Times New Roman" w:hAnsi="Times New Roman"/>
        <w:b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6">
      <w:numFmt w:val="bullet"/>
      <w:lvlText w:val="▪"/>
      <w:lvlJc w:val="left"/>
      <w:pPr>
        <w:ind w:left="1559" w:hanging="141"/>
      </w:pPr>
      <w:rPr>
        <w:rFonts w:ascii="Times New Roman" w:hAnsi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numFmt w:val="bullet"/>
      <w:lvlText w:val="▫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2013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2" w15:restartNumberingAfterBreak="0">
    <w:nsid w:val="7B5B1CF2"/>
    <w:multiLevelType w:val="hybridMultilevel"/>
    <w:tmpl w:val="5A70D9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E5E1FA6"/>
    <w:multiLevelType w:val="multilevel"/>
    <w:tmpl w:val="959627AC"/>
    <w:styleLink w:val="LFO25"/>
    <w:lvl w:ilvl="0">
      <w:start w:val="1"/>
      <w:numFmt w:val="taiwaneseCountingThousand"/>
      <w:pStyle w:val="a2"/>
      <w:lvlText w:val="%1、"/>
      <w:lvlJc w:val="left"/>
      <w:pPr>
        <w:ind w:left="1768" w:hanging="99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173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1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9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17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65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13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61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098" w:hanging="480"/>
      </w:pPr>
      <w:rPr>
        <w:rFonts w:cs="Times New Roman"/>
      </w:rPr>
    </w:lvl>
  </w:abstractNum>
  <w:num w:numId="1">
    <w:abstractNumId w:val="13"/>
  </w:num>
  <w:num w:numId="2">
    <w:abstractNumId w:val="2"/>
  </w:num>
  <w:num w:numId="3">
    <w:abstractNumId w:val="1"/>
  </w:num>
  <w:num w:numId="4">
    <w:abstractNumId w:val="21"/>
  </w:num>
  <w:num w:numId="5">
    <w:abstractNumId w:val="9"/>
  </w:num>
  <w:num w:numId="6">
    <w:abstractNumId w:val="18"/>
  </w:num>
  <w:num w:numId="7">
    <w:abstractNumId w:val="15"/>
  </w:num>
  <w:num w:numId="8">
    <w:abstractNumId w:val="0"/>
  </w:num>
  <w:num w:numId="9">
    <w:abstractNumId w:val="6"/>
  </w:num>
  <w:num w:numId="10">
    <w:abstractNumId w:val="23"/>
  </w:num>
  <w:num w:numId="11">
    <w:abstractNumId w:val="3"/>
  </w:num>
  <w:num w:numId="12">
    <w:abstractNumId w:val="8"/>
  </w:num>
  <w:num w:numId="13">
    <w:abstractNumId w:val="4"/>
  </w:num>
  <w:num w:numId="14">
    <w:abstractNumId w:val="17"/>
  </w:num>
  <w:num w:numId="15">
    <w:abstractNumId w:val="5"/>
  </w:num>
  <w:num w:numId="16">
    <w:abstractNumId w:val="19"/>
  </w:num>
  <w:num w:numId="17">
    <w:abstractNumId w:val="16"/>
  </w:num>
  <w:num w:numId="18">
    <w:abstractNumId w:val="11"/>
  </w:num>
  <w:num w:numId="19">
    <w:abstractNumId w:val="10"/>
  </w:num>
  <w:num w:numId="20">
    <w:abstractNumId w:val="20"/>
  </w:num>
  <w:num w:numId="21">
    <w:abstractNumId w:val="7"/>
  </w:num>
  <w:num w:numId="22">
    <w:abstractNumId w:val="22"/>
  </w:num>
  <w:num w:numId="23">
    <w:abstractNumId w:val="14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F17"/>
    <w:rsid w:val="00037959"/>
    <w:rsid w:val="0007369B"/>
    <w:rsid w:val="000C7587"/>
    <w:rsid w:val="000F21B1"/>
    <w:rsid w:val="00131528"/>
    <w:rsid w:val="001F29C9"/>
    <w:rsid w:val="002166FB"/>
    <w:rsid w:val="00294B65"/>
    <w:rsid w:val="002A4812"/>
    <w:rsid w:val="002C7C80"/>
    <w:rsid w:val="0032537C"/>
    <w:rsid w:val="0039076D"/>
    <w:rsid w:val="004F2157"/>
    <w:rsid w:val="00551568"/>
    <w:rsid w:val="00591578"/>
    <w:rsid w:val="005A7BB4"/>
    <w:rsid w:val="005C23A9"/>
    <w:rsid w:val="00605EEB"/>
    <w:rsid w:val="0069771B"/>
    <w:rsid w:val="006E6ACA"/>
    <w:rsid w:val="00743F60"/>
    <w:rsid w:val="008010C2"/>
    <w:rsid w:val="0084304B"/>
    <w:rsid w:val="00864316"/>
    <w:rsid w:val="00886010"/>
    <w:rsid w:val="008876D6"/>
    <w:rsid w:val="008B419D"/>
    <w:rsid w:val="008C2D54"/>
    <w:rsid w:val="009359AE"/>
    <w:rsid w:val="009529EA"/>
    <w:rsid w:val="00971FC7"/>
    <w:rsid w:val="00AB7217"/>
    <w:rsid w:val="00AC0431"/>
    <w:rsid w:val="00B070C4"/>
    <w:rsid w:val="00B41C4B"/>
    <w:rsid w:val="00C21E5D"/>
    <w:rsid w:val="00C34E08"/>
    <w:rsid w:val="00C4143B"/>
    <w:rsid w:val="00CF44A3"/>
    <w:rsid w:val="00D72589"/>
    <w:rsid w:val="00E26A26"/>
    <w:rsid w:val="00E50AD6"/>
    <w:rsid w:val="00E5227A"/>
    <w:rsid w:val="00EA163C"/>
    <w:rsid w:val="00EA4342"/>
    <w:rsid w:val="00F2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B96C9F"/>
  <w15:docId w15:val="{C44AC986-7629-4F75-830F-17F33CF62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pPr>
      <w:widowControl w:val="0"/>
      <w:suppressAutoHyphens/>
    </w:pPr>
    <w:rPr>
      <w:kern w:val="3"/>
      <w:sz w:val="24"/>
      <w:szCs w:val="22"/>
    </w:rPr>
  </w:style>
  <w:style w:type="paragraph" w:styleId="12">
    <w:name w:val="heading 1"/>
    <w:basedOn w:val="a3"/>
    <w:next w:val="a3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0">
    <w:name w:val="heading 2"/>
    <w:basedOn w:val="a3"/>
    <w:next w:val="a3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2">
    <w:name w:val="heading 3"/>
    <w:basedOn w:val="a3"/>
    <w:next w:val="a3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8">
    <w:name w:val="heading 8"/>
    <w:basedOn w:val="a3"/>
    <w:next w:val="a3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rPr>
      <w:kern w:val="3"/>
    </w:rPr>
  </w:style>
  <w:style w:type="paragraph" w:styleId="a9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rPr>
      <w:kern w:val="3"/>
    </w:rPr>
  </w:style>
  <w:style w:type="paragraph" w:styleId="ab">
    <w:name w:val="Balloon Text"/>
    <w:basedOn w:val="a3"/>
    <w:rPr>
      <w:rFonts w:ascii="Cambria" w:hAnsi="Cambria"/>
      <w:sz w:val="18"/>
      <w:szCs w:val="18"/>
    </w:rPr>
  </w:style>
  <w:style w:type="character" w:customStyle="1" w:styleId="ac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d">
    <w:name w:val="List Paragraph"/>
    <w:basedOn w:val="a3"/>
    <w:uiPriority w:val="34"/>
    <w:qFormat/>
    <w:pPr>
      <w:ind w:left="480"/>
    </w:pPr>
    <w:rPr>
      <w:rFonts w:ascii="Times New Roman" w:hAnsi="Times New Roman"/>
      <w:szCs w:val="24"/>
    </w:rPr>
  </w:style>
  <w:style w:type="character" w:customStyle="1" w:styleId="ae">
    <w:name w:val="清單段落 字元"/>
    <w:uiPriority w:val="34"/>
    <w:rPr>
      <w:rFonts w:ascii="Times New Roman" w:hAnsi="Times New Roman"/>
      <w:kern w:val="3"/>
      <w:sz w:val="24"/>
      <w:szCs w:val="24"/>
    </w:rPr>
  </w:style>
  <w:style w:type="character" w:customStyle="1" w:styleId="13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2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3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f">
    <w:name w:val="Salutation"/>
    <w:basedOn w:val="a3"/>
    <w:next w:val="a3"/>
    <w:rPr>
      <w:rFonts w:ascii="標楷體" w:eastAsia="標楷體" w:hAnsi="標楷體"/>
      <w:sz w:val="28"/>
      <w:szCs w:val="28"/>
    </w:rPr>
  </w:style>
  <w:style w:type="character" w:customStyle="1" w:styleId="af0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1">
    <w:name w:val="Closing"/>
    <w:basedOn w:val="a3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2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3">
    <w:name w:val="Placeholder Text"/>
    <w:rPr>
      <w:rFonts w:cs="Times New Roman"/>
      <w:color w:val="808080"/>
    </w:rPr>
  </w:style>
  <w:style w:type="paragraph" w:styleId="af4">
    <w:name w:val="Plain Text"/>
    <w:basedOn w:val="a3"/>
    <w:rPr>
      <w:rFonts w:ascii="細明體" w:eastAsia="細明體" w:hAnsi="細明體" w:cs="Courier New"/>
    </w:rPr>
  </w:style>
  <w:style w:type="character" w:customStyle="1" w:styleId="af5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6">
    <w:name w:val="No Spacing"/>
    <w:pPr>
      <w:widowControl w:val="0"/>
      <w:suppressAutoHyphens/>
    </w:pPr>
    <w:rPr>
      <w:kern w:val="3"/>
      <w:sz w:val="24"/>
      <w:szCs w:val="22"/>
    </w:rPr>
  </w:style>
  <w:style w:type="paragraph" w:styleId="af7">
    <w:name w:val="Body Text Indent"/>
    <w:basedOn w:val="a3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8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3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9">
    <w:name w:val="Note Heading"/>
    <w:basedOn w:val="a3"/>
    <w:next w:val="a3"/>
    <w:pPr>
      <w:jc w:val="center"/>
    </w:pPr>
    <w:rPr>
      <w:rFonts w:ascii="Times New Roman" w:eastAsia="標楷體" w:hAnsi="Times New Roman"/>
      <w:szCs w:val="24"/>
    </w:rPr>
  </w:style>
  <w:style w:type="character" w:customStyle="1" w:styleId="afa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3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3">
    <w:name w:val="Body Text Indent 2"/>
    <w:basedOn w:val="a3"/>
    <w:pPr>
      <w:spacing w:after="120" w:line="480" w:lineRule="auto"/>
      <w:ind w:left="480"/>
    </w:pPr>
  </w:style>
  <w:style w:type="character" w:customStyle="1" w:styleId="24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4">
    <w:name w:val="Body Text Indent 3"/>
    <w:basedOn w:val="a3"/>
    <w:pPr>
      <w:spacing w:after="120"/>
      <w:ind w:left="480"/>
    </w:pPr>
    <w:rPr>
      <w:sz w:val="16"/>
      <w:szCs w:val="16"/>
    </w:rPr>
  </w:style>
  <w:style w:type="character" w:customStyle="1" w:styleId="35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widowControl w:val="0"/>
      <w:suppressAutoHyphens/>
    </w:pPr>
    <w:rPr>
      <w:rFonts w:ascii="Times New Roman" w:hAnsi="Times New Roman"/>
      <w:kern w:val="3"/>
      <w:sz w:val="24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character" w:styleId="afb">
    <w:name w:val="line number"/>
    <w:rPr>
      <w:rFonts w:cs="Times New Roman"/>
    </w:rPr>
  </w:style>
  <w:style w:type="paragraph" w:styleId="afc">
    <w:name w:val="Body Text"/>
    <w:basedOn w:val="a3"/>
    <w:pPr>
      <w:spacing w:after="120"/>
    </w:pPr>
  </w:style>
  <w:style w:type="character" w:customStyle="1" w:styleId="afd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e">
    <w:name w:val="page number"/>
    <w:rPr>
      <w:rFonts w:cs="Times New Roman"/>
    </w:rPr>
  </w:style>
  <w:style w:type="paragraph" w:customStyle="1" w:styleId="dash5167-6587-9f4a-982d">
    <w:name w:val="dash5167-6587-9f4a-982d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f">
    <w:name w:val="Normal Indent"/>
    <w:basedOn w:val="a3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3"/>
    <w:pPr>
      <w:numPr>
        <w:numId w:val="3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1">
    <w:name w:val="3報告內容"/>
    <w:basedOn w:val="a3"/>
    <w:pPr>
      <w:numPr>
        <w:numId w:val="4"/>
      </w:numPr>
      <w:spacing w:line="360" w:lineRule="exact"/>
    </w:pPr>
    <w:rPr>
      <w:rFonts w:ascii="Times New Roman" w:eastAsia="標楷體" w:hAnsi="Times New Roman"/>
      <w:sz w:val="26"/>
      <w:szCs w:val="20"/>
    </w:rPr>
  </w:style>
  <w:style w:type="paragraph" w:customStyle="1" w:styleId="25">
    <w:name w:val="2組別"/>
    <w:basedOn w:val="a3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3"/>
    <w:pPr>
      <w:numPr>
        <w:numId w:val="5"/>
      </w:numPr>
      <w:spacing w:line="500" w:lineRule="exact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3"/>
    <w:pPr>
      <w:numPr>
        <w:numId w:val="6"/>
      </w:numPr>
    </w:pPr>
    <w:rPr>
      <w:rFonts w:ascii="Times New Roman" w:eastAsia="標楷體" w:hAnsi="Times New Roman"/>
      <w:sz w:val="26"/>
      <w:szCs w:val="20"/>
    </w:rPr>
  </w:style>
  <w:style w:type="paragraph" w:customStyle="1" w:styleId="14">
    <w:name w:val="標題1"/>
    <w:basedOn w:val="a3"/>
    <w:next w:val="afc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1">
    <w:name w:val="主旨說明"/>
    <w:basedOn w:val="a3"/>
    <w:pPr>
      <w:numPr>
        <w:numId w:val="7"/>
      </w:numPr>
      <w:spacing w:line="500" w:lineRule="exact"/>
    </w:pPr>
    <w:rPr>
      <w:rFonts w:ascii="Times New Roman" w:eastAsia="標楷體" w:hAnsi="Times New Roman"/>
      <w:sz w:val="32"/>
      <w:szCs w:val="32"/>
    </w:rPr>
  </w:style>
  <w:style w:type="character" w:styleId="aff0">
    <w:name w:val="annotation reference"/>
    <w:rPr>
      <w:rFonts w:cs="Times New Roman"/>
      <w:sz w:val="18"/>
    </w:rPr>
  </w:style>
  <w:style w:type="paragraph" w:styleId="aff1">
    <w:name w:val="annotation text"/>
    <w:basedOn w:val="a3"/>
    <w:uiPriority w:val="99"/>
    <w:rPr>
      <w:rFonts w:ascii="Times New Roman" w:eastAsia="標楷體" w:hAnsi="Times New Roman"/>
      <w:szCs w:val="20"/>
    </w:rPr>
  </w:style>
  <w:style w:type="character" w:customStyle="1" w:styleId="aff2">
    <w:name w:val="註解文字 字元"/>
    <w:uiPriority w:val="99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3">
    <w:name w:val="annotation subject"/>
    <w:basedOn w:val="aff1"/>
    <w:next w:val="aff1"/>
    <w:rPr>
      <w:b/>
      <w:bCs/>
      <w:szCs w:val="24"/>
    </w:rPr>
  </w:style>
  <w:style w:type="character" w:customStyle="1" w:styleId="aff4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5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3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3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6">
    <w:name w:val="Strong"/>
    <w:rPr>
      <w:rFonts w:cs="Times New Roman"/>
      <w:b/>
    </w:rPr>
  </w:style>
  <w:style w:type="paragraph" w:customStyle="1" w:styleId="p">
    <w:name w:val="p"/>
    <w:basedOn w:val="a3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3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7">
    <w:name w:val="一、"/>
    <w:basedOn w:val="a3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8">
    <w:name w:val="(一)"/>
    <w:basedOn w:val="aff7"/>
    <w:rPr>
      <w:kern w:val="0"/>
      <w:sz w:val="20"/>
    </w:rPr>
  </w:style>
  <w:style w:type="paragraph" w:customStyle="1" w:styleId="aff9">
    <w:name w:val="齊"/>
    <w:basedOn w:val="a3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3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6">
    <w:name w:val="Body Text 2"/>
    <w:basedOn w:val="a3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7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a">
    <w:name w:val="endnote text"/>
    <w:basedOn w:val="a3"/>
    <w:rPr>
      <w:rFonts w:ascii="細明體" w:eastAsia="細明體" w:hAnsi="細明體"/>
      <w:kern w:val="0"/>
      <w:szCs w:val="20"/>
    </w:rPr>
  </w:style>
  <w:style w:type="character" w:customStyle="1" w:styleId="affb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c">
    <w:name w:val="標題一"/>
    <w:basedOn w:val="a3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d">
    <w:name w:val="Date"/>
    <w:basedOn w:val="a3"/>
    <w:next w:val="a3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e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f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3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3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3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3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3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3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3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0">
    <w:name w:val="Emphasis"/>
    <w:rPr>
      <w:rFonts w:cs="Times New Roman"/>
      <w:i/>
    </w:rPr>
  </w:style>
  <w:style w:type="paragraph" w:styleId="afff1">
    <w:name w:val="List Bullet"/>
    <w:basedOn w:val="a3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3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3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2">
    <w:name w:val="Block Text"/>
    <w:basedOn w:val="a3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6">
    <w:name w:val="Body Text 3"/>
    <w:basedOn w:val="a3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7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5">
    <w:name w:val="toc 1"/>
    <w:basedOn w:val="a3"/>
    <w:next w:val="a3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8">
    <w:name w:val="toc 2"/>
    <w:basedOn w:val="a3"/>
    <w:next w:val="a3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2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0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8">
    <w:name w:val="toc 3"/>
    <w:basedOn w:val="a3"/>
    <w:next w:val="a3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">
    <w:name w:val="toc 4"/>
    <w:basedOn w:val="a3"/>
    <w:next w:val="a3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">
    <w:name w:val="toc 5"/>
    <w:basedOn w:val="a3"/>
    <w:next w:val="a3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">
    <w:name w:val="toc 6"/>
    <w:basedOn w:val="a3"/>
    <w:next w:val="a3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3"/>
    <w:next w:val="a3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3"/>
    <w:next w:val="a3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3"/>
    <w:next w:val="a3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4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0">
    <w:name w:val="字元 字元4"/>
    <w:rPr>
      <w:rFonts w:eastAsia="新細明體"/>
      <w:kern w:val="3"/>
      <w:lang w:val="en-US" w:eastAsia="zh-TW"/>
    </w:rPr>
  </w:style>
  <w:style w:type="paragraph" w:customStyle="1" w:styleId="29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6">
    <w:name w:val="字元 字元1"/>
    <w:rPr>
      <w:kern w:val="3"/>
    </w:rPr>
  </w:style>
  <w:style w:type="character" w:customStyle="1" w:styleId="afff3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3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a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3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0">
    <w:name w:val="說明條列"/>
    <w:basedOn w:val="a3"/>
    <w:pPr>
      <w:numPr>
        <w:numId w:val="9"/>
      </w:numPr>
      <w:tabs>
        <w:tab w:val="left" w:pos="-17744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2">
    <w:name w:val="公告條列"/>
    <w:basedOn w:val="a3"/>
    <w:pPr>
      <w:numPr>
        <w:numId w:val="10"/>
      </w:numPr>
      <w:tabs>
        <w:tab w:val="left" w:pos="-14144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3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4">
    <w:name w:val="列席者"/>
    <w:basedOn w:val="a3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5">
    <w:name w:val="受文者"/>
    <w:basedOn w:val="aff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6">
    <w:name w:val="說明"/>
    <w:basedOn w:val="afff7"/>
    <w:next w:val="a0"/>
  </w:style>
  <w:style w:type="paragraph" w:customStyle="1" w:styleId="afff7">
    <w:name w:val="主旨"/>
    <w:basedOn w:val="a3"/>
    <w:next w:val="a3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8">
    <w:name w:val="正副本"/>
    <w:basedOn w:val="aff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9">
    <w:name w:val="擬辦"/>
    <w:basedOn w:val="afff6"/>
    <w:next w:val="a0"/>
  </w:style>
  <w:style w:type="paragraph" w:customStyle="1" w:styleId="afffa">
    <w:name w:val="公告事項"/>
    <w:basedOn w:val="aff"/>
    <w:next w:val="a3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b">
    <w:name w:val="caption"/>
    <w:basedOn w:val="a3"/>
    <w:next w:val="a3"/>
    <w:pPr>
      <w:spacing w:before="120" w:after="120"/>
    </w:pPr>
    <w:rPr>
      <w:rFonts w:ascii="Times New Roman" w:hAnsi="Times New Roman"/>
      <w:szCs w:val="24"/>
    </w:rPr>
  </w:style>
  <w:style w:type="paragraph" w:customStyle="1" w:styleId="afffc">
    <w:name w:val="姓名"/>
    <w:basedOn w:val="a3"/>
    <w:next w:val="a0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d">
    <w:name w:val="開會"/>
    <w:basedOn w:val="a3"/>
    <w:next w:val="a0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e">
    <w:name w:val="會辦單位"/>
    <w:basedOn w:val="a3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9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7">
    <w:name w:val="清單段落1"/>
    <w:basedOn w:val="a3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b">
    <w:name w:val="清單段落2"/>
    <w:basedOn w:val="a3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3"/>
    <w:next w:val="a3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3"/>
    <w:next w:val="a3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8">
    <w:name w:val="總體計畫1"/>
    <w:basedOn w:val="a3"/>
    <w:rPr>
      <w:rFonts w:ascii="Times New Roman" w:eastAsia="標楷體" w:hAnsi="Times New Roman"/>
      <w:b/>
      <w:sz w:val="28"/>
      <w:szCs w:val="28"/>
    </w:rPr>
  </w:style>
  <w:style w:type="paragraph" w:customStyle="1" w:styleId="2c">
    <w:name w:val="總體計畫2"/>
    <w:basedOn w:val="a3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0">
    <w:name w:val="總體計畫3"/>
    <w:basedOn w:val="a3"/>
    <w:pPr>
      <w:numPr>
        <w:numId w:val="11"/>
      </w:numPr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3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3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">
    <w:name w:val="樣式 (一) + 左:  3 字元"/>
    <w:basedOn w:val="aff8"/>
    <w:pPr>
      <w:numPr>
        <w:numId w:val="8"/>
      </w:numPr>
      <w:snapToGrid w:val="0"/>
      <w:spacing w:line="360" w:lineRule="auto"/>
    </w:pPr>
    <w:rPr>
      <w:rFonts w:cs="新細明體"/>
      <w:szCs w:val="20"/>
    </w:rPr>
  </w:style>
  <w:style w:type="paragraph" w:customStyle="1" w:styleId="MM22">
    <w:name w:val="MM22"/>
    <w:basedOn w:val="a3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d">
    <w:name w:val="說明2"/>
    <w:basedOn w:val="a3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0">
    <w:name w:val="TOC Heading"/>
    <w:basedOn w:val="a3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1">
    <w:name w:val="(壹標題 字元"/>
    <w:basedOn w:val="a3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2">
    <w:name w:val="(一標題 字元"/>
    <w:basedOn w:val="a3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3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4">
    <w:name w:val="(一兩行) 字元"/>
    <w:basedOn w:val="affff2"/>
    <w:pPr>
      <w:ind w:left="1018" w:hanging="480"/>
    </w:pPr>
  </w:style>
  <w:style w:type="character" w:customStyle="1" w:styleId="affff5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6">
    <w:name w:val="((一)兩行 字元"/>
    <w:basedOn w:val="a3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7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8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9">
    <w:name w:val="footnote text"/>
    <w:basedOn w:val="a3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a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b">
    <w:name w:val="footnote reference"/>
    <w:rPr>
      <w:rFonts w:cs="Times New Roman"/>
      <w:position w:val="0"/>
      <w:vertAlign w:val="superscript"/>
    </w:rPr>
  </w:style>
  <w:style w:type="paragraph" w:styleId="affffc">
    <w:name w:val="Title"/>
    <w:basedOn w:val="a3"/>
    <w:pPr>
      <w:jc w:val="center"/>
    </w:pPr>
    <w:rPr>
      <w:rFonts w:ascii="Arial" w:eastAsia="華康細圓體" w:hAnsi="Arial" w:cs="Arial"/>
      <w:sz w:val="28"/>
      <w:szCs w:val="24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9">
    <w:name w:val="表格內文1"/>
    <w:basedOn w:val="a3"/>
    <w:rPr>
      <w:rFonts w:ascii="華康中明體" w:eastAsia="華康中明體" w:hAnsi="華康中明體"/>
      <w:bCs/>
      <w:sz w:val="22"/>
      <w:szCs w:val="24"/>
    </w:rPr>
  </w:style>
  <w:style w:type="paragraph" w:customStyle="1" w:styleId="1a">
    <w:name w:val="1.標題文字"/>
    <w:basedOn w:val="a3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b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3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3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3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3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3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c">
    <w:name w:val="內文1"/>
    <w:pPr>
      <w:widowControl w:val="0"/>
      <w:suppressAutoHyphens/>
    </w:pPr>
    <w:rPr>
      <w:kern w:val="3"/>
      <w:sz w:val="24"/>
      <w:szCs w:val="22"/>
    </w:rPr>
  </w:style>
  <w:style w:type="character" w:customStyle="1" w:styleId="1d">
    <w:name w:val="預設段落字型1"/>
  </w:style>
  <w:style w:type="numbering" w:customStyle="1" w:styleId="2">
    <w:name w:val="樣式2"/>
    <w:basedOn w:val="a6"/>
    <w:pPr>
      <w:numPr>
        <w:numId w:val="1"/>
      </w:numPr>
    </w:pPr>
  </w:style>
  <w:style w:type="numbering" w:customStyle="1" w:styleId="1">
    <w:name w:val="樣式1"/>
    <w:basedOn w:val="a6"/>
    <w:pPr>
      <w:numPr>
        <w:numId w:val="2"/>
      </w:numPr>
    </w:pPr>
  </w:style>
  <w:style w:type="numbering" w:customStyle="1" w:styleId="LFO16">
    <w:name w:val="LFO16"/>
    <w:basedOn w:val="a6"/>
    <w:pPr>
      <w:numPr>
        <w:numId w:val="3"/>
      </w:numPr>
    </w:pPr>
  </w:style>
  <w:style w:type="numbering" w:customStyle="1" w:styleId="LFO17">
    <w:name w:val="LFO17"/>
    <w:basedOn w:val="a6"/>
    <w:pPr>
      <w:numPr>
        <w:numId w:val="4"/>
      </w:numPr>
    </w:pPr>
  </w:style>
  <w:style w:type="numbering" w:customStyle="1" w:styleId="LFO18">
    <w:name w:val="LFO18"/>
    <w:basedOn w:val="a6"/>
    <w:pPr>
      <w:numPr>
        <w:numId w:val="5"/>
      </w:numPr>
    </w:pPr>
  </w:style>
  <w:style w:type="numbering" w:customStyle="1" w:styleId="LFO19">
    <w:name w:val="LFO19"/>
    <w:basedOn w:val="a6"/>
    <w:pPr>
      <w:numPr>
        <w:numId w:val="6"/>
      </w:numPr>
    </w:pPr>
  </w:style>
  <w:style w:type="numbering" w:customStyle="1" w:styleId="LFO20">
    <w:name w:val="LFO20"/>
    <w:basedOn w:val="a6"/>
    <w:pPr>
      <w:numPr>
        <w:numId w:val="7"/>
      </w:numPr>
    </w:pPr>
  </w:style>
  <w:style w:type="numbering" w:customStyle="1" w:styleId="LFO21">
    <w:name w:val="LFO21"/>
    <w:basedOn w:val="a6"/>
    <w:pPr>
      <w:numPr>
        <w:numId w:val="8"/>
      </w:numPr>
    </w:pPr>
  </w:style>
  <w:style w:type="numbering" w:customStyle="1" w:styleId="LFO24">
    <w:name w:val="LFO24"/>
    <w:basedOn w:val="a6"/>
    <w:pPr>
      <w:numPr>
        <w:numId w:val="9"/>
      </w:numPr>
    </w:pPr>
  </w:style>
  <w:style w:type="numbering" w:customStyle="1" w:styleId="LFO25">
    <w:name w:val="LFO25"/>
    <w:basedOn w:val="a6"/>
    <w:pPr>
      <w:numPr>
        <w:numId w:val="10"/>
      </w:numPr>
    </w:pPr>
  </w:style>
  <w:style w:type="numbering" w:customStyle="1" w:styleId="LFO26">
    <w:name w:val="LFO26"/>
    <w:basedOn w:val="a6"/>
    <w:pPr>
      <w:numPr>
        <w:numId w:val="11"/>
      </w:numPr>
    </w:pPr>
  </w:style>
  <w:style w:type="numbering" w:customStyle="1" w:styleId="21">
    <w:name w:val="樣式21"/>
    <w:basedOn w:val="a6"/>
    <w:pPr>
      <w:numPr>
        <w:numId w:val="12"/>
      </w:numPr>
    </w:pPr>
  </w:style>
  <w:style w:type="numbering" w:customStyle="1" w:styleId="11">
    <w:name w:val="樣式11"/>
    <w:basedOn w:val="a6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049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7</Pages>
  <Words>618</Words>
  <Characters>3525</Characters>
  <Application>Microsoft Office Word</Application>
  <DocSecurity>0</DocSecurity>
  <Lines>29</Lines>
  <Paragraphs>8</Paragraphs>
  <ScaleCrop>false</ScaleCrop>
  <Company>Microsoft</Company>
  <LinksUpToDate>false</LinksUpToDate>
  <CharactersWithSpaces>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Sam</cp:lastModifiedBy>
  <cp:revision>39</cp:revision>
  <cp:lastPrinted>2021-03-18T08:18:00Z</cp:lastPrinted>
  <dcterms:created xsi:type="dcterms:W3CDTF">2021-05-11T00:18:00Z</dcterms:created>
  <dcterms:modified xsi:type="dcterms:W3CDTF">2021-08-22T02:10:00Z</dcterms:modified>
</cp:coreProperties>
</file>