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992"/>
        <w:gridCol w:w="2409"/>
        <w:gridCol w:w="2412"/>
        <w:gridCol w:w="777"/>
        <w:gridCol w:w="73"/>
        <w:gridCol w:w="2515"/>
        <w:gridCol w:w="1736"/>
        <w:gridCol w:w="2424"/>
      </w:tblGrid>
      <w:tr w:rsidR="001A3FBD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3FBD" w:rsidRPr="008E08E0" w:rsidRDefault="001A3FBD" w:rsidP="001A3FBD">
            <w:pPr>
              <w:snapToGrid w:val="0"/>
              <w:spacing w:line="400" w:lineRule="exact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FBD" w:rsidRPr="008E08E0" w:rsidRDefault="001A3FBD" w:rsidP="001A3FB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文學與創作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3FBD" w:rsidRPr="008E08E0" w:rsidRDefault="001A3FBD" w:rsidP="001A3FB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課程</w:t>
            </w:r>
          </w:p>
          <w:p w:rsidR="001A3FBD" w:rsidRPr="008E08E0" w:rsidRDefault="001A3FBD" w:rsidP="001A3FB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FBD" w:rsidRPr="008E08E0" w:rsidRDefault="001A3FBD" w:rsidP="001A3FB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統整性主題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專題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議題探究課程</w:t>
            </w:r>
          </w:p>
          <w:p w:rsidR="001A3FBD" w:rsidRPr="008E08E0" w:rsidRDefault="001A3FBD" w:rsidP="001A3FB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□社團活動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與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技藝課程</w:t>
            </w:r>
          </w:p>
          <w:p w:rsidR="001A3FBD" w:rsidRPr="008E08E0" w:rsidRDefault="001A3FBD" w:rsidP="001A3FB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□特殊需求領域課程</w:t>
            </w:r>
          </w:p>
          <w:p w:rsidR="001A3FBD" w:rsidRPr="008E08E0" w:rsidRDefault="001A3FBD" w:rsidP="001A3FB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□其他類課程</w:t>
            </w:r>
          </w:p>
        </w:tc>
      </w:tr>
      <w:tr w:rsidR="001A3FBD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3FBD" w:rsidRPr="00DC5984" w:rsidRDefault="001A3FBD" w:rsidP="001A3FBD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cs="標楷體" w:hint="eastAsia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3FBD" w:rsidRDefault="001A3FBD" w:rsidP="001A3FBD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1A3FBD" w:rsidRDefault="001A3FBD" w:rsidP="001A3FBD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3FBD" w:rsidRPr="00DC5984" w:rsidRDefault="001A3FBD" w:rsidP="001A3FB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FBD" w:rsidRPr="00DC5984" w:rsidRDefault="001A3FBD" w:rsidP="001A3FB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1A3FBD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3FBD" w:rsidRPr="00DC5984" w:rsidRDefault="001A3FBD" w:rsidP="001A3FBD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FBD" w:rsidRPr="00EB4EE1" w:rsidRDefault="001A3FBD" w:rsidP="001A3FB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在熟悉多元文本閱讀策略之後，希望學生從知道文章在寫什麼，進而提升到知道文章要怎麼寫。於是讓學生透過閱讀與討論，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在不疑處有疑，深化其思考，進而在論述己見能有多元角度的觀點。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然後</w:t>
            </w: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觀照自己的生活經驗，，能適當的立意取材，寫出一篇扣人心弦篇章。</w:t>
            </w:r>
          </w:p>
        </w:tc>
      </w:tr>
      <w:tr w:rsidR="001A3FBD" w:rsidTr="00F9634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3FBD" w:rsidRPr="008E08E0" w:rsidRDefault="001A3FBD" w:rsidP="001A3FBD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核心素養</w:t>
            </w:r>
          </w:p>
          <w:p w:rsidR="001A3FBD" w:rsidRPr="008E08E0" w:rsidRDefault="001A3FBD" w:rsidP="001A3FBD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A3FBD" w:rsidRPr="00D8325A" w:rsidRDefault="001A3FBD" w:rsidP="001A3FBD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/>
                <w:color w:val="000000"/>
                <w:szCs w:val="24"/>
              </w:rPr>
              <w:t>A1</w:t>
            </w: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身心素質與自我精進</w:t>
            </w:r>
          </w:p>
          <w:p w:rsidR="001A3FBD" w:rsidRPr="00D8325A" w:rsidRDefault="001A3FBD" w:rsidP="001A3FBD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1A3FBD" w:rsidRPr="00D8325A" w:rsidRDefault="001A3FBD" w:rsidP="001A3FBD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/>
                <w:color w:val="000000"/>
                <w:szCs w:val="24"/>
              </w:rPr>
              <w:t>A3</w:t>
            </w: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規劃執行與創新應變</w:t>
            </w:r>
          </w:p>
          <w:p w:rsidR="001A3FBD" w:rsidRPr="00D8325A" w:rsidRDefault="001A3FBD" w:rsidP="001A3FBD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1A3FBD" w:rsidRDefault="001A3FBD" w:rsidP="001A3FBD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1A3FBD" w:rsidRPr="00B0353D" w:rsidRDefault="001A3FBD" w:rsidP="001A3FBD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/>
                <w:color w:val="000000"/>
                <w:szCs w:val="24"/>
              </w:rPr>
              <w:t>C3</w:t>
            </w: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多元文化與國際理解</w:t>
            </w:r>
          </w:p>
        </w:tc>
      </w:tr>
      <w:tr w:rsidR="001A3FBD" w:rsidTr="00012EF4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3FBD" w:rsidRDefault="001A3FBD" w:rsidP="001A3FB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FBD" w:rsidRDefault="001A3FBD" w:rsidP="001A3FB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1A3FBD" w:rsidRDefault="001A3FBD" w:rsidP="001A3FB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1-Ⅳ-1 以同理心，聆聽各項發言，並加以記錄、歸納。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2-Ⅳ-1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掌握生活情境，適切表情達意，分享自身經驗。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2-Ⅳ-2 有效把握聽聞內容的邏輯，做出提問或回饋。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2-Ⅳ-3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依理解的內容，明確表達意見，進行有條理的論辯，並注重言談禮貌。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5-Ⅳ-3 理解各類文本內容、形式和寫作特色。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5-Ⅳ-6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運用圖書館(室)、科技工具，蒐集資訊、組織材料，擴充閱讀視野。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6-Ⅳ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-2 </w:t>
            </w: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依據審題、立意、取材、組織、遣詞造句、修改潤飾，寫出結構完整、主旨明確、文辭優美的文章。</w:t>
            </w:r>
          </w:p>
          <w:p w:rsidR="001A3FB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6-Ⅳ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-3 </w:t>
            </w: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靈活運用仿寫、改寫等技巧，增進寫作能力</w:t>
            </w:r>
          </w:p>
          <w:p w:rsidR="00931ECC" w:rsidRDefault="00931ECC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31ECC">
              <w:rPr>
                <w:rFonts w:ascii="標楷體" w:eastAsia="標楷體" w:hAnsi="標楷體" w:hint="eastAsia"/>
                <w:color w:val="000000" w:themeColor="text1"/>
                <w:szCs w:val="24"/>
              </w:rPr>
              <w:t>1a-IV-1</w:t>
            </w:r>
            <w:r w:rsidRPr="00931ECC">
              <w:rPr>
                <w:rFonts w:ascii="標楷體" w:eastAsia="標楷體" w:hAnsi="標楷體" w:hint="eastAsia"/>
                <w:color w:val="000000" w:themeColor="text1"/>
                <w:szCs w:val="24"/>
              </w:rPr>
              <w:tab/>
              <w:t>理解生理、心理與社會各層面健康的概念。</w:t>
            </w:r>
          </w:p>
          <w:p w:rsidR="00931ECC" w:rsidRPr="00546BED" w:rsidRDefault="00B16D32" w:rsidP="00B16D32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16D32">
              <w:rPr>
                <w:rFonts w:ascii="標楷體" w:eastAsia="標楷體" w:hAnsi="標楷體" w:hint="eastAsia"/>
                <w:color w:val="000000" w:themeColor="text1"/>
                <w:szCs w:val="24"/>
              </w:rPr>
              <w:t>視 1-IV-2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B16D32">
              <w:rPr>
                <w:rFonts w:ascii="標楷體" w:eastAsia="標楷體" w:hAnsi="標楷體" w:hint="eastAsia"/>
                <w:color w:val="000000" w:themeColor="text1"/>
                <w:szCs w:val="24"/>
              </w:rPr>
              <w:t>能使用多元媒材與技法，表現個人或社群的觀點。</w:t>
            </w:r>
          </w:p>
        </w:tc>
      </w:tr>
      <w:tr w:rsidR="001A3FBD" w:rsidTr="00012EF4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3FBD" w:rsidRDefault="001A3FBD" w:rsidP="001A3FB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FBD" w:rsidRDefault="001A3FBD" w:rsidP="001A3FB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1A3FBD" w:rsidRDefault="001A3FBD" w:rsidP="001A3FB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Ab-Ⅳ-7 常用文言文的字詞、虛字、古今義變。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Ac-Ⅳ-3 文句表達的邏輯與意義。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Ad-Ⅳ-3 韻文：如古體詩、樂府詩、近體詩、詞、曲等。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Ad-Ⅳ-4 非韻文：如古文、古典小說、語錄體、寓言等。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Bb-Ⅳ-3 對物或自然以及生命的感悟。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Bb-Ⅳ-5 藉由敘述事件與描寫景物間接抒情。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Bc-Ⅳ-2 描述、列舉、因果、問題解決、比較、分類、定義等寫作手法。</w:t>
            </w:r>
          </w:p>
          <w:p w:rsidR="001A3FBD" w:rsidRPr="00546BE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Bd-Ⅳ-1 以事實、理論為論據，達到說服、建構、批判等目的。</w:t>
            </w:r>
          </w:p>
          <w:p w:rsidR="001A3FBD" w:rsidRDefault="001A3FBD" w:rsidP="001A3FB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46BED">
              <w:rPr>
                <w:rFonts w:ascii="標楷體" w:eastAsia="標楷體" w:hAnsi="標楷體" w:hint="eastAsia"/>
                <w:color w:val="000000" w:themeColor="text1"/>
                <w:szCs w:val="24"/>
              </w:rPr>
              <w:t>Cc-Ⅳ-1 各類文本中的藝術、信仰、思想等文化內涵。</w:t>
            </w:r>
          </w:p>
          <w:p w:rsidR="002D014D" w:rsidRDefault="002D014D" w:rsidP="001A3FB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D014D">
              <w:rPr>
                <w:rFonts w:ascii="Times New Roman" w:eastAsia="標楷體" w:hAnsi="Times New Roman" w:hint="eastAsia"/>
                <w:color w:val="000000"/>
                <w:szCs w:val="24"/>
              </w:rPr>
              <w:t>Aa-IV-1</w:t>
            </w:r>
            <w:r w:rsidRPr="002D014D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2D014D">
              <w:rPr>
                <w:rFonts w:ascii="Times New Roman" w:eastAsia="標楷體" w:hAnsi="Times New Roman" w:hint="eastAsia"/>
                <w:color w:val="000000"/>
                <w:szCs w:val="24"/>
              </w:rPr>
              <w:t>生長發育的自我評估與因應策略。</w:t>
            </w:r>
          </w:p>
          <w:p w:rsidR="002D014D" w:rsidRDefault="002D014D" w:rsidP="001A3FB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D014D">
              <w:rPr>
                <w:rFonts w:ascii="Times New Roman" w:eastAsia="標楷體" w:hAnsi="Times New Roman" w:hint="eastAsia"/>
                <w:color w:val="000000"/>
                <w:szCs w:val="24"/>
              </w:rPr>
              <w:t>Fa-IV-5</w:t>
            </w:r>
            <w:r w:rsidRPr="002D014D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2D014D">
              <w:rPr>
                <w:rFonts w:ascii="Times New Roman" w:eastAsia="標楷體" w:hAnsi="Times New Roman" w:hint="eastAsia"/>
                <w:color w:val="000000"/>
                <w:szCs w:val="24"/>
              </w:rPr>
              <w:t>心理健康的促進方法與異常行為的預防方法。</w:t>
            </w:r>
          </w:p>
          <w:p w:rsidR="00B16D32" w:rsidRPr="00027870" w:rsidRDefault="00B16D32" w:rsidP="00B16D32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B16D32">
              <w:rPr>
                <w:rFonts w:ascii="Times New Roman" w:eastAsia="標楷體" w:hAnsi="Times New Roman" w:hint="eastAsia"/>
                <w:color w:val="000000"/>
                <w:szCs w:val="24"/>
              </w:rPr>
              <w:t>視</w:t>
            </w:r>
            <w:r w:rsidRPr="00B16D32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E-IV-2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B16D32">
              <w:rPr>
                <w:rFonts w:ascii="Times New Roman" w:eastAsia="標楷體" w:hAnsi="Times New Roman" w:hint="eastAsia"/>
                <w:color w:val="000000"/>
                <w:szCs w:val="24"/>
              </w:rPr>
              <w:t>平面、立體及複合媒材的表現技法。</w:t>
            </w:r>
          </w:p>
        </w:tc>
      </w:tr>
      <w:tr w:rsidR="001A3FBD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3FBD" w:rsidRDefault="001A3FBD" w:rsidP="001A3FBD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FBD" w:rsidRPr="00510B99" w:rsidRDefault="001A3FBD" w:rsidP="005F0A37">
            <w:pPr>
              <w:pStyle w:val="ad"/>
              <w:numPr>
                <w:ilvl w:val="0"/>
                <w:numId w:val="15"/>
              </w:numPr>
              <w:suppressAutoHyphens w:val="0"/>
              <w:autoSpaceDN/>
              <w:spacing w:line="320" w:lineRule="exact"/>
              <w:textAlignment w:val="auto"/>
              <w:rPr>
                <w:rFonts w:ascii="標楷體" w:eastAsia="標楷體" w:hAnsi="標楷體"/>
              </w:rPr>
            </w:pPr>
            <w:r w:rsidRPr="00510B99">
              <w:rPr>
                <w:rFonts w:ascii="標楷體" w:eastAsia="標楷體" w:hAnsi="標楷體" w:hint="eastAsia"/>
              </w:rPr>
              <w:t>學習國語文知識，運用恰當文字語彙，抒發情感，表達意見。</w:t>
            </w:r>
          </w:p>
          <w:p w:rsidR="001A3FBD" w:rsidRPr="00510B99" w:rsidRDefault="001A3FBD" w:rsidP="005F0A37">
            <w:pPr>
              <w:pStyle w:val="ad"/>
              <w:numPr>
                <w:ilvl w:val="0"/>
                <w:numId w:val="15"/>
              </w:numPr>
              <w:suppressAutoHyphens w:val="0"/>
              <w:autoSpaceDN/>
              <w:spacing w:line="320" w:lineRule="exact"/>
              <w:textAlignment w:val="auto"/>
              <w:rPr>
                <w:rFonts w:ascii="標楷體" w:eastAsia="標楷體" w:hAnsi="標楷體"/>
              </w:rPr>
            </w:pPr>
            <w:r w:rsidRPr="00510B99">
              <w:rPr>
                <w:rFonts w:ascii="標楷體" w:eastAsia="標楷體" w:hAnsi="標楷體" w:hint="eastAsia"/>
              </w:rPr>
              <w:t>結合國語文與科技資訊，進行跨領域探索，發展自學能力，奠定終身學習的基礎。</w:t>
            </w:r>
          </w:p>
          <w:p w:rsidR="001A3FBD" w:rsidRPr="00546BED" w:rsidRDefault="001A3FBD" w:rsidP="005F0A37">
            <w:pPr>
              <w:pStyle w:val="ad"/>
              <w:numPr>
                <w:ilvl w:val="0"/>
                <w:numId w:val="15"/>
              </w:numPr>
              <w:suppressAutoHyphens w:val="0"/>
              <w:autoSpaceDN/>
              <w:spacing w:line="320" w:lineRule="exact"/>
              <w:textAlignment w:val="auto"/>
              <w:rPr>
                <w:rFonts w:ascii="標楷體" w:eastAsia="標楷體" w:hAnsi="標楷體"/>
              </w:rPr>
            </w:pPr>
            <w:r w:rsidRPr="00546BED">
              <w:rPr>
                <w:rFonts w:ascii="標楷體" w:eastAsia="標楷體" w:hAnsi="標楷體" w:hint="eastAsia"/>
              </w:rPr>
              <w:t>閱讀各類文本，提升理解和思辨的能力，激發創作潛能。</w:t>
            </w:r>
          </w:p>
          <w:p w:rsidR="001A3FBD" w:rsidRPr="00546BED" w:rsidRDefault="001A3FBD" w:rsidP="005F0A37">
            <w:pPr>
              <w:pStyle w:val="ad"/>
              <w:numPr>
                <w:ilvl w:val="0"/>
                <w:numId w:val="15"/>
              </w:numPr>
              <w:suppressAutoHyphens w:val="0"/>
              <w:autoSpaceDN/>
              <w:spacing w:line="320" w:lineRule="exact"/>
              <w:textAlignment w:val="auto"/>
              <w:rPr>
                <w:rFonts w:ascii="標楷體" w:eastAsia="標楷體" w:hAnsi="標楷體"/>
              </w:rPr>
            </w:pPr>
            <w:r w:rsidRPr="00546BED">
              <w:rPr>
                <w:rFonts w:ascii="標楷體" w:eastAsia="標楷體" w:hAnsi="標楷體" w:hint="eastAsia"/>
              </w:rPr>
              <w:t>欣賞與評析文本，加強審美與感知的素養。</w:t>
            </w:r>
          </w:p>
        </w:tc>
      </w:tr>
      <w:tr w:rsidR="00F429EC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29EC" w:rsidRDefault="00F429EC" w:rsidP="00F429EC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F429EC" w:rsidRDefault="00F429EC" w:rsidP="00F429E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9EC" w:rsidRPr="000B2B37" w:rsidRDefault="00F429EC" w:rsidP="00386E20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透過想像力、創作力的學習及練習，能</w:t>
            </w:r>
            <w:r w:rsidR="00A0632B">
              <w:rPr>
                <w:rFonts w:ascii="標楷體" w:eastAsia="標楷體" w:hAnsi="標楷體" w:hint="eastAsia"/>
                <w:color w:val="000000"/>
              </w:rPr>
              <w:t>學會簡單的創作及完成一份</w:t>
            </w:r>
            <w:r w:rsidR="00386E20">
              <w:rPr>
                <w:rFonts w:ascii="標楷體" w:eastAsia="標楷體" w:hAnsi="標楷體" w:hint="eastAsia"/>
                <w:color w:val="000000"/>
              </w:rPr>
              <w:t>個人作品集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F26F17" w:rsidTr="008037A6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學習進度</w:t>
            </w:r>
          </w:p>
          <w:p w:rsidR="00F26F17" w:rsidRDefault="0007369B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Default="0007369B" w:rsidP="00E44596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Default="0007369B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636DD4" w:rsidRDefault="0007369B" w:rsidP="00636DD4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/>
                <w:color w:val="000000"/>
                <w:szCs w:val="24"/>
              </w:rPr>
            </w:pPr>
            <w:r w:rsidRPr="00636DD4">
              <w:rPr>
                <w:rStyle w:val="1d"/>
                <w:rFonts w:ascii="標楷體" w:eastAsia="標楷體" w:hAnsi="標楷體"/>
                <w:color w:val="000000"/>
                <w:szCs w:val="24"/>
              </w:rPr>
              <w:t>檢核點(形成性評量)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9C1CF8"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72" w:rsidRPr="00FA0662" w:rsidRDefault="008E7F72" w:rsidP="008E7F7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想像力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Default="008E7F72" w:rsidP="005F0A37">
            <w:pPr>
              <w:pStyle w:val="ad"/>
              <w:numPr>
                <w:ilvl w:val="0"/>
                <w:numId w:val="16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8E7F72" w:rsidRPr="00F42129" w:rsidRDefault="008E7F72" w:rsidP="005F0A37">
            <w:pPr>
              <w:pStyle w:val="ad"/>
              <w:numPr>
                <w:ilvl w:val="0"/>
                <w:numId w:val="18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說人胖，卻不帶胖字</w:t>
            </w:r>
          </w:p>
          <w:p w:rsidR="008E7F72" w:rsidRDefault="008E7F72" w:rsidP="005F0A37">
            <w:pPr>
              <w:pStyle w:val="ad"/>
              <w:numPr>
                <w:ilvl w:val="0"/>
                <w:numId w:val="16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8E7F72" w:rsidRDefault="008E7F72" w:rsidP="005F0A37">
            <w:pPr>
              <w:pStyle w:val="ad"/>
              <w:numPr>
                <w:ilvl w:val="0"/>
                <w:numId w:val="17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胖的具體聯想：巨型動物、球、西瓜……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8E7F72" w:rsidRDefault="008E7F72" w:rsidP="005F0A37">
            <w:pPr>
              <w:pStyle w:val="ad"/>
              <w:numPr>
                <w:ilvl w:val="0"/>
                <w:numId w:val="17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由小見大，例如：肚子像個酒桶、兔子看到他的小腿就像看到蘿蔔那樣興奮…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…。</w:t>
            </w:r>
          </w:p>
          <w:p w:rsidR="00F05746" w:rsidRPr="00F05746" w:rsidRDefault="00F05746" w:rsidP="00F05746">
            <w:pPr>
              <w:pStyle w:val="ad"/>
              <w:numPr>
                <w:ilvl w:val="0"/>
                <w:numId w:val="17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討論肥胖對健康的影響。</w:t>
            </w:r>
          </w:p>
          <w:p w:rsidR="008E7F72" w:rsidRDefault="008E7F72" w:rsidP="005F0A37">
            <w:pPr>
              <w:pStyle w:val="ad"/>
              <w:numPr>
                <w:ilvl w:val="0"/>
                <w:numId w:val="17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小組創作「說人胖，卻不帶胖字」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8E7F72" w:rsidRDefault="008E7F72" w:rsidP="005F0A37">
            <w:pPr>
              <w:pStyle w:val="ad"/>
              <w:numPr>
                <w:ilvl w:val="0"/>
                <w:numId w:val="16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8E7F72" w:rsidRPr="00EB4EE1" w:rsidRDefault="008E7F72" w:rsidP="005F0A37">
            <w:pPr>
              <w:pStyle w:val="ad"/>
              <w:numPr>
                <w:ilvl w:val="0"/>
                <w:numId w:val="19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2642E7">
              <w:rPr>
                <w:rFonts w:ascii="標楷體" w:eastAsia="標楷體" w:hAnsi="標楷體" w:hint="eastAsia"/>
                <w:color w:val="000000" w:themeColor="text1"/>
              </w:rPr>
              <w:t>小組創作欣賞，教師總結講評。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pStyle w:val="ad"/>
              <w:numPr>
                <w:ilvl w:val="0"/>
                <w:numId w:val="20"/>
              </w:numPr>
              <w:ind w:left="292" w:hanging="292"/>
              <w:rPr>
                <w:rFonts w:ascii="標楷體" w:eastAsia="標楷體" w:hAnsi="標楷體"/>
                <w:color w:val="000000" w:themeColor="text1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8E7F72" w:rsidRDefault="008E7F72" w:rsidP="005F0A37">
            <w:pPr>
              <w:pStyle w:val="ad"/>
              <w:numPr>
                <w:ilvl w:val="0"/>
                <w:numId w:val="20"/>
              </w:numPr>
              <w:ind w:left="292" w:hanging="292"/>
              <w:rPr>
                <w:rFonts w:ascii="標楷體" w:eastAsia="標楷體" w:hAnsi="標楷體"/>
                <w:color w:val="000000" w:themeColor="text1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</w:rPr>
              <w:t>參與態度</w:t>
            </w:r>
          </w:p>
          <w:p w:rsidR="008E7F72" w:rsidRPr="00B02358" w:rsidRDefault="008E7F72" w:rsidP="005F0A37">
            <w:pPr>
              <w:pStyle w:val="ad"/>
              <w:numPr>
                <w:ilvl w:val="0"/>
                <w:numId w:val="20"/>
              </w:numPr>
              <w:ind w:left="292" w:hanging="292"/>
              <w:rPr>
                <w:rFonts w:ascii="標楷體" w:eastAsia="標楷體" w:hAnsi="標楷體"/>
                <w:color w:val="000000" w:themeColor="text1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</w:rPr>
              <w:t>作業評量</w:t>
            </w:r>
          </w:p>
          <w:p w:rsidR="008E7F72" w:rsidRPr="008578B5" w:rsidRDefault="008E7F72" w:rsidP="005F0A37">
            <w:pPr>
              <w:pStyle w:val="ad"/>
              <w:numPr>
                <w:ilvl w:val="0"/>
                <w:numId w:val="20"/>
              </w:numPr>
              <w:ind w:left="292" w:hanging="292"/>
              <w:rPr>
                <w:rFonts w:ascii="標楷體" w:eastAsia="標楷體" w:hAnsi="標楷體"/>
                <w:color w:val="000000" w:themeColor="text1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9C1CF8"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72" w:rsidRPr="00FA0662" w:rsidRDefault="008E7F72" w:rsidP="008E7F7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想像力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Default="008E7F72" w:rsidP="005F0A37">
            <w:pPr>
              <w:pStyle w:val="ad"/>
              <w:numPr>
                <w:ilvl w:val="0"/>
                <w:numId w:val="21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8E7F72" w:rsidRPr="00F42129" w:rsidRDefault="008E7F72" w:rsidP="005F0A37">
            <w:pPr>
              <w:pStyle w:val="ad"/>
              <w:numPr>
                <w:ilvl w:val="0"/>
                <w:numId w:val="22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你如何形容你的孤單。</w:t>
            </w:r>
          </w:p>
          <w:p w:rsidR="008E7F72" w:rsidRDefault="008E7F72" w:rsidP="005F0A37">
            <w:pPr>
              <w:pStyle w:val="ad"/>
              <w:numPr>
                <w:ilvl w:val="0"/>
                <w:numId w:val="21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8E7F72" w:rsidRDefault="008E7F72" w:rsidP="009F2A93">
            <w:pPr>
              <w:pStyle w:val="ad"/>
              <w:numPr>
                <w:ilvl w:val="0"/>
                <w:numId w:val="23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具體形容抽象：</w:t>
            </w:r>
            <w:r w:rsidRPr="009F2A93">
              <w:rPr>
                <w:rFonts w:ascii="標楷體" w:eastAsia="標楷體" w:hAnsi="標楷體" w:hint="eastAsia"/>
                <w:color w:val="000000" w:themeColor="text1"/>
              </w:rPr>
              <w:t>一種情緒N個具體形容：心像開了滿花的山谷那般愉悅、心像中樂透般喜悅的無以復加……。</w:t>
            </w:r>
          </w:p>
          <w:p w:rsidR="009F2A93" w:rsidRDefault="009F2A93" w:rsidP="005F0A37">
            <w:pPr>
              <w:pStyle w:val="ad"/>
              <w:numPr>
                <w:ilvl w:val="0"/>
                <w:numId w:val="23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討論孤單的感覺對心理健康的影響</w:t>
            </w:r>
          </w:p>
          <w:p w:rsidR="008E7F72" w:rsidRDefault="008E7F72" w:rsidP="005F0A37">
            <w:pPr>
              <w:pStyle w:val="ad"/>
              <w:numPr>
                <w:ilvl w:val="0"/>
                <w:numId w:val="23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小組創作「我的孤單」</w:t>
            </w:r>
          </w:p>
          <w:p w:rsidR="008E7F72" w:rsidRDefault="008E7F72" w:rsidP="005F0A37">
            <w:pPr>
              <w:pStyle w:val="ad"/>
              <w:numPr>
                <w:ilvl w:val="0"/>
                <w:numId w:val="21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8E7F72" w:rsidRPr="00F42129" w:rsidRDefault="008E7F72" w:rsidP="005F0A37">
            <w:pPr>
              <w:pStyle w:val="ad"/>
              <w:numPr>
                <w:ilvl w:val="0"/>
                <w:numId w:val="26"/>
              </w:numPr>
              <w:ind w:left="539" w:hanging="539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F42129">
              <w:rPr>
                <w:rFonts w:ascii="標楷體" w:eastAsia="標楷體" w:hAnsi="標楷體" w:hint="eastAsia"/>
                <w:color w:val="000000" w:themeColor="text1"/>
              </w:rPr>
              <w:t>小組創作欣賞，教師總結講評。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pStyle w:val="ad"/>
              <w:numPr>
                <w:ilvl w:val="0"/>
                <w:numId w:val="27"/>
              </w:numPr>
              <w:ind w:left="292" w:hanging="292"/>
              <w:rPr>
                <w:rFonts w:ascii="標楷體" w:eastAsia="標楷體" w:hAnsi="標楷體"/>
                <w:color w:val="000000" w:themeColor="text1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8E7F72" w:rsidRDefault="008E7F72" w:rsidP="005F0A37">
            <w:pPr>
              <w:pStyle w:val="ad"/>
              <w:numPr>
                <w:ilvl w:val="0"/>
                <w:numId w:val="27"/>
              </w:numPr>
              <w:ind w:left="292" w:hanging="292"/>
              <w:rPr>
                <w:rFonts w:ascii="標楷體" w:eastAsia="標楷體" w:hAnsi="標楷體"/>
                <w:color w:val="000000" w:themeColor="text1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</w:rPr>
              <w:t>參與態度</w:t>
            </w:r>
          </w:p>
          <w:p w:rsidR="008E7F72" w:rsidRDefault="008E7F72" w:rsidP="005F0A37">
            <w:pPr>
              <w:pStyle w:val="ad"/>
              <w:numPr>
                <w:ilvl w:val="0"/>
                <w:numId w:val="27"/>
              </w:numPr>
              <w:ind w:left="292" w:hanging="292"/>
              <w:rPr>
                <w:rFonts w:ascii="標楷體" w:eastAsia="標楷體" w:hAnsi="標楷體"/>
                <w:color w:val="000000" w:themeColor="text1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</w:rPr>
              <w:t>作業評量</w:t>
            </w:r>
          </w:p>
          <w:p w:rsidR="008E7F72" w:rsidRPr="0036690D" w:rsidRDefault="008E7F72" w:rsidP="005F0A37">
            <w:pPr>
              <w:pStyle w:val="ad"/>
              <w:numPr>
                <w:ilvl w:val="0"/>
                <w:numId w:val="27"/>
              </w:numPr>
              <w:ind w:left="292" w:hanging="292"/>
              <w:rPr>
                <w:rFonts w:ascii="標楷體" w:eastAsia="標楷體" w:hAnsi="標楷體"/>
                <w:color w:val="000000" w:themeColor="text1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9C1CF8"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9C1CF8"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72" w:rsidRPr="00FA0662" w:rsidRDefault="008E7F72" w:rsidP="008E7F7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想像力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Pr="0088322E" w:rsidRDefault="008E7F72" w:rsidP="005F0A37">
            <w:pPr>
              <w:pStyle w:val="ad"/>
              <w:numPr>
                <w:ilvl w:val="0"/>
                <w:numId w:val="30"/>
              </w:numPr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 w:rsidRPr="0088322E">
              <w:rPr>
                <w:rFonts w:ascii="標楷體" w:eastAsia="標楷體" w:hAnsi="標楷體" w:hint="eastAsia"/>
              </w:rPr>
              <w:t>引起動機</w:t>
            </w:r>
          </w:p>
          <w:p w:rsidR="008E7F72" w:rsidRPr="0088322E" w:rsidRDefault="008E7F72" w:rsidP="005F0A37">
            <w:pPr>
              <w:pStyle w:val="ad"/>
              <w:numPr>
                <w:ilvl w:val="0"/>
                <w:numId w:val="28"/>
              </w:numPr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 w:rsidRPr="0088322E">
              <w:rPr>
                <w:rFonts w:ascii="標楷體" w:eastAsia="標楷體" w:hAnsi="標楷體" w:hint="eastAsia"/>
              </w:rPr>
              <w:t>小組翻譯柳宗元〈江雪〉。</w:t>
            </w:r>
          </w:p>
          <w:p w:rsidR="008E7F72" w:rsidRPr="0088322E" w:rsidRDefault="008E7F72" w:rsidP="005F0A37">
            <w:pPr>
              <w:pStyle w:val="ad"/>
              <w:numPr>
                <w:ilvl w:val="0"/>
                <w:numId w:val="30"/>
              </w:numPr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 w:rsidRPr="0088322E">
              <w:rPr>
                <w:rFonts w:ascii="標楷體" w:eastAsia="標楷體" w:hAnsi="標楷體" w:hint="eastAsia"/>
              </w:rPr>
              <w:t>發展活動</w:t>
            </w:r>
          </w:p>
          <w:p w:rsidR="002E5F34" w:rsidRDefault="002E5F34" w:rsidP="00D01FF4">
            <w:pPr>
              <w:pStyle w:val="ad"/>
              <w:numPr>
                <w:ilvl w:val="0"/>
                <w:numId w:val="29"/>
              </w:numPr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 w:rsidRPr="002E5F34">
              <w:rPr>
                <w:rFonts w:ascii="標楷體" w:eastAsia="標楷體" w:hAnsi="標楷體" w:hint="eastAsia"/>
              </w:rPr>
              <w:t>推論詩中情感、統整詩中畫面</w:t>
            </w:r>
          </w:p>
          <w:p w:rsidR="002E5F34" w:rsidRPr="002E5F34" w:rsidRDefault="0090080F" w:rsidP="00D01FF4">
            <w:pPr>
              <w:pStyle w:val="ad"/>
              <w:numPr>
                <w:ilvl w:val="0"/>
                <w:numId w:val="29"/>
              </w:numPr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</w:t>
            </w:r>
            <w:r w:rsidR="002E5F34">
              <w:rPr>
                <w:rFonts w:ascii="標楷體" w:eastAsia="標楷體" w:hAnsi="標楷體" w:hint="eastAsia"/>
              </w:rPr>
              <w:t>繪出自己意境中的畫面</w:t>
            </w:r>
          </w:p>
          <w:p w:rsidR="008E7F72" w:rsidRPr="0088322E" w:rsidRDefault="008E7F72" w:rsidP="005F0A37">
            <w:pPr>
              <w:pStyle w:val="ad"/>
              <w:numPr>
                <w:ilvl w:val="0"/>
                <w:numId w:val="30"/>
              </w:numPr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 w:rsidRPr="0088322E">
              <w:rPr>
                <w:rFonts w:ascii="標楷體" w:eastAsia="標楷體" w:hAnsi="標楷體"/>
              </w:rPr>
              <w:t>總結活動</w:t>
            </w:r>
          </w:p>
          <w:p w:rsidR="008E7F72" w:rsidRPr="003B671C" w:rsidRDefault="008E7F72" w:rsidP="0090080F">
            <w:pPr>
              <w:pStyle w:val="ad"/>
              <w:numPr>
                <w:ilvl w:val="0"/>
                <w:numId w:val="31"/>
              </w:numPr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  <w:color w:val="000000" w:themeColor="text1"/>
              </w:rPr>
            </w:pPr>
            <w:r w:rsidRPr="0088322E">
              <w:rPr>
                <w:rFonts w:ascii="標楷體" w:eastAsia="標楷體" w:hAnsi="標楷體" w:hint="eastAsia"/>
              </w:rPr>
              <w:t>小組</w:t>
            </w:r>
            <w:r w:rsidR="0090080F">
              <w:rPr>
                <w:rFonts w:ascii="標楷體" w:eastAsia="標楷體" w:hAnsi="標楷體" w:hint="eastAsia"/>
              </w:rPr>
              <w:t>畫作</w:t>
            </w:r>
            <w:r w:rsidRPr="0088322E">
              <w:rPr>
                <w:rFonts w:ascii="標楷體" w:eastAsia="標楷體" w:hAnsi="標楷體" w:hint="eastAsia"/>
              </w:rPr>
              <w:t>欣賞，教師總結講評。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numPr>
                <w:ilvl w:val="0"/>
                <w:numId w:val="32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口頭發表</w:t>
            </w:r>
          </w:p>
          <w:p w:rsidR="008E7F72" w:rsidRDefault="008E7F72" w:rsidP="005F0A37">
            <w:pPr>
              <w:numPr>
                <w:ilvl w:val="0"/>
                <w:numId w:val="32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參與態度</w:t>
            </w:r>
          </w:p>
          <w:p w:rsidR="008E7F72" w:rsidRDefault="008E7F72" w:rsidP="005F0A37">
            <w:pPr>
              <w:numPr>
                <w:ilvl w:val="0"/>
                <w:numId w:val="32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作業評量</w:t>
            </w:r>
          </w:p>
          <w:p w:rsidR="008E7F72" w:rsidRPr="00152275" w:rsidRDefault="008E7F72" w:rsidP="005F0A37">
            <w:pPr>
              <w:numPr>
                <w:ilvl w:val="0"/>
                <w:numId w:val="32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9C1CF8">
              <w:rPr>
                <w:rFonts w:ascii="Times New Roman" w:eastAsia="標楷體" w:hAnsi="Times New Roman" w:hint="eastAsia"/>
                <w:color w:val="000000"/>
                <w:szCs w:val="24"/>
              </w:rPr>
              <w:t>11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9C1CF8"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72" w:rsidRPr="00FA0662" w:rsidRDefault="008E7F72" w:rsidP="008E7F7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創作力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Pr="00142703" w:rsidRDefault="008E7F72" w:rsidP="005F0A37">
            <w:pPr>
              <w:pStyle w:val="ad"/>
              <w:numPr>
                <w:ilvl w:val="0"/>
                <w:numId w:val="46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142703"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8E7F72" w:rsidRPr="00142703" w:rsidRDefault="008E7F72" w:rsidP="005F0A37">
            <w:pPr>
              <w:pStyle w:val="ad"/>
              <w:numPr>
                <w:ilvl w:val="0"/>
                <w:numId w:val="47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142703">
              <w:rPr>
                <w:rFonts w:ascii="標楷體" w:eastAsia="標楷體" w:hAnsi="標楷體" w:hint="eastAsia"/>
                <w:color w:val="000000" w:themeColor="text1"/>
              </w:rPr>
              <w:t>影片〈古娃娃，2019各大品牌怪口味湯圓評比〉</w:t>
            </w:r>
          </w:p>
          <w:p w:rsidR="008E7F72" w:rsidRDefault="008E7F72" w:rsidP="005F0A37">
            <w:pPr>
              <w:pStyle w:val="ad"/>
              <w:numPr>
                <w:ilvl w:val="0"/>
                <w:numId w:val="46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142703"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8E7F72" w:rsidRDefault="008E7F72" w:rsidP="005F0A37">
            <w:pPr>
              <w:pStyle w:val="ad"/>
              <w:numPr>
                <w:ilvl w:val="0"/>
                <w:numId w:val="48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142703">
              <w:rPr>
                <w:rFonts w:ascii="標楷體" w:eastAsia="標楷體" w:hAnsi="標楷體" w:hint="eastAsia"/>
                <w:color w:val="000000" w:themeColor="text1"/>
              </w:rPr>
              <w:t>傳通習俗照過來：元宵＝湯圓？</w:t>
            </w:r>
          </w:p>
          <w:p w:rsidR="008E7F72" w:rsidRDefault="008E7F72" w:rsidP="0006160E">
            <w:pPr>
              <w:pStyle w:val="ad"/>
              <w:numPr>
                <w:ilvl w:val="0"/>
                <w:numId w:val="48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142703">
              <w:rPr>
                <w:rFonts w:ascii="標楷體" w:eastAsia="標楷體" w:hAnsi="標楷體" w:hint="eastAsia"/>
                <w:color w:val="000000" w:themeColor="text1"/>
              </w:rPr>
              <w:t>客家糌粑與阿美族杜侖</w:t>
            </w:r>
          </w:p>
          <w:p w:rsidR="008E7F72" w:rsidRDefault="00791862" w:rsidP="00791862">
            <w:pPr>
              <w:pStyle w:val="ad"/>
              <w:numPr>
                <w:ilvl w:val="0"/>
                <w:numId w:val="48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每個人準備一顆麻糬，</w:t>
            </w:r>
            <w:r w:rsidR="0006160E">
              <w:rPr>
                <w:rFonts w:ascii="標楷體" w:eastAsia="標楷體" w:hAnsi="標楷體" w:hint="eastAsia"/>
                <w:color w:val="000000" w:themeColor="text1"/>
              </w:rPr>
              <w:t>討論一顆</w:t>
            </w:r>
            <w:r w:rsidR="0006160E" w:rsidRPr="00142703">
              <w:rPr>
                <w:rFonts w:ascii="標楷體" w:eastAsia="標楷體" w:hAnsi="標楷體" w:hint="eastAsia"/>
                <w:color w:val="000000" w:themeColor="text1"/>
              </w:rPr>
              <w:t>麻糬</w:t>
            </w:r>
            <w:r w:rsidR="0006160E">
              <w:rPr>
                <w:rFonts w:ascii="標楷體" w:eastAsia="標楷體" w:hAnsi="標楷體" w:hint="eastAsia"/>
                <w:color w:val="000000" w:themeColor="text1"/>
              </w:rPr>
              <w:t>的熱量大概多少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大</w:t>
            </w:r>
            <w:r w:rsidR="0006160E">
              <w:rPr>
                <w:rFonts w:ascii="標楷體" w:eastAsia="標楷體" w:hAnsi="標楷體" w:hint="eastAsia"/>
                <w:color w:val="000000" w:themeColor="text1"/>
              </w:rPr>
              <w:t>卡？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8E7F72" w:rsidRDefault="008E7F72" w:rsidP="005F0A37">
            <w:pPr>
              <w:pStyle w:val="ad"/>
              <w:numPr>
                <w:ilvl w:val="0"/>
                <w:numId w:val="46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142703"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8E7F72" w:rsidRPr="00277521" w:rsidRDefault="00A37838" w:rsidP="005F0A37">
            <w:pPr>
              <w:pStyle w:val="ad"/>
              <w:numPr>
                <w:ilvl w:val="0"/>
                <w:numId w:val="49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分享麻糬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numPr>
                <w:ilvl w:val="0"/>
                <w:numId w:val="50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口頭發表</w:t>
            </w:r>
          </w:p>
          <w:p w:rsidR="008E7F72" w:rsidRDefault="008E7F72" w:rsidP="005F0A37">
            <w:pPr>
              <w:numPr>
                <w:ilvl w:val="0"/>
                <w:numId w:val="50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參與態度</w:t>
            </w:r>
          </w:p>
          <w:p w:rsidR="008E7F72" w:rsidRDefault="008E7F72" w:rsidP="005F0A37">
            <w:pPr>
              <w:numPr>
                <w:ilvl w:val="0"/>
                <w:numId w:val="50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作業評量</w:t>
            </w:r>
          </w:p>
          <w:p w:rsidR="008E7F72" w:rsidRPr="00712488" w:rsidRDefault="008E7F72" w:rsidP="005F0A37">
            <w:pPr>
              <w:numPr>
                <w:ilvl w:val="0"/>
                <w:numId w:val="50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9C1CF8">
              <w:rPr>
                <w:rFonts w:ascii="Times New Roman" w:eastAsia="標楷體" w:hAnsi="Times New Roman" w:hint="eastAsia"/>
                <w:color w:val="000000"/>
                <w:szCs w:val="24"/>
              </w:rPr>
              <w:t>14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9C1CF8"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72" w:rsidRPr="00FA0662" w:rsidRDefault="008E7F72" w:rsidP="008E7F7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創作力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Pr="007C48E4" w:rsidRDefault="008E7F72" w:rsidP="005F0A37">
            <w:pPr>
              <w:pStyle w:val="ad"/>
              <w:numPr>
                <w:ilvl w:val="0"/>
                <w:numId w:val="51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C48E4"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8E7F72" w:rsidRPr="007C48E4" w:rsidRDefault="008E7F72" w:rsidP="005F0A37">
            <w:pPr>
              <w:pStyle w:val="ad"/>
              <w:numPr>
                <w:ilvl w:val="0"/>
                <w:numId w:val="52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C48E4">
              <w:rPr>
                <w:rFonts w:ascii="標楷體" w:eastAsia="標楷體" w:hAnsi="標楷體" w:hint="eastAsia"/>
                <w:color w:val="000000" w:themeColor="text1"/>
              </w:rPr>
              <w:t>影片欣賞〈魔法奇緣〉</w:t>
            </w:r>
          </w:p>
          <w:p w:rsidR="008E7F72" w:rsidRDefault="008E7F72" w:rsidP="005F0A37">
            <w:pPr>
              <w:pStyle w:val="ad"/>
              <w:numPr>
                <w:ilvl w:val="0"/>
                <w:numId w:val="51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C48E4"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8E7F72" w:rsidRDefault="008E7F72" w:rsidP="005F0A37">
            <w:pPr>
              <w:pStyle w:val="ad"/>
              <w:numPr>
                <w:ilvl w:val="0"/>
                <w:numId w:val="53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C48E4">
              <w:rPr>
                <w:rFonts w:ascii="標楷體" w:eastAsia="標楷體" w:hAnsi="標楷體" w:hint="eastAsia"/>
                <w:color w:val="000000" w:themeColor="text1"/>
              </w:rPr>
              <w:t>頭髮在中國文化的象徵意義：1.身體髮膚，受之父母，不敢毀傷2.微管仲，吾其被髮左衽矣3.束髮之年4.及笄之年6.清末的剪辮風潮7.刑罰髡型8.結髮之妻9.胎毛筆</w:t>
            </w:r>
          </w:p>
          <w:p w:rsidR="008E7F72" w:rsidRDefault="008E7F72" w:rsidP="005F0A37">
            <w:pPr>
              <w:pStyle w:val="ad"/>
              <w:numPr>
                <w:ilvl w:val="0"/>
                <w:numId w:val="53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C48E4">
              <w:rPr>
                <w:rFonts w:ascii="標楷體" w:eastAsia="標楷體" w:hAnsi="標楷體" w:hint="eastAsia"/>
                <w:color w:val="000000" w:themeColor="text1"/>
              </w:rPr>
              <w:t>剃頭師：坐天下頭等事業，用世間頂上功夫(三)林文月〈給母親梳頭髮〉</w:t>
            </w:r>
          </w:p>
          <w:p w:rsidR="008E7F72" w:rsidRDefault="008E7F72" w:rsidP="005F0A37">
            <w:pPr>
              <w:pStyle w:val="ad"/>
              <w:numPr>
                <w:ilvl w:val="0"/>
                <w:numId w:val="51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C48E4"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8E7F72" w:rsidRPr="00277521" w:rsidRDefault="00FD60EE" w:rsidP="005F0A37">
            <w:pPr>
              <w:pStyle w:val="ad"/>
              <w:numPr>
                <w:ilvl w:val="0"/>
                <w:numId w:val="54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林文月從頭髮寫下她對母親的感受？你從哪兒</w:t>
            </w:r>
            <w:r w:rsidR="008E7F72" w:rsidRPr="007C48E4">
              <w:rPr>
                <w:rFonts w:ascii="標楷體" w:eastAsia="標楷體" w:hAnsi="標楷體" w:hint="eastAsia"/>
                <w:color w:val="000000" w:themeColor="text1"/>
              </w:rPr>
              <w:t>發現家人默默付出的愛呢？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numPr>
                <w:ilvl w:val="0"/>
                <w:numId w:val="55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口頭發表</w:t>
            </w:r>
          </w:p>
          <w:p w:rsidR="008E7F72" w:rsidRDefault="008E7F72" w:rsidP="005F0A37">
            <w:pPr>
              <w:numPr>
                <w:ilvl w:val="0"/>
                <w:numId w:val="55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參與態度</w:t>
            </w:r>
          </w:p>
          <w:p w:rsidR="008E7F72" w:rsidRDefault="008E7F72" w:rsidP="005F0A37">
            <w:pPr>
              <w:numPr>
                <w:ilvl w:val="0"/>
                <w:numId w:val="55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作業評量</w:t>
            </w:r>
          </w:p>
          <w:p w:rsidR="008E7F72" w:rsidRPr="00712488" w:rsidRDefault="008E7F72" w:rsidP="005F0A37">
            <w:pPr>
              <w:numPr>
                <w:ilvl w:val="0"/>
                <w:numId w:val="55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9C1CF8">
              <w:rPr>
                <w:rFonts w:ascii="Times New Roman" w:eastAsia="標楷體" w:hAnsi="Times New Roman" w:hint="eastAsia"/>
                <w:color w:val="000000"/>
                <w:szCs w:val="24"/>
              </w:rPr>
              <w:t>17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72" w:rsidRPr="00FA0662" w:rsidRDefault="008E7F72" w:rsidP="008E7F7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創作力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Pr="007B31B2" w:rsidRDefault="008E7F72" w:rsidP="005F0A37">
            <w:pPr>
              <w:pStyle w:val="ad"/>
              <w:numPr>
                <w:ilvl w:val="0"/>
                <w:numId w:val="56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B31B2"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:rsidR="008E7F72" w:rsidRDefault="008E7F72" w:rsidP="005F0A37">
            <w:pPr>
              <w:pStyle w:val="ad"/>
              <w:numPr>
                <w:ilvl w:val="0"/>
                <w:numId w:val="57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B31B2">
              <w:rPr>
                <w:rFonts w:ascii="標楷體" w:eastAsia="標楷體" w:hAnsi="標楷體" w:hint="eastAsia"/>
                <w:color w:val="000000" w:themeColor="text1"/>
              </w:rPr>
              <w:t>你喜歡旅行嗎？你去過哪些地方？你想去哪個地方呢？</w:t>
            </w:r>
          </w:p>
          <w:p w:rsidR="008E7F72" w:rsidRDefault="008E7F72" w:rsidP="005F0A37">
            <w:pPr>
              <w:pStyle w:val="ad"/>
              <w:numPr>
                <w:ilvl w:val="0"/>
                <w:numId w:val="56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B31B2"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:rsidR="008E7F72" w:rsidRDefault="008E7F72" w:rsidP="005F0A37">
            <w:pPr>
              <w:pStyle w:val="ad"/>
              <w:numPr>
                <w:ilvl w:val="0"/>
                <w:numId w:val="58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B31B2">
              <w:rPr>
                <w:rFonts w:ascii="標楷體" w:eastAsia="標楷體" w:hAnsi="標楷體" w:hint="eastAsia"/>
                <w:color w:val="000000" w:themeColor="text1"/>
              </w:rPr>
              <w:t>小組翻譯：節選郁永河《裨海記遊》</w:t>
            </w:r>
          </w:p>
          <w:p w:rsidR="008E7F72" w:rsidRDefault="008E7F72" w:rsidP="005F0A37">
            <w:pPr>
              <w:pStyle w:val="ad"/>
              <w:numPr>
                <w:ilvl w:val="0"/>
                <w:numId w:val="58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B31B2">
              <w:rPr>
                <w:rFonts w:ascii="標楷體" w:eastAsia="標楷體" w:hAnsi="標楷體" w:hint="eastAsia"/>
                <w:color w:val="000000" w:themeColor="text1"/>
              </w:rPr>
              <w:t>小組討論：統整文中五感敘述</w:t>
            </w:r>
          </w:p>
          <w:p w:rsidR="008E7F72" w:rsidRDefault="008E7F72" w:rsidP="005F0A37">
            <w:pPr>
              <w:pStyle w:val="ad"/>
              <w:numPr>
                <w:ilvl w:val="0"/>
                <w:numId w:val="56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B31B2"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:rsidR="008E7F72" w:rsidRPr="00277521" w:rsidRDefault="008E7F72" w:rsidP="005F0A37">
            <w:pPr>
              <w:pStyle w:val="ad"/>
              <w:numPr>
                <w:ilvl w:val="0"/>
                <w:numId w:val="59"/>
              </w:numPr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 w:rsidRPr="007B31B2">
              <w:rPr>
                <w:rFonts w:ascii="標楷體" w:eastAsia="標楷體" w:hAnsi="標楷體" w:hint="eastAsia"/>
                <w:color w:val="000000" w:themeColor="text1"/>
              </w:rPr>
              <w:t>小組創作：以「風」為主題，寫下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7B31B2">
              <w:rPr>
                <w:rFonts w:ascii="標楷體" w:eastAsia="標楷體" w:hAnsi="標楷體" w:hint="eastAsia"/>
                <w:color w:val="000000" w:themeColor="text1"/>
              </w:rPr>
              <w:t>校園的風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7B31B2">
              <w:rPr>
                <w:rFonts w:ascii="標楷體" w:eastAsia="標楷體" w:hAnsi="標楷體" w:hint="eastAsia"/>
                <w:color w:val="000000" w:themeColor="text1"/>
              </w:rPr>
              <w:t>高山的風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3D6BEC">
              <w:rPr>
                <w:rFonts w:ascii="標楷體" w:eastAsia="標楷體" w:hAnsi="標楷體" w:hint="eastAsia"/>
                <w:color w:val="000000" w:themeColor="text1"/>
              </w:rPr>
              <w:t>海邊的風的感受，並試著用歌聲表達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numPr>
                <w:ilvl w:val="0"/>
                <w:numId w:val="60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口頭發表</w:t>
            </w:r>
          </w:p>
          <w:p w:rsidR="008E7F72" w:rsidRDefault="008E7F72" w:rsidP="005F0A37">
            <w:pPr>
              <w:numPr>
                <w:ilvl w:val="0"/>
                <w:numId w:val="60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參與態度</w:t>
            </w:r>
          </w:p>
          <w:p w:rsidR="008E7F72" w:rsidRDefault="008E7F72" w:rsidP="005F0A37">
            <w:pPr>
              <w:numPr>
                <w:ilvl w:val="0"/>
                <w:numId w:val="60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作業評量</w:t>
            </w:r>
          </w:p>
          <w:p w:rsidR="008E7F72" w:rsidRPr="00712488" w:rsidRDefault="008E7F72" w:rsidP="005F0A37">
            <w:pPr>
              <w:numPr>
                <w:ilvl w:val="0"/>
                <w:numId w:val="60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8E7F72" w:rsidRDefault="008E7F72" w:rsidP="008E7F72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二</w:t>
            </w:r>
          </w:p>
          <w:p w:rsidR="008E7F72" w:rsidRDefault="008E7F72" w:rsidP="008E7F72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8E7F72" w:rsidRDefault="008E7F72" w:rsidP="008E7F72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lastRenderedPageBreak/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6B395E"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72" w:rsidRPr="00FA0662" w:rsidRDefault="008E7F72" w:rsidP="008E7F7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想像力二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Pr="003F6648" w:rsidRDefault="008E7F72" w:rsidP="005F0A37">
            <w:pPr>
              <w:pStyle w:val="ad"/>
              <w:numPr>
                <w:ilvl w:val="0"/>
                <w:numId w:val="62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3F6648">
              <w:rPr>
                <w:rFonts w:ascii="標楷體" w:eastAsia="標楷體" w:hAnsi="標楷體" w:cs="標楷體" w:hint="eastAsia"/>
              </w:rPr>
              <w:t>引起動機</w:t>
            </w:r>
          </w:p>
          <w:p w:rsidR="008E7F72" w:rsidRPr="003F6648" w:rsidRDefault="008E7F72" w:rsidP="005F0A37">
            <w:pPr>
              <w:pStyle w:val="ad"/>
              <w:numPr>
                <w:ilvl w:val="0"/>
                <w:numId w:val="63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3F6648">
              <w:rPr>
                <w:rFonts w:ascii="標楷體" w:eastAsia="標楷體" w:hAnsi="標楷體" w:cs="標楷體" w:hint="eastAsia"/>
              </w:rPr>
              <w:t>你對顏色有什麼感覺？</w:t>
            </w:r>
          </w:p>
          <w:p w:rsidR="008E7F72" w:rsidRDefault="008E7F72" w:rsidP="005F0A37">
            <w:pPr>
              <w:pStyle w:val="ad"/>
              <w:numPr>
                <w:ilvl w:val="0"/>
                <w:numId w:val="62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3F6648">
              <w:rPr>
                <w:rFonts w:ascii="標楷體" w:eastAsia="標楷體" w:hAnsi="標楷體" w:cs="標楷體" w:hint="eastAsia"/>
              </w:rPr>
              <w:t>發展活動</w:t>
            </w:r>
          </w:p>
          <w:p w:rsidR="008E7F72" w:rsidRDefault="008E7F72" w:rsidP="005F0A37">
            <w:pPr>
              <w:pStyle w:val="ad"/>
              <w:numPr>
                <w:ilvl w:val="0"/>
                <w:numId w:val="64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3F6648">
              <w:rPr>
                <w:rFonts w:ascii="標楷體" w:eastAsia="標楷體" w:hAnsi="標楷體" w:cs="標楷體" w:hint="eastAsia"/>
              </w:rPr>
              <w:lastRenderedPageBreak/>
              <w:t>閱讀宇文正〈水兵領佯裝〉，</w:t>
            </w:r>
            <w:r>
              <w:rPr>
                <w:rFonts w:ascii="標楷體" w:eastAsia="標楷體" w:hAnsi="標楷體" w:cs="標楷體" w:hint="eastAsia"/>
              </w:rPr>
              <w:t>分</w:t>
            </w:r>
            <w:r w:rsidRPr="003F6648">
              <w:rPr>
                <w:rFonts w:ascii="標楷體" w:eastAsia="標楷體" w:hAnsi="標楷體" w:cs="標楷體" w:hint="eastAsia"/>
              </w:rPr>
              <w:t>組討論衣服顏色與記憶的連接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8E7F72" w:rsidRPr="00D026E7" w:rsidRDefault="008E7F72" w:rsidP="00D026E7">
            <w:pPr>
              <w:pStyle w:val="ad"/>
              <w:numPr>
                <w:ilvl w:val="0"/>
                <w:numId w:val="64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3F6648">
              <w:rPr>
                <w:rFonts w:ascii="標楷體" w:eastAsia="標楷體" w:hAnsi="標楷體" w:cs="標楷體" w:hint="eastAsia"/>
              </w:rPr>
              <w:t>為四季著色：看每個人心中對春夏秋冬的感受。</w:t>
            </w:r>
          </w:p>
          <w:p w:rsidR="008E7F72" w:rsidRDefault="008E7F72" w:rsidP="005F0A37">
            <w:pPr>
              <w:pStyle w:val="ad"/>
              <w:numPr>
                <w:ilvl w:val="0"/>
                <w:numId w:val="62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3F6648">
              <w:rPr>
                <w:rFonts w:ascii="標楷體" w:eastAsia="標楷體" w:hAnsi="標楷體" w:cs="標楷體" w:hint="eastAsia"/>
              </w:rPr>
              <w:t>總結活動</w:t>
            </w:r>
          </w:p>
          <w:p w:rsidR="008E7F72" w:rsidRPr="00CB5EDB" w:rsidRDefault="008E7F72" w:rsidP="00EA5FA4">
            <w:pPr>
              <w:pStyle w:val="ad"/>
              <w:numPr>
                <w:ilvl w:val="0"/>
                <w:numId w:val="66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3F6648">
              <w:rPr>
                <w:rFonts w:ascii="標楷體" w:eastAsia="標楷體" w:hAnsi="標楷體" w:cs="標楷體" w:hint="eastAsia"/>
              </w:rPr>
              <w:t>作業：</w:t>
            </w:r>
            <w:r w:rsidR="00EA5FA4">
              <w:rPr>
                <w:rFonts w:ascii="標楷體" w:eastAsia="標楷體" w:hAnsi="標楷體" w:cs="標楷體" w:hint="eastAsia"/>
              </w:rPr>
              <w:t>繪出</w:t>
            </w:r>
            <w:r w:rsidR="00AF639F">
              <w:rPr>
                <w:rFonts w:ascii="標楷體" w:eastAsia="標楷體" w:hAnsi="標楷體" w:cs="標楷體" w:hint="eastAsia"/>
              </w:rPr>
              <w:t>自己心中的季節</w:t>
            </w:r>
            <w:r w:rsidR="00EA5FA4">
              <w:rPr>
                <w:rFonts w:ascii="標楷體" w:eastAsia="標楷體" w:hAnsi="標楷體" w:cs="標楷體" w:hint="eastAsia"/>
              </w:rPr>
              <w:t>並著色</w:t>
            </w:r>
            <w:r w:rsidRPr="003F664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numPr>
                <w:ilvl w:val="0"/>
                <w:numId w:val="61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口頭發表</w:t>
            </w:r>
          </w:p>
          <w:p w:rsidR="008E7F72" w:rsidRDefault="008E7F72" w:rsidP="005F0A37">
            <w:pPr>
              <w:numPr>
                <w:ilvl w:val="0"/>
                <w:numId w:val="61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參與態度</w:t>
            </w:r>
          </w:p>
          <w:p w:rsidR="008E7F72" w:rsidRDefault="008E7F72" w:rsidP="005F0A37">
            <w:pPr>
              <w:numPr>
                <w:ilvl w:val="0"/>
                <w:numId w:val="61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作業評量</w:t>
            </w:r>
          </w:p>
          <w:p w:rsidR="008E7F72" w:rsidRPr="00712488" w:rsidRDefault="008E7F72" w:rsidP="005F0A37">
            <w:pPr>
              <w:numPr>
                <w:ilvl w:val="0"/>
                <w:numId w:val="61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6B395E">
              <w:rPr>
                <w:rFonts w:ascii="Times New Roman" w:eastAsia="標楷體" w:hAnsi="Times New Roman" w:hint="eastAsia"/>
                <w:color w:val="000000"/>
                <w:szCs w:val="24"/>
              </w:rPr>
              <w:t>5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6B395E">
              <w:rPr>
                <w:rFonts w:ascii="Times New Roman" w:eastAsia="標楷體" w:hAnsi="Times New Roman" w:hint="eastAsia"/>
                <w:color w:val="000000"/>
                <w:szCs w:val="24"/>
              </w:rPr>
              <w:t>8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F72" w:rsidRPr="00FA0662" w:rsidRDefault="008E7F72" w:rsidP="008E7F7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想像力二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Pr="00C66D52" w:rsidRDefault="008E7F72" w:rsidP="005F0A37">
            <w:pPr>
              <w:pStyle w:val="ad"/>
              <w:numPr>
                <w:ilvl w:val="0"/>
                <w:numId w:val="68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C66D52">
              <w:rPr>
                <w:rFonts w:ascii="標楷體" w:eastAsia="標楷體" w:hAnsi="標楷體" w:cs="標楷體" w:hint="eastAsia"/>
              </w:rPr>
              <w:t>引起動機</w:t>
            </w:r>
          </w:p>
          <w:p w:rsidR="008E7F72" w:rsidRPr="00C66D52" w:rsidRDefault="008E7F72" w:rsidP="005F0A37">
            <w:pPr>
              <w:pStyle w:val="ad"/>
              <w:numPr>
                <w:ilvl w:val="0"/>
                <w:numId w:val="69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C66D52">
              <w:rPr>
                <w:rFonts w:ascii="標楷體" w:eastAsia="標楷體" w:hAnsi="標楷體" w:cs="標楷體" w:hint="eastAsia"/>
              </w:rPr>
              <w:t>辛棄疾〈西江月夜行黃沙道中〉。</w:t>
            </w:r>
          </w:p>
          <w:p w:rsidR="008E7F72" w:rsidRDefault="008E7F72" w:rsidP="005F0A37">
            <w:pPr>
              <w:pStyle w:val="ad"/>
              <w:numPr>
                <w:ilvl w:val="0"/>
                <w:numId w:val="68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C66D52">
              <w:rPr>
                <w:rFonts w:ascii="標楷體" w:eastAsia="標楷體" w:hAnsi="標楷體" w:cs="標楷體" w:hint="eastAsia"/>
              </w:rPr>
              <w:t>發展活動</w:t>
            </w:r>
          </w:p>
          <w:p w:rsidR="008E7F72" w:rsidRDefault="00F51601" w:rsidP="005F0A37">
            <w:pPr>
              <w:pStyle w:val="ad"/>
              <w:numPr>
                <w:ilvl w:val="0"/>
                <w:numId w:val="70"/>
              </w:numPr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討</w:t>
            </w:r>
            <w:r w:rsidR="008E7F72" w:rsidRPr="00C66D52">
              <w:rPr>
                <w:rFonts w:ascii="標楷體" w:eastAsia="標楷體" w:hAnsi="標楷體" w:cs="標楷體" w:hint="eastAsia"/>
              </w:rPr>
              <w:t>論空間建構：</w:t>
            </w:r>
          </w:p>
          <w:p w:rsidR="008E7F72" w:rsidRPr="00F51601" w:rsidRDefault="008E7F72" w:rsidP="00F51601">
            <w:pPr>
              <w:pStyle w:val="ad"/>
              <w:numPr>
                <w:ilvl w:val="0"/>
                <w:numId w:val="70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C66D52">
              <w:rPr>
                <w:rFonts w:ascii="標楷體" w:eastAsia="標楷體" w:hAnsi="標楷體" w:cs="標楷體" w:hint="eastAsia"/>
              </w:rPr>
              <w:t>聽見與聽不見：</w:t>
            </w:r>
          </w:p>
          <w:p w:rsidR="008E7F72" w:rsidRPr="00C66D52" w:rsidRDefault="008E7F72" w:rsidP="005F0A37">
            <w:pPr>
              <w:pStyle w:val="ad"/>
              <w:numPr>
                <w:ilvl w:val="0"/>
                <w:numId w:val="70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C66D52">
              <w:rPr>
                <w:rFonts w:ascii="標楷體" w:eastAsia="標楷體" w:hAnsi="標楷體" w:cs="標楷體" w:hint="eastAsia"/>
              </w:rPr>
              <w:t>小組創作：改寫〈西江月夜行黃沙道中〉空間布局，將文中未見的聲音融入畫面當中。</w:t>
            </w:r>
          </w:p>
          <w:p w:rsidR="008E7F72" w:rsidRDefault="008E7F72" w:rsidP="005F0A37">
            <w:pPr>
              <w:pStyle w:val="ad"/>
              <w:numPr>
                <w:ilvl w:val="0"/>
                <w:numId w:val="68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C66D52">
              <w:rPr>
                <w:rFonts w:ascii="標楷體" w:eastAsia="標楷體" w:hAnsi="標楷體" w:cs="標楷體" w:hint="eastAsia"/>
              </w:rPr>
              <w:t>總結活動</w:t>
            </w:r>
          </w:p>
          <w:p w:rsidR="008E7F72" w:rsidRPr="00CB5EDB" w:rsidRDefault="008E7F72" w:rsidP="005F0A37">
            <w:pPr>
              <w:pStyle w:val="ad"/>
              <w:numPr>
                <w:ilvl w:val="0"/>
                <w:numId w:val="73"/>
              </w:numPr>
              <w:ind w:left="546" w:hanging="546"/>
              <w:rPr>
                <w:rFonts w:ascii="標楷體" w:eastAsia="標楷體" w:hAnsi="標楷體" w:cs="標楷體"/>
              </w:rPr>
            </w:pPr>
            <w:r w:rsidRPr="00C66D52">
              <w:rPr>
                <w:rFonts w:ascii="標楷體" w:eastAsia="標楷體" w:hAnsi="標楷體" w:cs="標楷體" w:hint="eastAsia"/>
              </w:rPr>
              <w:t>小組創作欣賞，教師總結講評。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numPr>
                <w:ilvl w:val="0"/>
                <w:numId w:val="67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口頭發表</w:t>
            </w:r>
          </w:p>
          <w:p w:rsidR="008E7F72" w:rsidRDefault="008E7F72" w:rsidP="005F0A37">
            <w:pPr>
              <w:numPr>
                <w:ilvl w:val="0"/>
                <w:numId w:val="67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參與態度</w:t>
            </w:r>
          </w:p>
          <w:p w:rsidR="008E7F72" w:rsidRDefault="008E7F72" w:rsidP="005F0A37">
            <w:pPr>
              <w:numPr>
                <w:ilvl w:val="0"/>
                <w:numId w:val="67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作業評量</w:t>
            </w:r>
          </w:p>
          <w:p w:rsidR="008E7F72" w:rsidRPr="00712488" w:rsidRDefault="008E7F72" w:rsidP="005F0A37">
            <w:pPr>
              <w:numPr>
                <w:ilvl w:val="0"/>
                <w:numId w:val="67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6B395E">
              <w:rPr>
                <w:rFonts w:ascii="Times New Roman" w:eastAsia="標楷體" w:hAnsi="Times New Roman" w:hint="eastAsia"/>
                <w:color w:val="000000"/>
                <w:szCs w:val="24"/>
              </w:rPr>
              <w:t>9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6B395E">
              <w:rPr>
                <w:rFonts w:ascii="Times New Roman" w:eastAsia="標楷體" w:hAnsi="Times New Roman" w:hint="eastAsia"/>
                <w:color w:val="000000"/>
                <w:szCs w:val="24"/>
              </w:rPr>
              <w:t>12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F72" w:rsidRPr="00027870" w:rsidRDefault="008E7F72" w:rsidP="008E7F72">
            <w:pPr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想像力二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Pr="00016AD3" w:rsidRDefault="008E7F72" w:rsidP="005F0A37">
            <w:pPr>
              <w:pStyle w:val="ad"/>
              <w:numPr>
                <w:ilvl w:val="0"/>
                <w:numId w:val="75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016AD3">
              <w:rPr>
                <w:rFonts w:ascii="標楷體" w:eastAsia="標楷體" w:hAnsi="標楷體" w:cs="標楷體" w:hint="eastAsia"/>
              </w:rPr>
              <w:t>引起動機</w:t>
            </w:r>
          </w:p>
          <w:p w:rsidR="008E7F72" w:rsidRDefault="008E7F72" w:rsidP="008E7F72">
            <w:pPr>
              <w:pStyle w:val="ad"/>
              <w:ind w:left="539" w:hanging="539"/>
              <w:rPr>
                <w:rFonts w:ascii="標楷體" w:eastAsia="標楷體" w:hAnsi="標楷體" w:cs="標楷體"/>
              </w:rPr>
            </w:pPr>
            <w:r w:rsidRPr="00016AD3">
              <w:rPr>
                <w:rFonts w:ascii="標楷體" w:eastAsia="標楷體" w:hAnsi="標楷體" w:cs="標楷體" w:hint="eastAsia"/>
              </w:rPr>
              <w:t>(一)小野〈海星的故鄉〉</w:t>
            </w:r>
          </w:p>
          <w:p w:rsidR="008E7F72" w:rsidRDefault="008E7F72" w:rsidP="005F0A37">
            <w:pPr>
              <w:pStyle w:val="ad"/>
              <w:numPr>
                <w:ilvl w:val="0"/>
                <w:numId w:val="75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016AD3">
              <w:rPr>
                <w:rFonts w:ascii="標楷體" w:eastAsia="標楷體" w:hAnsi="標楷體" w:cs="標楷體" w:hint="eastAsia"/>
              </w:rPr>
              <w:t>發展活動</w:t>
            </w:r>
          </w:p>
          <w:p w:rsidR="008E7F72" w:rsidRDefault="008E7F72" w:rsidP="005F0A37">
            <w:pPr>
              <w:pStyle w:val="ad"/>
              <w:numPr>
                <w:ilvl w:val="0"/>
                <w:numId w:val="76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016AD3">
              <w:rPr>
                <w:rFonts w:ascii="標楷體" w:eastAsia="標楷體" w:hAnsi="標楷體" w:cs="標楷體" w:hint="eastAsia"/>
              </w:rPr>
              <w:t>小組討論：</w:t>
            </w:r>
          </w:p>
          <w:p w:rsidR="008E7F72" w:rsidRDefault="008E7F72" w:rsidP="008E7F72">
            <w:pPr>
              <w:pStyle w:val="ad"/>
              <w:ind w:left="539" w:hanging="539"/>
              <w:rPr>
                <w:rFonts w:ascii="標楷體" w:eastAsia="標楷體" w:hAnsi="標楷體" w:cs="標楷體"/>
              </w:rPr>
            </w:pPr>
            <w:r w:rsidRPr="00016AD3">
              <w:rPr>
                <w:rFonts w:ascii="標楷體" w:eastAsia="標楷體" w:hAnsi="標楷體" w:cs="標楷體" w:hint="eastAsia"/>
              </w:rPr>
              <w:t xml:space="preserve">1.海星的故鄉在澎湖？ </w:t>
            </w:r>
          </w:p>
          <w:p w:rsidR="008E7F72" w:rsidRDefault="008E7F72" w:rsidP="00294803">
            <w:pPr>
              <w:pStyle w:val="ad"/>
              <w:ind w:left="539" w:hanging="539"/>
              <w:rPr>
                <w:rFonts w:ascii="標楷體" w:eastAsia="標楷體" w:hAnsi="標楷體" w:cs="標楷體"/>
              </w:rPr>
            </w:pPr>
            <w:r w:rsidRPr="00016AD3">
              <w:rPr>
                <w:rFonts w:ascii="標楷體" w:eastAsia="標楷體" w:hAnsi="標楷體" w:cs="標楷體" w:hint="eastAsia"/>
              </w:rPr>
              <w:t>2.作者去澎湖的前後經驗差異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71094A" w:rsidRPr="00016AD3" w:rsidRDefault="0071094A" w:rsidP="00294803">
            <w:pPr>
              <w:pStyle w:val="ad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3.討論澎湖的地理景觀與文章的關聯</w:t>
            </w:r>
          </w:p>
          <w:p w:rsidR="008E7F72" w:rsidRDefault="008E7F72" w:rsidP="005F0A37">
            <w:pPr>
              <w:pStyle w:val="ad"/>
              <w:numPr>
                <w:ilvl w:val="0"/>
                <w:numId w:val="76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016AD3">
              <w:rPr>
                <w:rFonts w:ascii="標楷體" w:eastAsia="標楷體" w:hAnsi="標楷體" w:cs="標楷體" w:hint="eastAsia"/>
              </w:rPr>
              <w:t>小組創作：改寫〈海星的故鄉〉時間軸，對比96年、76年和62年作者到澎湖轉變。</w:t>
            </w:r>
          </w:p>
          <w:p w:rsidR="008E7F72" w:rsidRDefault="008E7F72" w:rsidP="005F0A37">
            <w:pPr>
              <w:pStyle w:val="ad"/>
              <w:numPr>
                <w:ilvl w:val="0"/>
                <w:numId w:val="75"/>
              </w:numPr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016AD3">
              <w:rPr>
                <w:rFonts w:ascii="標楷體" w:eastAsia="標楷體" w:hAnsi="標楷體" w:cs="標楷體" w:hint="eastAsia"/>
              </w:rPr>
              <w:t>總結活動</w:t>
            </w:r>
          </w:p>
          <w:p w:rsidR="008E7F72" w:rsidRPr="00D7161C" w:rsidRDefault="008E7F72" w:rsidP="005F0A37">
            <w:pPr>
              <w:pStyle w:val="ad"/>
              <w:numPr>
                <w:ilvl w:val="0"/>
                <w:numId w:val="77"/>
              </w:numPr>
              <w:ind w:left="539" w:hanging="539"/>
              <w:rPr>
                <w:rFonts w:eastAsia="標楷體"/>
              </w:rPr>
            </w:pPr>
            <w:r w:rsidRPr="00016AD3">
              <w:rPr>
                <w:rFonts w:ascii="標楷體" w:eastAsia="標楷體" w:hAnsi="標楷體" w:cs="標楷體" w:hint="eastAsia"/>
              </w:rPr>
              <w:t>小組創作欣賞，教師總結講評。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numPr>
                <w:ilvl w:val="0"/>
                <w:numId w:val="74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口頭發表</w:t>
            </w:r>
          </w:p>
          <w:p w:rsidR="008E7F72" w:rsidRDefault="008E7F72" w:rsidP="005F0A37">
            <w:pPr>
              <w:numPr>
                <w:ilvl w:val="0"/>
                <w:numId w:val="74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參與態度</w:t>
            </w:r>
          </w:p>
          <w:p w:rsidR="008E7F72" w:rsidRDefault="008E7F72" w:rsidP="005F0A37">
            <w:pPr>
              <w:numPr>
                <w:ilvl w:val="0"/>
                <w:numId w:val="74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作業評量</w:t>
            </w:r>
          </w:p>
          <w:p w:rsidR="008E7F72" w:rsidRPr="00152275" w:rsidRDefault="008E7F72" w:rsidP="005F0A37">
            <w:pPr>
              <w:numPr>
                <w:ilvl w:val="0"/>
                <w:numId w:val="74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6B395E"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6B395E"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F72" w:rsidRPr="00027870" w:rsidRDefault="008E7F72" w:rsidP="008E7F72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創作力二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Pr="00387B4E" w:rsidRDefault="008E7F72" w:rsidP="005F0A37">
            <w:pPr>
              <w:pStyle w:val="ad"/>
              <w:numPr>
                <w:ilvl w:val="0"/>
                <w:numId w:val="94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引起動機</w:t>
            </w:r>
          </w:p>
          <w:p w:rsidR="008E7F72" w:rsidRDefault="008E7F72" w:rsidP="008E7F72">
            <w:pPr>
              <w:pStyle w:val="ad"/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(一)怎麼樣的人令人景仰？</w:t>
            </w:r>
          </w:p>
          <w:p w:rsidR="008E7F72" w:rsidRDefault="008E7F72" w:rsidP="005F0A37">
            <w:pPr>
              <w:pStyle w:val="ad"/>
              <w:numPr>
                <w:ilvl w:val="0"/>
                <w:numId w:val="94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發展活動</w:t>
            </w:r>
          </w:p>
          <w:p w:rsidR="008E7F72" w:rsidRDefault="008E7F72" w:rsidP="005F0A37">
            <w:pPr>
              <w:pStyle w:val="ad"/>
              <w:numPr>
                <w:ilvl w:val="0"/>
                <w:numId w:val="95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閱讀王溢嘉〈另一種高度的攀登〉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8E7F72" w:rsidRPr="0071094A" w:rsidRDefault="008E7F72" w:rsidP="00B27557">
            <w:pPr>
              <w:pStyle w:val="ad"/>
              <w:numPr>
                <w:ilvl w:val="0"/>
                <w:numId w:val="95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71094A">
              <w:rPr>
                <w:rFonts w:ascii="標楷體" w:eastAsia="標楷體" w:hAnsi="標楷體" w:cs="標楷體" w:hint="eastAsia"/>
              </w:rPr>
              <w:t>討論：另一種高度的攀登是指什麼？</w:t>
            </w:r>
          </w:p>
          <w:p w:rsidR="008E7F72" w:rsidRDefault="008E7F72" w:rsidP="005F0A37">
            <w:pPr>
              <w:pStyle w:val="ad"/>
              <w:numPr>
                <w:ilvl w:val="0"/>
                <w:numId w:val="95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小組創作：</w:t>
            </w:r>
          </w:p>
          <w:p w:rsidR="008E7F72" w:rsidRDefault="008E7F72" w:rsidP="008E7F72">
            <w:pPr>
              <w:pStyle w:val="ad"/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lastRenderedPageBreak/>
              <w:t>1.爭第一的人</w:t>
            </w:r>
          </w:p>
          <w:p w:rsidR="008E7F72" w:rsidRDefault="008E7F72" w:rsidP="008E7F72">
            <w:pPr>
              <w:pStyle w:val="ad"/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2.能得到第一卻謙讓不居的人</w:t>
            </w:r>
          </w:p>
          <w:p w:rsidR="008E7F72" w:rsidRDefault="008E7F72" w:rsidP="005F0A37">
            <w:pPr>
              <w:pStyle w:val="ad"/>
              <w:numPr>
                <w:ilvl w:val="0"/>
                <w:numId w:val="94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總結活動</w:t>
            </w:r>
          </w:p>
          <w:p w:rsidR="008E7F72" w:rsidRPr="0077376E" w:rsidRDefault="008E7F72" w:rsidP="005F0A37">
            <w:pPr>
              <w:pStyle w:val="ad"/>
              <w:numPr>
                <w:ilvl w:val="0"/>
                <w:numId w:val="96"/>
              </w:numPr>
              <w:ind w:left="539" w:hanging="539"/>
              <w:rPr>
                <w:rFonts w:ascii="標楷體" w:eastAsia="標楷體" w:hAnsi="標楷體" w:cs="標楷體"/>
                <w:b/>
              </w:rPr>
            </w:pPr>
            <w:r w:rsidRPr="0077376E">
              <w:rPr>
                <w:rFonts w:ascii="標楷體" w:eastAsia="標楷體" w:hAnsi="標楷體" w:cs="標楷體" w:hint="eastAsia"/>
              </w:rPr>
              <w:t>小組作品欣賞，教師總結講評。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numPr>
                <w:ilvl w:val="0"/>
                <w:numId w:val="93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口頭發表</w:t>
            </w:r>
          </w:p>
          <w:p w:rsidR="008E7F72" w:rsidRDefault="008E7F72" w:rsidP="005F0A37">
            <w:pPr>
              <w:numPr>
                <w:ilvl w:val="0"/>
                <w:numId w:val="93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參與態度</w:t>
            </w:r>
          </w:p>
          <w:p w:rsidR="008E7F72" w:rsidRDefault="008E7F72" w:rsidP="005F0A37">
            <w:pPr>
              <w:numPr>
                <w:ilvl w:val="0"/>
                <w:numId w:val="93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作業評量</w:t>
            </w:r>
          </w:p>
          <w:p w:rsidR="008E7F72" w:rsidRPr="00712488" w:rsidRDefault="008E7F72" w:rsidP="005F0A37">
            <w:pPr>
              <w:numPr>
                <w:ilvl w:val="0"/>
                <w:numId w:val="93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論</w:t>
            </w:r>
          </w:p>
        </w:tc>
      </w:tr>
      <w:tr w:rsidR="008E7F72" w:rsidTr="008037A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Default="008E7F72" w:rsidP="008E7F7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F72" w:rsidRPr="00027870" w:rsidRDefault="008E7F72" w:rsidP="008E7F72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6B395E"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F72" w:rsidRPr="00027870" w:rsidRDefault="008E7F72" w:rsidP="008E7F72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創作力二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F72" w:rsidRDefault="008E7F72" w:rsidP="005F0A37">
            <w:pPr>
              <w:pStyle w:val="ad"/>
              <w:numPr>
                <w:ilvl w:val="0"/>
                <w:numId w:val="98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引起動機</w:t>
            </w:r>
          </w:p>
          <w:p w:rsidR="008E7F72" w:rsidRPr="00387B4E" w:rsidRDefault="008E7F72" w:rsidP="005F0A37">
            <w:pPr>
              <w:pStyle w:val="ad"/>
              <w:numPr>
                <w:ilvl w:val="0"/>
                <w:numId w:val="99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你覺得孤獨和寂寞有什麼不同？</w:t>
            </w:r>
          </w:p>
          <w:p w:rsidR="008E7F72" w:rsidRDefault="008E7F72" w:rsidP="005F0A37">
            <w:pPr>
              <w:pStyle w:val="ad"/>
              <w:numPr>
                <w:ilvl w:val="0"/>
                <w:numId w:val="98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發展活動</w:t>
            </w:r>
          </w:p>
          <w:p w:rsidR="008E7F72" w:rsidRDefault="008E7F72" w:rsidP="005F0A37">
            <w:pPr>
              <w:pStyle w:val="ad"/>
              <w:numPr>
                <w:ilvl w:val="0"/>
                <w:numId w:val="100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古來聖賢皆寂寞？看蘇軾〈定風波〉、辛棄疾〈醜奴兒〉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8E7F72" w:rsidRDefault="008E7F72" w:rsidP="005F0A37">
            <w:pPr>
              <w:pStyle w:val="ad"/>
              <w:numPr>
                <w:ilvl w:val="0"/>
                <w:numId w:val="100"/>
              </w:numPr>
              <w:ind w:left="539" w:hanging="539"/>
              <w:rPr>
                <w:rFonts w:ascii="標楷體" w:eastAsia="標楷體" w:hAnsi="標楷體" w:cs="標楷體"/>
              </w:rPr>
            </w:pPr>
            <w:r w:rsidRPr="00387B4E">
              <w:rPr>
                <w:rFonts w:ascii="標楷體" w:eastAsia="標楷體" w:hAnsi="標楷體" w:cs="標楷體" w:hint="eastAsia"/>
              </w:rPr>
              <w:t>孤獨一定要離群索居嗎？看王溢嘉〈孤獨的好伴侶〉、陶淵明〈飲酒詩〉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8E7F72" w:rsidRDefault="009D154A" w:rsidP="005F0A37">
            <w:pPr>
              <w:pStyle w:val="ad"/>
              <w:numPr>
                <w:ilvl w:val="0"/>
                <w:numId w:val="98"/>
              </w:numPr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總結活動</w:t>
            </w:r>
          </w:p>
          <w:p w:rsidR="008E7F72" w:rsidRPr="003B45F3" w:rsidRDefault="009D154A" w:rsidP="009D154A">
            <w:pPr>
              <w:pStyle w:val="ad"/>
              <w:numPr>
                <w:ilvl w:val="0"/>
                <w:numId w:val="101"/>
              </w:numPr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討論孤獨與寂寞對心理健康的影響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7F72" w:rsidRDefault="008E7F72" w:rsidP="005F0A37">
            <w:pPr>
              <w:numPr>
                <w:ilvl w:val="0"/>
                <w:numId w:val="97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口頭發表</w:t>
            </w:r>
          </w:p>
          <w:p w:rsidR="008E7F72" w:rsidRDefault="008E7F72" w:rsidP="005F0A37">
            <w:pPr>
              <w:numPr>
                <w:ilvl w:val="0"/>
                <w:numId w:val="97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參與態度</w:t>
            </w:r>
          </w:p>
          <w:p w:rsidR="008E7F72" w:rsidRDefault="008E7F72" w:rsidP="005F0A37">
            <w:pPr>
              <w:numPr>
                <w:ilvl w:val="0"/>
                <w:numId w:val="97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作業評量</w:t>
            </w:r>
          </w:p>
          <w:p w:rsidR="008E7F72" w:rsidRPr="00712488" w:rsidRDefault="008E7F72" w:rsidP="005F0A37">
            <w:pPr>
              <w:numPr>
                <w:ilvl w:val="0"/>
                <w:numId w:val="97"/>
              </w:numPr>
              <w:ind w:left="292" w:hanging="29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578B5">
              <w:rPr>
                <w:rFonts w:ascii="標楷體" w:eastAsia="標楷體" w:hAnsi="標楷體" w:hint="eastAsia"/>
                <w:color w:val="000000" w:themeColor="text1"/>
                <w:szCs w:val="24"/>
              </w:rPr>
              <w:t>小組討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論</w:t>
            </w:r>
          </w:p>
        </w:tc>
      </w:tr>
      <w:tr w:rsidR="00057462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7462" w:rsidRDefault="00057462" w:rsidP="00057462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戶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描述、測量、紀錄觀察所得。</w:t>
            </w:r>
          </w:p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環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了解生物多樣性及環境承載力的重要性。</w:t>
            </w:r>
          </w:p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品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J9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知行合一與自我反省。</w:t>
            </w:r>
          </w:p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家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J10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家庭財物。</w:t>
            </w:r>
          </w:p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J9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進行學生權利與校園法律之初探。</w:t>
            </w:r>
          </w:p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國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具備參與國際交流活動的能力。</w:t>
            </w:r>
          </w:p>
        </w:tc>
      </w:tr>
      <w:tr w:rsidR="00057462" w:rsidTr="00FC4A54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7462" w:rsidRDefault="00057462" w:rsidP="00057462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057462" w:rsidRDefault="00057462" w:rsidP="005F0A37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口頭發表</w:t>
            </w:r>
            <w:r w:rsidRPr="006C0A30">
              <w:rPr>
                <w:rFonts w:eastAsia="標楷體" w:hint="eastAsia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20%</w:t>
            </w:r>
          </w:p>
          <w:p w:rsidR="00057462" w:rsidRPr="006C0A30" w:rsidRDefault="00057462" w:rsidP="005F0A37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參與態度：</w:t>
            </w:r>
            <w:r>
              <w:rPr>
                <w:rFonts w:eastAsia="標楷體" w:hint="eastAsia"/>
                <w:color w:val="000000"/>
              </w:rPr>
              <w:t>20%</w:t>
            </w:r>
          </w:p>
          <w:p w:rsidR="00057462" w:rsidRDefault="00057462" w:rsidP="005F0A37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作業評量：</w:t>
            </w:r>
            <w:r>
              <w:rPr>
                <w:rFonts w:eastAsia="標楷體" w:hint="eastAsia"/>
                <w:color w:val="000000"/>
              </w:rPr>
              <w:t>30%</w:t>
            </w:r>
          </w:p>
          <w:p w:rsidR="00057462" w:rsidRPr="00027870" w:rsidRDefault="00F429EC" w:rsidP="005F0A37">
            <w:pPr>
              <w:pStyle w:val="ad"/>
              <w:numPr>
                <w:ilvl w:val="0"/>
                <w:numId w:val="1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小組</w:t>
            </w:r>
            <w:r w:rsidR="00057462">
              <w:rPr>
                <w:rFonts w:eastAsia="標楷體" w:hint="eastAsia"/>
                <w:color w:val="000000"/>
              </w:rPr>
              <w:t>討論：</w:t>
            </w:r>
            <w:r w:rsidR="00057462">
              <w:rPr>
                <w:rFonts w:eastAsia="標楷體" w:hint="eastAsia"/>
                <w:color w:val="000000"/>
              </w:rPr>
              <w:t>30%</w:t>
            </w:r>
          </w:p>
        </w:tc>
      </w:tr>
      <w:tr w:rsidR="00057462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7462" w:rsidRDefault="00057462" w:rsidP="00057462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057462" w:rsidRDefault="00057462" w:rsidP="00057462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462" w:rsidRPr="006C0A30" w:rsidRDefault="00057462" w:rsidP="005F0A37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自編教材</w:t>
            </w:r>
          </w:p>
          <w:p w:rsidR="00057462" w:rsidRDefault="00057462" w:rsidP="005F0A37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教學</w:t>
            </w:r>
            <w:r>
              <w:rPr>
                <w:rFonts w:eastAsia="標楷體" w:hint="eastAsia"/>
                <w:color w:val="000000"/>
              </w:rPr>
              <w:t>PPT</w:t>
            </w:r>
          </w:p>
          <w:p w:rsidR="00057462" w:rsidRPr="008C23C4" w:rsidRDefault="00057462" w:rsidP="005F0A37">
            <w:pPr>
              <w:pStyle w:val="ad"/>
              <w:numPr>
                <w:ilvl w:val="0"/>
                <w:numId w:val="102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電腦設備</w:t>
            </w:r>
          </w:p>
        </w:tc>
      </w:tr>
      <w:tr w:rsidR="00057462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lastRenderedPageBreak/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57462" w:rsidRPr="00027870" w:rsidRDefault="00057462" w:rsidP="0005746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延平</w:t>
            </w:r>
            <w:r>
              <w:rPr>
                <w:rFonts w:ascii="Times New Roman" w:eastAsia="標楷體" w:hAnsi="Times New Roman" w:hint="eastAsia"/>
                <w:color w:val="000000"/>
              </w:rPr>
              <w:t>國文科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教學團隊</w:t>
            </w:r>
          </w:p>
        </w:tc>
      </w:tr>
      <w:tr w:rsidR="00057462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7462" w:rsidRDefault="00057462" w:rsidP="00057462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462" w:rsidRDefault="00057462" w:rsidP="00057462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A37" w:rsidRDefault="005F0A37">
      <w:r>
        <w:separator/>
      </w:r>
    </w:p>
  </w:endnote>
  <w:endnote w:type="continuationSeparator" w:id="0">
    <w:p w:rsidR="005F0A37" w:rsidRDefault="005F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386E20">
      <w:rPr>
        <w:rFonts w:ascii="微軟正黑體" w:eastAsia="微軟正黑體" w:hAnsi="微軟正黑體"/>
        <w:noProof/>
        <w:lang w:val="zh-TW"/>
      </w:rPr>
      <w:t>7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386E2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A37" w:rsidRDefault="005F0A37">
      <w:r>
        <w:rPr>
          <w:color w:val="000000"/>
        </w:rPr>
        <w:separator/>
      </w:r>
    </w:p>
  </w:footnote>
  <w:footnote w:type="continuationSeparator" w:id="0">
    <w:p w:rsidR="005F0A37" w:rsidRDefault="005F0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92F751F"/>
    <w:multiLevelType w:val="hybridMultilevel"/>
    <w:tmpl w:val="A0F20CBC"/>
    <w:lvl w:ilvl="0" w:tplc="4D8A1B1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9F35D5B"/>
    <w:multiLevelType w:val="hybridMultilevel"/>
    <w:tmpl w:val="EE00099C"/>
    <w:lvl w:ilvl="0" w:tplc="118475B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A342854"/>
    <w:multiLevelType w:val="hybridMultilevel"/>
    <w:tmpl w:val="67EA0572"/>
    <w:lvl w:ilvl="0" w:tplc="34807664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4" w15:restartNumberingAfterBreak="0">
    <w:nsid w:val="0ABA2D9B"/>
    <w:multiLevelType w:val="hybridMultilevel"/>
    <w:tmpl w:val="CB0079E0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5" w15:restartNumberingAfterBreak="0">
    <w:nsid w:val="0C5D7027"/>
    <w:multiLevelType w:val="hybridMultilevel"/>
    <w:tmpl w:val="36C4496A"/>
    <w:lvl w:ilvl="0" w:tplc="A3E8A1F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7" w15:restartNumberingAfterBreak="0">
    <w:nsid w:val="0D9C4BEF"/>
    <w:multiLevelType w:val="hybridMultilevel"/>
    <w:tmpl w:val="75023BE6"/>
    <w:lvl w:ilvl="0" w:tplc="5DB2001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03A2650"/>
    <w:multiLevelType w:val="hybridMultilevel"/>
    <w:tmpl w:val="33C20248"/>
    <w:lvl w:ilvl="0" w:tplc="9B6AC1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1285F00"/>
    <w:multiLevelType w:val="hybridMultilevel"/>
    <w:tmpl w:val="875C4DFE"/>
    <w:lvl w:ilvl="0" w:tplc="A128189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37C368A"/>
    <w:multiLevelType w:val="hybridMultilevel"/>
    <w:tmpl w:val="8788CCDA"/>
    <w:lvl w:ilvl="0" w:tplc="0830674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3F54F46"/>
    <w:multiLevelType w:val="hybridMultilevel"/>
    <w:tmpl w:val="EFA2E372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12" w15:restartNumberingAfterBreak="0">
    <w:nsid w:val="144551C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4" w15:restartNumberingAfterBreak="0">
    <w:nsid w:val="178D3509"/>
    <w:multiLevelType w:val="hybridMultilevel"/>
    <w:tmpl w:val="C2C21768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1D20040D"/>
    <w:multiLevelType w:val="hybridMultilevel"/>
    <w:tmpl w:val="190C60A2"/>
    <w:lvl w:ilvl="0" w:tplc="235AAE3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1F8D1DC7"/>
    <w:multiLevelType w:val="hybridMultilevel"/>
    <w:tmpl w:val="88F6A656"/>
    <w:lvl w:ilvl="0" w:tplc="C4F8F8C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1FDE2FA7"/>
    <w:multiLevelType w:val="hybridMultilevel"/>
    <w:tmpl w:val="C804D736"/>
    <w:lvl w:ilvl="0" w:tplc="233641F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192299"/>
    <w:multiLevelType w:val="hybridMultilevel"/>
    <w:tmpl w:val="E266EF38"/>
    <w:lvl w:ilvl="0" w:tplc="0A5A98D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20" w15:restartNumberingAfterBreak="0">
    <w:nsid w:val="21F03061"/>
    <w:multiLevelType w:val="hybridMultilevel"/>
    <w:tmpl w:val="BEB4A8B4"/>
    <w:lvl w:ilvl="0" w:tplc="6D1ADC3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223206FB"/>
    <w:multiLevelType w:val="hybridMultilevel"/>
    <w:tmpl w:val="7F2AD5FA"/>
    <w:lvl w:ilvl="0" w:tplc="704CAE8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22F4146B"/>
    <w:multiLevelType w:val="hybridMultilevel"/>
    <w:tmpl w:val="9BC08114"/>
    <w:lvl w:ilvl="0" w:tplc="FB103A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4" w15:restartNumberingAfterBreak="0">
    <w:nsid w:val="26344BBF"/>
    <w:multiLevelType w:val="hybridMultilevel"/>
    <w:tmpl w:val="CE1EE626"/>
    <w:lvl w:ilvl="0" w:tplc="4812572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272D312C"/>
    <w:multiLevelType w:val="hybridMultilevel"/>
    <w:tmpl w:val="52C017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9C64220"/>
    <w:multiLevelType w:val="hybridMultilevel"/>
    <w:tmpl w:val="778E26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A3E38B0"/>
    <w:multiLevelType w:val="hybridMultilevel"/>
    <w:tmpl w:val="639A8812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2A8566BD"/>
    <w:multiLevelType w:val="hybridMultilevel"/>
    <w:tmpl w:val="60F6256A"/>
    <w:lvl w:ilvl="0" w:tplc="0A047F4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2DB2376E"/>
    <w:multiLevelType w:val="hybridMultilevel"/>
    <w:tmpl w:val="9F60C7D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FD81BA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0B0040C"/>
    <w:multiLevelType w:val="hybridMultilevel"/>
    <w:tmpl w:val="1D882C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11E7809"/>
    <w:multiLevelType w:val="hybridMultilevel"/>
    <w:tmpl w:val="8F842F34"/>
    <w:lvl w:ilvl="0" w:tplc="0A5A98DA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3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34" w15:restartNumberingAfterBreak="0">
    <w:nsid w:val="32675F7D"/>
    <w:multiLevelType w:val="hybridMultilevel"/>
    <w:tmpl w:val="24228E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31F7947"/>
    <w:multiLevelType w:val="hybridMultilevel"/>
    <w:tmpl w:val="53E4B268"/>
    <w:lvl w:ilvl="0" w:tplc="E88496B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335B7526"/>
    <w:multiLevelType w:val="hybridMultilevel"/>
    <w:tmpl w:val="D68A105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478250F"/>
    <w:multiLevelType w:val="hybridMultilevel"/>
    <w:tmpl w:val="190E7FB8"/>
    <w:lvl w:ilvl="0" w:tplc="51AC8A0A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38" w15:restartNumberingAfterBreak="0">
    <w:nsid w:val="36D839EB"/>
    <w:multiLevelType w:val="hybridMultilevel"/>
    <w:tmpl w:val="19425824"/>
    <w:lvl w:ilvl="0" w:tplc="FA26190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3851371F"/>
    <w:multiLevelType w:val="hybridMultilevel"/>
    <w:tmpl w:val="86A01F92"/>
    <w:lvl w:ilvl="0" w:tplc="1D5807E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3A687013"/>
    <w:multiLevelType w:val="hybridMultilevel"/>
    <w:tmpl w:val="94FAAE2E"/>
    <w:lvl w:ilvl="0" w:tplc="F73C588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3C0127B5"/>
    <w:multiLevelType w:val="hybridMultilevel"/>
    <w:tmpl w:val="5608DAB0"/>
    <w:lvl w:ilvl="0" w:tplc="6C682EE4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42" w15:restartNumberingAfterBreak="0">
    <w:nsid w:val="3C774F4F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C960AE6"/>
    <w:multiLevelType w:val="hybridMultilevel"/>
    <w:tmpl w:val="48A2C7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A06EE0"/>
    <w:multiLevelType w:val="hybridMultilevel"/>
    <w:tmpl w:val="9EFCA7EE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46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47" w15:restartNumberingAfterBreak="0">
    <w:nsid w:val="3F1A0169"/>
    <w:multiLevelType w:val="hybridMultilevel"/>
    <w:tmpl w:val="597433D6"/>
    <w:lvl w:ilvl="0" w:tplc="439E76B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F6F434E"/>
    <w:multiLevelType w:val="hybridMultilevel"/>
    <w:tmpl w:val="8912F82C"/>
    <w:lvl w:ilvl="0" w:tplc="4F68AD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3F7D52BA"/>
    <w:multiLevelType w:val="hybridMultilevel"/>
    <w:tmpl w:val="81EEF3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6283C41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6503CC5"/>
    <w:multiLevelType w:val="hybridMultilevel"/>
    <w:tmpl w:val="69B81CBE"/>
    <w:lvl w:ilvl="0" w:tplc="39EEB91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2" w15:restartNumberingAfterBreak="0">
    <w:nsid w:val="46736E75"/>
    <w:multiLevelType w:val="hybridMultilevel"/>
    <w:tmpl w:val="CB0079E0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53" w15:restartNumberingAfterBreak="0">
    <w:nsid w:val="47DC166A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89958EB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92A0AD7"/>
    <w:multiLevelType w:val="hybridMultilevel"/>
    <w:tmpl w:val="C65AE7A6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6" w15:restartNumberingAfterBreak="0">
    <w:nsid w:val="4961597B"/>
    <w:multiLevelType w:val="hybridMultilevel"/>
    <w:tmpl w:val="EEC212DE"/>
    <w:lvl w:ilvl="0" w:tplc="1A8276E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4A794BA4"/>
    <w:multiLevelType w:val="hybridMultilevel"/>
    <w:tmpl w:val="0F848188"/>
    <w:lvl w:ilvl="0" w:tplc="45E822D0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C2913E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C4B18C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C4F2EDA"/>
    <w:multiLevelType w:val="hybridMultilevel"/>
    <w:tmpl w:val="2EB06E18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1" w15:restartNumberingAfterBreak="0">
    <w:nsid w:val="4CF1715D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4DFE575B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01744AA"/>
    <w:multiLevelType w:val="hybridMultilevel"/>
    <w:tmpl w:val="E34C85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0EC39B3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11B3AA5"/>
    <w:multiLevelType w:val="hybridMultilevel"/>
    <w:tmpl w:val="B4E8B36C"/>
    <w:lvl w:ilvl="0" w:tplc="D1D8DFD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7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68" w15:restartNumberingAfterBreak="0">
    <w:nsid w:val="542B4355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59B6A33"/>
    <w:multiLevelType w:val="hybridMultilevel"/>
    <w:tmpl w:val="0CE4E3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8487AC9"/>
    <w:multiLevelType w:val="hybridMultilevel"/>
    <w:tmpl w:val="72F0DC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72" w15:restartNumberingAfterBreak="0">
    <w:nsid w:val="5BA5096E"/>
    <w:multiLevelType w:val="hybridMultilevel"/>
    <w:tmpl w:val="33B4D1DA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1332CB62">
      <w:start w:val="1"/>
      <w:numFmt w:val="taiwaneseCountingThousand"/>
      <w:lvlText w:val="%3、"/>
      <w:lvlJc w:val="left"/>
      <w:pPr>
        <w:ind w:left="1872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73" w15:restartNumberingAfterBreak="0">
    <w:nsid w:val="5CD10ACD"/>
    <w:multiLevelType w:val="hybridMultilevel"/>
    <w:tmpl w:val="95CC4EA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D4F72B8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76" w15:restartNumberingAfterBreak="0">
    <w:nsid w:val="65497EC0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626178E"/>
    <w:multiLevelType w:val="hybridMultilevel"/>
    <w:tmpl w:val="0B24E3EA"/>
    <w:lvl w:ilvl="0" w:tplc="0E04093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8" w15:restartNumberingAfterBreak="0">
    <w:nsid w:val="694E3578"/>
    <w:multiLevelType w:val="hybridMultilevel"/>
    <w:tmpl w:val="62F860C6"/>
    <w:lvl w:ilvl="0" w:tplc="A0EC2568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79" w15:restartNumberingAfterBreak="0">
    <w:nsid w:val="69A23FA4"/>
    <w:multiLevelType w:val="hybridMultilevel"/>
    <w:tmpl w:val="6C905D3E"/>
    <w:lvl w:ilvl="0" w:tplc="0A5A98DA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0" w15:restartNumberingAfterBreak="0">
    <w:nsid w:val="6A3A7DCD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BAE4741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6D84210C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6DE25413"/>
    <w:multiLevelType w:val="hybridMultilevel"/>
    <w:tmpl w:val="BDCCBC64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4" w15:restartNumberingAfterBreak="0">
    <w:nsid w:val="6F6A0BB6"/>
    <w:multiLevelType w:val="hybridMultilevel"/>
    <w:tmpl w:val="B8982D96"/>
    <w:lvl w:ilvl="0" w:tplc="AF08672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5" w15:restartNumberingAfterBreak="0">
    <w:nsid w:val="703E4527"/>
    <w:multiLevelType w:val="hybridMultilevel"/>
    <w:tmpl w:val="77A67E18"/>
    <w:lvl w:ilvl="0" w:tplc="6714D6B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70570F47"/>
    <w:multiLevelType w:val="hybridMultilevel"/>
    <w:tmpl w:val="C68EEE6C"/>
    <w:lvl w:ilvl="0" w:tplc="0A5A98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1406F61"/>
    <w:multiLevelType w:val="hybridMultilevel"/>
    <w:tmpl w:val="D22ED132"/>
    <w:lvl w:ilvl="0" w:tplc="8B0A803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738F020A"/>
    <w:multiLevelType w:val="hybridMultilevel"/>
    <w:tmpl w:val="EAC075A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5546E17"/>
    <w:multiLevelType w:val="hybridMultilevel"/>
    <w:tmpl w:val="A48E644E"/>
    <w:lvl w:ilvl="0" w:tplc="3A1A709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0" w15:restartNumberingAfterBreak="0">
    <w:nsid w:val="75576D36"/>
    <w:multiLevelType w:val="hybridMultilevel"/>
    <w:tmpl w:val="0DAE0FAE"/>
    <w:lvl w:ilvl="0" w:tplc="CC1A7530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91" w15:restartNumberingAfterBreak="0">
    <w:nsid w:val="77303E06"/>
    <w:multiLevelType w:val="hybridMultilevel"/>
    <w:tmpl w:val="814008DE"/>
    <w:lvl w:ilvl="0" w:tplc="EC8C5698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92" w15:restartNumberingAfterBreak="0">
    <w:nsid w:val="781F7F29"/>
    <w:multiLevelType w:val="hybridMultilevel"/>
    <w:tmpl w:val="BFB4E498"/>
    <w:lvl w:ilvl="0" w:tplc="488CAC6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3" w15:restartNumberingAfterBreak="0">
    <w:nsid w:val="78552D6B"/>
    <w:multiLevelType w:val="hybridMultilevel"/>
    <w:tmpl w:val="F6DACFF4"/>
    <w:lvl w:ilvl="0" w:tplc="3ACE5FA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4" w15:restartNumberingAfterBreak="0">
    <w:nsid w:val="78743ADD"/>
    <w:multiLevelType w:val="hybridMultilevel"/>
    <w:tmpl w:val="9FB21B8E"/>
    <w:lvl w:ilvl="0" w:tplc="55B430D4">
      <w:start w:val="1"/>
      <w:numFmt w:val="taiwaneseCountingThousand"/>
      <w:lvlText w:val="(%1)"/>
      <w:lvlJc w:val="left"/>
      <w:pPr>
        <w:ind w:left="9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3" w:hanging="480"/>
      </w:pPr>
    </w:lvl>
    <w:lvl w:ilvl="2" w:tplc="0409001B" w:tentative="1">
      <w:start w:val="1"/>
      <w:numFmt w:val="lowerRoman"/>
      <w:lvlText w:val="%3."/>
      <w:lvlJc w:val="right"/>
      <w:pPr>
        <w:ind w:left="1863" w:hanging="480"/>
      </w:pPr>
    </w:lvl>
    <w:lvl w:ilvl="3" w:tplc="0409000F" w:tentative="1">
      <w:start w:val="1"/>
      <w:numFmt w:val="decimal"/>
      <w:lvlText w:val="%4."/>
      <w:lvlJc w:val="left"/>
      <w:pPr>
        <w:ind w:left="23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3" w:hanging="480"/>
      </w:pPr>
    </w:lvl>
    <w:lvl w:ilvl="5" w:tplc="0409001B" w:tentative="1">
      <w:start w:val="1"/>
      <w:numFmt w:val="lowerRoman"/>
      <w:lvlText w:val="%6."/>
      <w:lvlJc w:val="right"/>
      <w:pPr>
        <w:ind w:left="3303" w:hanging="480"/>
      </w:pPr>
    </w:lvl>
    <w:lvl w:ilvl="6" w:tplc="0409000F" w:tentative="1">
      <w:start w:val="1"/>
      <w:numFmt w:val="decimal"/>
      <w:lvlText w:val="%7."/>
      <w:lvlJc w:val="left"/>
      <w:pPr>
        <w:ind w:left="37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3" w:hanging="480"/>
      </w:pPr>
    </w:lvl>
    <w:lvl w:ilvl="8" w:tplc="0409001B" w:tentative="1">
      <w:start w:val="1"/>
      <w:numFmt w:val="lowerRoman"/>
      <w:lvlText w:val="%9."/>
      <w:lvlJc w:val="right"/>
      <w:pPr>
        <w:ind w:left="4743" w:hanging="480"/>
      </w:pPr>
    </w:lvl>
  </w:abstractNum>
  <w:abstractNum w:abstractNumId="95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96" w15:restartNumberingAfterBreak="0">
    <w:nsid w:val="79D2527A"/>
    <w:multiLevelType w:val="hybridMultilevel"/>
    <w:tmpl w:val="9F3EBB12"/>
    <w:lvl w:ilvl="0" w:tplc="4FD4EB8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79FD3768"/>
    <w:multiLevelType w:val="hybridMultilevel"/>
    <w:tmpl w:val="35DCBB84"/>
    <w:lvl w:ilvl="0" w:tplc="09D22AC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8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99" w15:restartNumberingAfterBreak="0">
    <w:nsid w:val="7EDE4CE3"/>
    <w:multiLevelType w:val="hybridMultilevel"/>
    <w:tmpl w:val="A93000A4"/>
    <w:lvl w:ilvl="0" w:tplc="F84E5A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0" w15:restartNumberingAfterBreak="0">
    <w:nsid w:val="7EE904C2"/>
    <w:multiLevelType w:val="hybridMultilevel"/>
    <w:tmpl w:val="69F8D3B4"/>
    <w:lvl w:ilvl="0" w:tplc="29A4C83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1" w15:restartNumberingAfterBreak="0">
    <w:nsid w:val="7F3A2E53"/>
    <w:multiLevelType w:val="hybridMultilevel"/>
    <w:tmpl w:val="69F8C9B2"/>
    <w:lvl w:ilvl="0" w:tplc="ED601346">
      <w:start w:val="1"/>
      <w:numFmt w:val="taiwaneseCountingThousand"/>
      <w:lvlText w:val="(%1)"/>
      <w:lvlJc w:val="left"/>
      <w:pPr>
        <w:ind w:left="864" w:hanging="432"/>
      </w:pPr>
      <w:rPr>
        <w:rFonts w:hint="default"/>
      </w:rPr>
    </w:lvl>
    <w:lvl w:ilvl="1" w:tplc="7FD6CD74">
      <w:start w:val="1"/>
      <w:numFmt w:val="decimal"/>
      <w:lvlText w:val="%2."/>
      <w:lvlJc w:val="left"/>
      <w:pPr>
        <w:ind w:left="1272" w:hanging="360"/>
      </w:pPr>
      <w:rPr>
        <w:rFonts w:hint="default"/>
      </w:rPr>
    </w:lvl>
    <w:lvl w:ilvl="2" w:tplc="73ECACC2">
      <w:start w:val="1"/>
      <w:numFmt w:val="taiwaneseCountingThousand"/>
      <w:lvlText w:val="%3、"/>
      <w:lvlJc w:val="left"/>
      <w:pPr>
        <w:ind w:left="1872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num w:numId="1">
    <w:abstractNumId w:val="67"/>
  </w:num>
  <w:num w:numId="2">
    <w:abstractNumId w:val="13"/>
  </w:num>
  <w:num w:numId="3">
    <w:abstractNumId w:val="6"/>
  </w:num>
  <w:num w:numId="4">
    <w:abstractNumId w:val="95"/>
  </w:num>
  <w:num w:numId="5">
    <w:abstractNumId w:val="46"/>
  </w:num>
  <w:num w:numId="6">
    <w:abstractNumId w:val="75"/>
  </w:num>
  <w:num w:numId="7">
    <w:abstractNumId w:val="71"/>
  </w:num>
  <w:num w:numId="8">
    <w:abstractNumId w:val="0"/>
  </w:num>
  <w:num w:numId="9">
    <w:abstractNumId w:val="33"/>
  </w:num>
  <w:num w:numId="10">
    <w:abstractNumId w:val="98"/>
  </w:num>
  <w:num w:numId="11">
    <w:abstractNumId w:val="19"/>
  </w:num>
  <w:num w:numId="12">
    <w:abstractNumId w:val="45"/>
  </w:num>
  <w:num w:numId="13">
    <w:abstractNumId w:val="23"/>
  </w:num>
  <w:num w:numId="14">
    <w:abstractNumId w:val="64"/>
  </w:num>
  <w:num w:numId="15">
    <w:abstractNumId w:val="8"/>
  </w:num>
  <w:num w:numId="16">
    <w:abstractNumId w:val="26"/>
  </w:num>
  <w:num w:numId="17">
    <w:abstractNumId w:val="51"/>
  </w:num>
  <w:num w:numId="18">
    <w:abstractNumId w:val="10"/>
  </w:num>
  <w:num w:numId="19">
    <w:abstractNumId w:val="77"/>
  </w:num>
  <w:num w:numId="20">
    <w:abstractNumId w:val="76"/>
  </w:num>
  <w:num w:numId="21">
    <w:abstractNumId w:val="43"/>
  </w:num>
  <w:num w:numId="22">
    <w:abstractNumId w:val="38"/>
  </w:num>
  <w:num w:numId="23">
    <w:abstractNumId w:val="97"/>
  </w:num>
  <w:num w:numId="24">
    <w:abstractNumId w:val="15"/>
  </w:num>
  <w:num w:numId="25">
    <w:abstractNumId w:val="99"/>
  </w:num>
  <w:num w:numId="26">
    <w:abstractNumId w:val="89"/>
  </w:num>
  <w:num w:numId="27">
    <w:abstractNumId w:val="58"/>
  </w:num>
  <w:num w:numId="28">
    <w:abstractNumId w:val="37"/>
  </w:num>
  <w:num w:numId="29">
    <w:abstractNumId w:val="101"/>
  </w:num>
  <w:num w:numId="30">
    <w:abstractNumId w:val="96"/>
  </w:num>
  <w:num w:numId="31">
    <w:abstractNumId w:val="57"/>
  </w:num>
  <w:num w:numId="32">
    <w:abstractNumId w:val="74"/>
  </w:num>
  <w:num w:numId="33">
    <w:abstractNumId w:val="52"/>
  </w:num>
  <w:num w:numId="34">
    <w:abstractNumId w:val="41"/>
  </w:num>
  <w:num w:numId="35">
    <w:abstractNumId w:val="72"/>
  </w:num>
  <w:num w:numId="36">
    <w:abstractNumId w:val="4"/>
  </w:num>
  <w:num w:numId="37">
    <w:abstractNumId w:val="53"/>
  </w:num>
  <w:num w:numId="38">
    <w:abstractNumId w:val="94"/>
  </w:num>
  <w:num w:numId="39">
    <w:abstractNumId w:val="11"/>
  </w:num>
  <w:num w:numId="40">
    <w:abstractNumId w:val="3"/>
  </w:num>
  <w:num w:numId="41">
    <w:abstractNumId w:val="62"/>
  </w:num>
  <w:num w:numId="42">
    <w:abstractNumId w:val="90"/>
  </w:num>
  <w:num w:numId="43">
    <w:abstractNumId w:val="78"/>
  </w:num>
  <w:num w:numId="44">
    <w:abstractNumId w:val="91"/>
  </w:num>
  <w:num w:numId="45">
    <w:abstractNumId w:val="86"/>
  </w:num>
  <w:num w:numId="46">
    <w:abstractNumId w:val="63"/>
  </w:num>
  <w:num w:numId="47">
    <w:abstractNumId w:val="35"/>
  </w:num>
  <w:num w:numId="48">
    <w:abstractNumId w:val="56"/>
  </w:num>
  <w:num w:numId="49">
    <w:abstractNumId w:val="22"/>
  </w:num>
  <w:num w:numId="50">
    <w:abstractNumId w:val="42"/>
  </w:num>
  <w:num w:numId="51">
    <w:abstractNumId w:val="36"/>
  </w:num>
  <w:num w:numId="52">
    <w:abstractNumId w:val="16"/>
  </w:num>
  <w:num w:numId="53">
    <w:abstractNumId w:val="20"/>
  </w:num>
  <w:num w:numId="54">
    <w:abstractNumId w:val="47"/>
  </w:num>
  <w:num w:numId="55">
    <w:abstractNumId w:val="81"/>
  </w:num>
  <w:num w:numId="56">
    <w:abstractNumId w:val="29"/>
  </w:num>
  <w:num w:numId="57">
    <w:abstractNumId w:val="1"/>
  </w:num>
  <w:num w:numId="58">
    <w:abstractNumId w:val="84"/>
  </w:num>
  <w:num w:numId="59">
    <w:abstractNumId w:val="9"/>
  </w:num>
  <w:num w:numId="60">
    <w:abstractNumId w:val="59"/>
  </w:num>
  <w:num w:numId="61">
    <w:abstractNumId w:val="30"/>
  </w:num>
  <w:num w:numId="62">
    <w:abstractNumId w:val="25"/>
  </w:num>
  <w:num w:numId="63">
    <w:abstractNumId w:val="28"/>
  </w:num>
  <w:num w:numId="64">
    <w:abstractNumId w:val="55"/>
  </w:num>
  <w:num w:numId="65">
    <w:abstractNumId w:val="18"/>
  </w:num>
  <w:num w:numId="66">
    <w:abstractNumId w:val="83"/>
  </w:num>
  <w:num w:numId="67">
    <w:abstractNumId w:val="61"/>
  </w:num>
  <w:num w:numId="68">
    <w:abstractNumId w:val="31"/>
  </w:num>
  <w:num w:numId="69">
    <w:abstractNumId w:val="44"/>
  </w:num>
  <w:num w:numId="70">
    <w:abstractNumId w:val="27"/>
  </w:num>
  <w:num w:numId="71">
    <w:abstractNumId w:val="79"/>
  </w:num>
  <w:num w:numId="72">
    <w:abstractNumId w:val="32"/>
  </w:num>
  <w:num w:numId="73">
    <w:abstractNumId w:val="14"/>
  </w:num>
  <w:num w:numId="74">
    <w:abstractNumId w:val="82"/>
  </w:num>
  <w:num w:numId="75">
    <w:abstractNumId w:val="73"/>
  </w:num>
  <w:num w:numId="76">
    <w:abstractNumId w:val="60"/>
  </w:num>
  <w:num w:numId="77">
    <w:abstractNumId w:val="100"/>
  </w:num>
  <w:num w:numId="78">
    <w:abstractNumId w:val="12"/>
  </w:num>
  <w:num w:numId="79">
    <w:abstractNumId w:val="88"/>
  </w:num>
  <w:num w:numId="80">
    <w:abstractNumId w:val="39"/>
  </w:num>
  <w:num w:numId="81">
    <w:abstractNumId w:val="87"/>
  </w:num>
  <w:num w:numId="82">
    <w:abstractNumId w:val="93"/>
  </w:num>
  <w:num w:numId="83">
    <w:abstractNumId w:val="50"/>
  </w:num>
  <w:num w:numId="84">
    <w:abstractNumId w:val="34"/>
  </w:num>
  <w:num w:numId="85">
    <w:abstractNumId w:val="85"/>
  </w:num>
  <w:num w:numId="86">
    <w:abstractNumId w:val="5"/>
  </w:num>
  <w:num w:numId="87">
    <w:abstractNumId w:val="7"/>
  </w:num>
  <w:num w:numId="88">
    <w:abstractNumId w:val="54"/>
  </w:num>
  <w:num w:numId="89">
    <w:abstractNumId w:val="69"/>
  </w:num>
  <w:num w:numId="90">
    <w:abstractNumId w:val="17"/>
  </w:num>
  <w:num w:numId="91">
    <w:abstractNumId w:val="2"/>
  </w:num>
  <w:num w:numId="92">
    <w:abstractNumId w:val="40"/>
  </w:num>
  <w:num w:numId="93">
    <w:abstractNumId w:val="68"/>
  </w:num>
  <w:num w:numId="94">
    <w:abstractNumId w:val="49"/>
  </w:num>
  <w:num w:numId="95">
    <w:abstractNumId w:val="48"/>
  </w:num>
  <w:num w:numId="96">
    <w:abstractNumId w:val="24"/>
  </w:num>
  <w:num w:numId="97">
    <w:abstractNumId w:val="65"/>
  </w:num>
  <w:num w:numId="98">
    <w:abstractNumId w:val="70"/>
  </w:num>
  <w:num w:numId="99">
    <w:abstractNumId w:val="66"/>
  </w:num>
  <w:num w:numId="100">
    <w:abstractNumId w:val="21"/>
  </w:num>
  <w:num w:numId="101">
    <w:abstractNumId w:val="92"/>
  </w:num>
  <w:num w:numId="102">
    <w:abstractNumId w:val="80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57462"/>
    <w:rsid w:val="0006160E"/>
    <w:rsid w:val="0007369B"/>
    <w:rsid w:val="000B115D"/>
    <w:rsid w:val="00131528"/>
    <w:rsid w:val="001A3FBD"/>
    <w:rsid w:val="001F26ED"/>
    <w:rsid w:val="001F29C9"/>
    <w:rsid w:val="002166FB"/>
    <w:rsid w:val="00294803"/>
    <w:rsid w:val="002A4812"/>
    <w:rsid w:val="002D014D"/>
    <w:rsid w:val="002E5F34"/>
    <w:rsid w:val="0032537C"/>
    <w:rsid w:val="00386E20"/>
    <w:rsid w:val="003D6BEC"/>
    <w:rsid w:val="0042142A"/>
    <w:rsid w:val="005126B7"/>
    <w:rsid w:val="005A7BB4"/>
    <w:rsid w:val="005F0A37"/>
    <w:rsid w:val="00605EEB"/>
    <w:rsid w:val="00636DD4"/>
    <w:rsid w:val="0069771B"/>
    <w:rsid w:val="006B395E"/>
    <w:rsid w:val="006E6ACA"/>
    <w:rsid w:val="0071094A"/>
    <w:rsid w:val="00791862"/>
    <w:rsid w:val="008010C2"/>
    <w:rsid w:val="008037A6"/>
    <w:rsid w:val="0084304B"/>
    <w:rsid w:val="00864316"/>
    <w:rsid w:val="008876D6"/>
    <w:rsid w:val="008B419D"/>
    <w:rsid w:val="008C2D54"/>
    <w:rsid w:val="008E7F72"/>
    <w:rsid w:val="0090080F"/>
    <w:rsid w:val="00931ECC"/>
    <w:rsid w:val="00971FC7"/>
    <w:rsid w:val="009C1CF8"/>
    <w:rsid w:val="009D154A"/>
    <w:rsid w:val="009E0BC2"/>
    <w:rsid w:val="009F2A93"/>
    <w:rsid w:val="00A0632B"/>
    <w:rsid w:val="00A37838"/>
    <w:rsid w:val="00AC0431"/>
    <w:rsid w:val="00AF639F"/>
    <w:rsid w:val="00B06DB3"/>
    <w:rsid w:val="00B070C4"/>
    <w:rsid w:val="00B16D32"/>
    <w:rsid w:val="00C34E08"/>
    <w:rsid w:val="00D026E7"/>
    <w:rsid w:val="00DB0D83"/>
    <w:rsid w:val="00DC39B6"/>
    <w:rsid w:val="00E44596"/>
    <w:rsid w:val="00EA4342"/>
    <w:rsid w:val="00EA5FA4"/>
    <w:rsid w:val="00F05746"/>
    <w:rsid w:val="00F26F17"/>
    <w:rsid w:val="00F429EC"/>
    <w:rsid w:val="00F51601"/>
    <w:rsid w:val="00FD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BB2A2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uiPriority w:val="99"/>
    <w:rPr>
      <w:rFonts w:ascii="Times New Roman" w:eastAsia="標楷體" w:hAnsi="Times New Roman"/>
      <w:szCs w:val="20"/>
    </w:rPr>
  </w:style>
  <w:style w:type="character" w:customStyle="1" w:styleId="aff2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  <w:style w:type="character" w:customStyle="1" w:styleId="1e">
    <w:name w:val="樣式1 字元"/>
    <w:rsid w:val="000B115D"/>
    <w:rPr>
      <w:rFonts w:ascii="新細明體" w:hAnsi="新細明體"/>
      <w:bCs/>
      <w:snapToGrid w:val="0"/>
      <w:color w:val="0000FF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457</Words>
  <Characters>2608</Characters>
  <Application>Microsoft Office Word</Application>
  <DocSecurity>0</DocSecurity>
  <Lines>21</Lines>
  <Paragraphs>6</Paragraphs>
  <ScaleCrop>false</ScaleCrop>
  <Company>Microsoft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55</cp:revision>
  <cp:lastPrinted>2021-03-18T08:18:00Z</cp:lastPrinted>
  <dcterms:created xsi:type="dcterms:W3CDTF">2021-05-11T00:18:00Z</dcterms:created>
  <dcterms:modified xsi:type="dcterms:W3CDTF">2021-08-22T03:05:00Z</dcterms:modified>
</cp:coreProperties>
</file>