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B45" w:rsidRPr="00626586" w:rsidRDefault="007D0B45" w:rsidP="007D0B45">
      <w:pPr>
        <w:spacing w:line="400" w:lineRule="exact"/>
        <w:jc w:val="center"/>
        <w:rPr>
          <w:rFonts w:ascii="標楷體" w:eastAsia="標楷體" w:hAnsi="標楷體"/>
          <w:b/>
          <w:i/>
          <w:sz w:val="28"/>
          <w:szCs w:val="28"/>
        </w:rPr>
      </w:pPr>
      <w:r w:rsidRPr="00626586">
        <w:rPr>
          <w:rFonts w:ascii="標楷體" w:eastAsia="標楷體" w:hAnsi="標楷體" w:cs="Arial" w:hint="eastAsia"/>
          <w:b/>
          <w:sz w:val="28"/>
          <w:szCs w:val="28"/>
        </w:rPr>
        <w:t>臺北市私立延平高級中學(國中部)109學年度第一學期</w:t>
      </w:r>
      <w:r w:rsidR="00626586" w:rsidRPr="00626586">
        <w:rPr>
          <w:rFonts w:ascii="標楷體" w:eastAsia="標楷體" w:hAnsi="標楷體" w:cs="Arial" w:hint="eastAsia"/>
          <w:b/>
          <w:sz w:val="28"/>
          <w:szCs w:val="28"/>
        </w:rPr>
        <w:t>綜合活動</w:t>
      </w:r>
      <w:r w:rsidRPr="00626586">
        <w:rPr>
          <w:rFonts w:ascii="標楷體" w:eastAsia="標楷體" w:hAnsi="標楷體" w:cs="Arial" w:hint="eastAsia"/>
          <w:b/>
          <w:sz w:val="28"/>
          <w:szCs w:val="28"/>
        </w:rPr>
        <w:t>領域/科目課程計畫</w:t>
      </w: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1080"/>
        <w:gridCol w:w="851"/>
        <w:gridCol w:w="1329"/>
        <w:gridCol w:w="1120"/>
        <w:gridCol w:w="315"/>
        <w:gridCol w:w="833"/>
        <w:gridCol w:w="142"/>
        <w:gridCol w:w="1134"/>
        <w:gridCol w:w="1134"/>
        <w:gridCol w:w="1134"/>
        <w:gridCol w:w="527"/>
      </w:tblGrid>
      <w:tr w:rsidR="001F5B26" w:rsidRPr="00447917" w:rsidTr="00531B5A">
        <w:trPr>
          <w:trHeight w:val="689"/>
          <w:jc w:val="center"/>
        </w:trPr>
        <w:tc>
          <w:tcPr>
            <w:tcW w:w="1631" w:type="dxa"/>
            <w:gridSpan w:val="2"/>
            <w:tcMar>
              <w:left w:w="28" w:type="dxa"/>
              <w:right w:w="28" w:type="dxa"/>
            </w:tcMar>
            <w:vAlign w:val="center"/>
          </w:tcPr>
          <w:p w:rsidR="001F5B26" w:rsidRPr="00447917" w:rsidRDefault="001F5B26" w:rsidP="00E673DC">
            <w:pPr>
              <w:snapToGrid w:val="0"/>
              <w:spacing w:line="400" w:lineRule="exact"/>
              <w:rPr>
                <w:rFonts w:ascii="標楷體" w:eastAsia="標楷體" w:hAnsi="標楷體"/>
                <w:szCs w:val="24"/>
              </w:rPr>
            </w:pPr>
            <w:r w:rsidRPr="00447917">
              <w:rPr>
                <w:rFonts w:ascii="標楷體" w:eastAsia="標楷體" w:hAnsi="標楷體" w:hint="eastAsia"/>
                <w:szCs w:val="24"/>
              </w:rPr>
              <w:t>領域</w:t>
            </w:r>
            <w:r w:rsidRPr="00447917">
              <w:rPr>
                <w:rFonts w:ascii="標楷體" w:eastAsia="標楷體" w:hAnsi="標楷體"/>
                <w:szCs w:val="24"/>
              </w:rPr>
              <w:t>/</w:t>
            </w:r>
            <w:r w:rsidRPr="00447917">
              <w:rPr>
                <w:rFonts w:ascii="標楷體" w:eastAsia="標楷體" w:hAnsi="標楷體" w:hint="eastAsia"/>
                <w:szCs w:val="24"/>
              </w:rPr>
              <w:t>科目</w:t>
            </w:r>
          </w:p>
        </w:tc>
        <w:tc>
          <w:tcPr>
            <w:tcW w:w="8519" w:type="dxa"/>
            <w:gridSpan w:val="10"/>
            <w:vAlign w:val="center"/>
          </w:tcPr>
          <w:p w:rsidR="001F5B26" w:rsidRPr="00447917" w:rsidRDefault="00350D0C" w:rsidP="00E673DC">
            <w:pPr>
              <w:autoSpaceDE w:val="0"/>
              <w:autoSpaceDN w:val="0"/>
              <w:adjustRightInd w:val="0"/>
              <w:spacing w:line="340" w:lineRule="exact"/>
              <w:rPr>
                <w:rFonts w:ascii="標楷體" w:eastAsia="標楷體" w:hAnsi="標楷體"/>
                <w:szCs w:val="24"/>
              </w:rPr>
            </w:pPr>
            <w:r w:rsidRPr="00447917">
              <w:rPr>
                <w:rFonts w:ascii="標楷體" w:eastAsia="標楷體" w:hAnsi="標楷體" w:hint="eastAsia"/>
                <w:szCs w:val="24"/>
              </w:rPr>
              <w:t>□</w:t>
            </w:r>
            <w:r w:rsidR="001F5B26" w:rsidRPr="00447917">
              <w:rPr>
                <w:rFonts w:ascii="標楷體" w:eastAsia="標楷體" w:hAnsi="標楷體" w:hint="eastAsia"/>
                <w:szCs w:val="24"/>
                <w:lang w:eastAsia="zh-HK"/>
              </w:rPr>
              <w:t>國語文</w:t>
            </w:r>
            <w:r w:rsidR="001F5B26" w:rsidRPr="00447917">
              <w:rPr>
                <w:rFonts w:ascii="標楷體" w:eastAsia="標楷體" w:hAnsi="標楷體" w:hint="eastAsia"/>
                <w:szCs w:val="24"/>
              </w:rPr>
              <w:t>□</w:t>
            </w:r>
            <w:r w:rsidR="001F5B26" w:rsidRPr="00447917">
              <w:rPr>
                <w:rFonts w:ascii="標楷體" w:eastAsia="標楷體" w:hAnsi="標楷體" w:hint="eastAsia"/>
                <w:szCs w:val="24"/>
                <w:lang w:eastAsia="zh-HK"/>
              </w:rPr>
              <w:t>英語文</w:t>
            </w:r>
            <w:r w:rsidR="00285C7E" w:rsidRPr="00447917">
              <w:rPr>
                <w:rFonts w:ascii="標楷體" w:eastAsia="標楷體" w:hAnsi="標楷體" w:hint="eastAsia"/>
                <w:szCs w:val="24"/>
              </w:rPr>
              <w:t>□</w:t>
            </w:r>
            <w:r w:rsidR="001F5B26" w:rsidRPr="00447917">
              <w:rPr>
                <w:rFonts w:ascii="標楷體" w:eastAsia="標楷體" w:hAnsi="標楷體" w:hint="eastAsia"/>
                <w:szCs w:val="24"/>
                <w:lang w:eastAsia="zh-HK"/>
              </w:rPr>
              <w:t>數學</w:t>
            </w:r>
            <w:r w:rsidR="003522A1" w:rsidRPr="00447917">
              <w:rPr>
                <w:rFonts w:ascii="標楷體" w:eastAsia="標楷體" w:hAnsi="標楷體" w:hint="eastAsia"/>
                <w:szCs w:val="24"/>
              </w:rPr>
              <w:t>□</w:t>
            </w:r>
            <w:r w:rsidR="001F5B26" w:rsidRPr="00447917">
              <w:rPr>
                <w:rFonts w:ascii="標楷體" w:eastAsia="標楷體" w:hAnsi="標楷體" w:hint="eastAsia"/>
                <w:szCs w:val="24"/>
                <w:lang w:eastAsia="zh-HK"/>
              </w:rPr>
              <w:t>社會</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歷史</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地理</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公民與社會</w:t>
            </w:r>
            <w:r w:rsidR="001F5B26" w:rsidRPr="00447917">
              <w:rPr>
                <w:rFonts w:ascii="標楷體" w:eastAsia="標楷體" w:hAnsi="標楷體" w:hint="eastAsia"/>
                <w:szCs w:val="24"/>
              </w:rPr>
              <w:t>)</w:t>
            </w:r>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自然科學</w:t>
            </w:r>
            <w:r w:rsidRPr="00447917">
              <w:rPr>
                <w:rFonts w:ascii="標楷體" w:eastAsia="標楷體" w:hAnsi="標楷體" w:hint="eastAsia"/>
                <w:szCs w:val="24"/>
              </w:rPr>
              <w:t>(□</w:t>
            </w:r>
            <w:r w:rsidRPr="00447917">
              <w:rPr>
                <w:rFonts w:ascii="標楷體" w:eastAsia="標楷體" w:hAnsi="標楷體" w:cs="微軟正黑體" w:hint="eastAsia"/>
                <w:kern w:val="0"/>
                <w:szCs w:val="24"/>
              </w:rPr>
              <w:t>理化</w:t>
            </w:r>
            <w:r w:rsidRPr="00447917">
              <w:rPr>
                <w:rFonts w:ascii="標楷體" w:eastAsia="標楷體" w:hAnsi="標楷體" w:hint="eastAsia"/>
                <w:szCs w:val="24"/>
              </w:rPr>
              <w:t>□</w:t>
            </w:r>
            <w:r w:rsidRPr="00447917">
              <w:rPr>
                <w:rFonts w:ascii="標楷體" w:eastAsia="標楷體" w:hAnsi="標楷體" w:cs="微軟正黑體" w:hint="eastAsia"/>
                <w:kern w:val="0"/>
                <w:szCs w:val="24"/>
              </w:rPr>
              <w:t>生物</w:t>
            </w:r>
            <w:r w:rsidRPr="00447917">
              <w:rPr>
                <w:rFonts w:ascii="標楷體" w:eastAsia="標楷體" w:hAnsi="標楷體" w:hint="eastAsia"/>
                <w:szCs w:val="24"/>
              </w:rPr>
              <w:t>□</w:t>
            </w:r>
            <w:r w:rsidRPr="00447917">
              <w:rPr>
                <w:rFonts w:ascii="標楷體" w:eastAsia="標楷體" w:hAnsi="標楷體" w:cs="微軟正黑體" w:hint="eastAsia"/>
                <w:kern w:val="0"/>
                <w:szCs w:val="24"/>
              </w:rPr>
              <w:t>地球科學)</w:t>
            </w:r>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藝術</w:t>
            </w:r>
            <w:r w:rsidRPr="00447917">
              <w:rPr>
                <w:rFonts w:ascii="標楷體" w:eastAsia="標楷體" w:hAnsi="標楷體" w:hint="eastAsia"/>
                <w:szCs w:val="24"/>
              </w:rPr>
              <w:t>(□</w:t>
            </w:r>
            <w:r w:rsidRPr="00447917">
              <w:rPr>
                <w:rFonts w:ascii="標楷體" w:eastAsia="標楷體" w:hAnsi="標楷體" w:cs="微軟正黑體" w:hint="eastAsia"/>
                <w:kern w:val="0"/>
                <w:szCs w:val="24"/>
              </w:rPr>
              <w:t>音樂</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視覺藝術</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表演藝術)</w:t>
            </w:r>
          </w:p>
          <w:p w:rsidR="001F5B26" w:rsidRPr="00447917" w:rsidRDefault="00285C7E" w:rsidP="00E673DC">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sidR="001F5B26" w:rsidRPr="00447917">
              <w:rPr>
                <w:rFonts w:ascii="標楷體" w:eastAsia="標楷體" w:hAnsi="標楷體" w:hint="eastAsia"/>
                <w:szCs w:val="24"/>
                <w:lang w:eastAsia="zh-HK"/>
              </w:rPr>
              <w:t>綜合活動</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家政</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童軍</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輔導)</w:t>
            </w:r>
            <w:r w:rsidR="001F5B26" w:rsidRPr="00447917">
              <w:rPr>
                <w:rFonts w:ascii="標楷體" w:eastAsia="標楷體" w:hAnsi="標楷體" w:hint="eastAsia"/>
                <w:szCs w:val="24"/>
              </w:rPr>
              <w:t>□</w:t>
            </w:r>
            <w:r w:rsidR="001F5B26" w:rsidRPr="00447917">
              <w:rPr>
                <w:rFonts w:ascii="標楷體" w:eastAsia="標楷體" w:hAnsi="標楷體" w:hint="eastAsia"/>
                <w:szCs w:val="24"/>
                <w:lang w:eastAsia="zh-HK"/>
              </w:rPr>
              <w:t>科技</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資訊科技</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生活科技)</w:t>
            </w:r>
          </w:p>
          <w:p w:rsidR="001F5B26" w:rsidRPr="00447917" w:rsidRDefault="001F5B26" w:rsidP="00E673DC">
            <w:pPr>
              <w:autoSpaceDE w:val="0"/>
              <w:autoSpaceDN w:val="0"/>
              <w:adjustRightInd w:val="0"/>
              <w:spacing w:line="340" w:lineRule="exact"/>
              <w:rPr>
                <w:rFonts w:ascii="標楷體" w:eastAsia="標楷體" w:hAnsi="標楷體"/>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健康與體育</w:t>
            </w:r>
            <w:r w:rsidRPr="00447917">
              <w:rPr>
                <w:rFonts w:ascii="標楷體" w:eastAsia="標楷體" w:hAnsi="標楷體" w:hint="eastAsia"/>
                <w:szCs w:val="24"/>
              </w:rPr>
              <w:t>(□</w:t>
            </w:r>
            <w:r w:rsidRPr="00447917">
              <w:rPr>
                <w:rFonts w:ascii="標楷體" w:eastAsia="標楷體" w:hAnsi="標楷體" w:hint="eastAsia"/>
                <w:szCs w:val="24"/>
                <w:lang w:eastAsia="zh-HK"/>
              </w:rPr>
              <w:t>健康</w:t>
            </w:r>
            <w:r w:rsidRPr="00447917">
              <w:rPr>
                <w:rFonts w:ascii="標楷體" w:eastAsia="標楷體" w:hAnsi="標楷體" w:cs="微軟正黑體" w:hint="eastAsia"/>
                <w:kern w:val="0"/>
                <w:szCs w:val="24"/>
              </w:rPr>
              <w:t>教育</w:t>
            </w:r>
            <w:r w:rsidRPr="00447917">
              <w:rPr>
                <w:rFonts w:ascii="標楷體" w:eastAsia="標楷體" w:hAnsi="標楷體" w:hint="eastAsia"/>
                <w:szCs w:val="24"/>
              </w:rPr>
              <w:t>□</w:t>
            </w:r>
            <w:r w:rsidRPr="00447917">
              <w:rPr>
                <w:rFonts w:ascii="標楷體" w:eastAsia="標楷體" w:hAnsi="標楷體" w:hint="eastAsia"/>
                <w:szCs w:val="24"/>
                <w:lang w:eastAsia="zh-HK"/>
              </w:rPr>
              <w:t>體育</w:t>
            </w:r>
            <w:r w:rsidRPr="00447917">
              <w:rPr>
                <w:rFonts w:ascii="標楷體" w:eastAsia="標楷體" w:hAnsi="標楷體" w:hint="eastAsia"/>
                <w:szCs w:val="24"/>
              </w:rPr>
              <w:t>)</w:t>
            </w:r>
          </w:p>
        </w:tc>
      </w:tr>
      <w:tr w:rsidR="001F5B26" w:rsidRPr="00447917" w:rsidTr="00531B5A">
        <w:trPr>
          <w:trHeight w:val="567"/>
          <w:jc w:val="center"/>
        </w:trPr>
        <w:tc>
          <w:tcPr>
            <w:tcW w:w="1631" w:type="dxa"/>
            <w:gridSpan w:val="2"/>
            <w:tcMar>
              <w:left w:w="28" w:type="dxa"/>
              <w:right w:w="28" w:type="dxa"/>
            </w:tcMar>
            <w:vAlign w:val="center"/>
          </w:tcPr>
          <w:p w:rsidR="001F5B26" w:rsidRPr="00447917" w:rsidRDefault="001F5B26" w:rsidP="00E673DC">
            <w:pPr>
              <w:snapToGrid w:val="0"/>
              <w:spacing w:line="400" w:lineRule="exact"/>
              <w:rPr>
                <w:rFonts w:ascii="標楷體" w:eastAsia="標楷體" w:hAnsi="標楷體" w:cs="標楷體"/>
                <w:szCs w:val="24"/>
              </w:rPr>
            </w:pPr>
            <w:r w:rsidRPr="00447917">
              <w:rPr>
                <w:rFonts w:ascii="標楷體" w:eastAsia="標楷體" w:hAnsi="標楷體" w:cs="標楷體" w:hint="eastAsia"/>
                <w:szCs w:val="24"/>
                <w:lang w:eastAsia="zh-HK"/>
              </w:rPr>
              <w:t>實施年級</w:t>
            </w:r>
          </w:p>
        </w:tc>
        <w:tc>
          <w:tcPr>
            <w:tcW w:w="8519" w:type="dxa"/>
            <w:gridSpan w:val="10"/>
            <w:vAlign w:val="center"/>
          </w:tcPr>
          <w:p w:rsidR="001F5B26" w:rsidRPr="00447917" w:rsidRDefault="001F5B26" w:rsidP="00E673DC">
            <w:pPr>
              <w:snapToGrid w:val="0"/>
              <w:spacing w:line="400" w:lineRule="exact"/>
              <w:rPr>
                <w:rFonts w:ascii="標楷體" w:eastAsia="標楷體" w:hAnsi="標楷體"/>
                <w:szCs w:val="24"/>
              </w:rPr>
            </w:pPr>
            <w:r>
              <w:rPr>
                <w:rFonts w:ascii="標楷體" w:eastAsia="標楷體" w:hAnsi="標楷體" w:hint="eastAsia"/>
                <w:szCs w:val="24"/>
              </w:rPr>
              <w:t>■</w:t>
            </w:r>
            <w:r w:rsidRPr="00447917">
              <w:rPr>
                <w:rFonts w:ascii="標楷體" w:eastAsia="標楷體" w:hAnsi="標楷體"/>
                <w:szCs w:val="24"/>
              </w:rPr>
              <w:t>7</w:t>
            </w:r>
            <w:r w:rsidRPr="00447917">
              <w:rPr>
                <w:rFonts w:ascii="標楷體" w:eastAsia="標楷體" w:hAnsi="標楷體" w:cs="標楷體" w:hint="eastAsia"/>
                <w:szCs w:val="24"/>
                <w:lang w:eastAsia="zh-HK"/>
              </w:rPr>
              <w:t>年級</w:t>
            </w:r>
            <w:r w:rsidRPr="00447917">
              <w:rPr>
                <w:rFonts w:ascii="標楷體" w:eastAsia="標楷體" w:hAnsi="標楷體" w:hint="eastAsia"/>
                <w:szCs w:val="24"/>
              </w:rPr>
              <w:t>□</w:t>
            </w:r>
            <w:r w:rsidRPr="00447917">
              <w:rPr>
                <w:rFonts w:ascii="標楷體" w:eastAsia="標楷體" w:hAnsi="標楷體"/>
                <w:szCs w:val="24"/>
              </w:rPr>
              <w:t>8</w:t>
            </w:r>
            <w:r w:rsidRPr="00447917">
              <w:rPr>
                <w:rFonts w:ascii="標楷體" w:eastAsia="標楷體" w:hAnsi="標楷體" w:cs="標楷體" w:hint="eastAsia"/>
                <w:szCs w:val="24"/>
                <w:lang w:eastAsia="zh-HK"/>
              </w:rPr>
              <w:t>年級</w:t>
            </w:r>
            <w:r w:rsidRPr="00447917">
              <w:rPr>
                <w:rFonts w:ascii="標楷體" w:eastAsia="標楷體" w:hAnsi="標楷體" w:hint="eastAsia"/>
                <w:szCs w:val="24"/>
              </w:rPr>
              <w:t>□</w:t>
            </w:r>
            <w:r w:rsidRPr="00447917">
              <w:rPr>
                <w:rFonts w:ascii="標楷體" w:eastAsia="標楷體" w:hAnsi="標楷體"/>
                <w:szCs w:val="24"/>
              </w:rPr>
              <w:t>9</w:t>
            </w:r>
            <w:r w:rsidRPr="00447917">
              <w:rPr>
                <w:rFonts w:ascii="標楷體" w:eastAsia="標楷體" w:hAnsi="標楷體" w:cs="標楷體" w:hint="eastAsia"/>
                <w:szCs w:val="24"/>
                <w:lang w:eastAsia="zh-HK"/>
              </w:rPr>
              <w:t>年級</w:t>
            </w:r>
          </w:p>
        </w:tc>
      </w:tr>
      <w:tr w:rsidR="00531B5A" w:rsidRPr="00447917" w:rsidTr="00531B5A">
        <w:trPr>
          <w:trHeight w:val="567"/>
          <w:jc w:val="center"/>
        </w:trPr>
        <w:tc>
          <w:tcPr>
            <w:tcW w:w="1631" w:type="dxa"/>
            <w:gridSpan w:val="2"/>
            <w:tcMar>
              <w:left w:w="28" w:type="dxa"/>
              <w:right w:w="28" w:type="dxa"/>
            </w:tcMar>
            <w:vAlign w:val="center"/>
          </w:tcPr>
          <w:p w:rsidR="00531B5A" w:rsidRPr="00447917" w:rsidRDefault="00531B5A" w:rsidP="00E673DC">
            <w:pPr>
              <w:snapToGrid w:val="0"/>
              <w:spacing w:line="400" w:lineRule="exact"/>
              <w:rPr>
                <w:rFonts w:ascii="標楷體" w:eastAsia="標楷體" w:hAnsi="標楷體" w:cs="標楷體"/>
                <w:szCs w:val="24"/>
              </w:rPr>
            </w:pPr>
            <w:r w:rsidRPr="00447917">
              <w:rPr>
                <w:rFonts w:ascii="標楷體" w:eastAsia="標楷體" w:hAnsi="標楷體" w:cs="標楷體" w:hint="eastAsia"/>
                <w:szCs w:val="24"/>
                <w:lang w:eastAsia="zh-HK"/>
              </w:rPr>
              <w:t>教材版本</w:t>
            </w:r>
          </w:p>
        </w:tc>
        <w:tc>
          <w:tcPr>
            <w:tcW w:w="3615" w:type="dxa"/>
            <w:gridSpan w:val="4"/>
            <w:vAlign w:val="center"/>
          </w:tcPr>
          <w:p w:rsidR="00531B5A" w:rsidRDefault="00531B5A" w:rsidP="00531B5A">
            <w:pPr>
              <w:snapToGrid w:val="0"/>
              <w:spacing w:line="400" w:lineRule="exact"/>
              <w:rPr>
                <w:rFonts w:ascii="標楷體" w:eastAsia="標楷體" w:hAnsi="標楷體" w:cs="標楷體"/>
                <w:szCs w:val="24"/>
              </w:rPr>
            </w:pPr>
            <w:r>
              <w:rPr>
                <w:rFonts w:ascii="標楷體" w:eastAsia="標楷體" w:hAnsi="標楷體" w:hint="eastAsia"/>
                <w:szCs w:val="24"/>
              </w:rPr>
              <w:t>■</w:t>
            </w:r>
            <w:r w:rsidRPr="00447917">
              <w:rPr>
                <w:rFonts w:ascii="標楷體" w:eastAsia="標楷體" w:hAnsi="標楷體" w:cs="標楷體" w:hint="eastAsia"/>
                <w:szCs w:val="24"/>
                <w:lang w:eastAsia="zh-HK"/>
              </w:rPr>
              <w:t>選用教科書</w:t>
            </w:r>
            <w:r w:rsidRPr="00B95DFD">
              <w:rPr>
                <w:rFonts w:ascii="標楷體" w:eastAsia="標楷體" w:hAnsi="標楷體" w:cs="標楷體" w:hint="eastAsia"/>
                <w:szCs w:val="24"/>
              </w:rPr>
              <w:t>:</w:t>
            </w:r>
            <w:r>
              <w:rPr>
                <w:rFonts w:ascii="標楷體" w:eastAsia="標楷體" w:hAnsi="標楷體" w:cs="標楷體" w:hint="eastAsia"/>
                <w:szCs w:val="24"/>
                <w:u w:val="single"/>
                <w:lang w:eastAsia="zh-HK"/>
              </w:rPr>
              <w:t xml:space="preserve"> </w:t>
            </w:r>
            <w:r w:rsidR="007D0B45">
              <w:rPr>
                <w:rFonts w:ascii="標楷體" w:eastAsia="標楷體" w:hAnsi="標楷體" w:cs="標楷體" w:hint="eastAsia"/>
                <w:szCs w:val="24"/>
                <w:u w:val="single"/>
              </w:rPr>
              <w:t>康軒</w:t>
            </w:r>
            <w:r w:rsidRPr="00B95DFD">
              <w:rPr>
                <w:rFonts w:ascii="標楷體" w:eastAsia="標楷體" w:hAnsi="標楷體" w:cs="標楷體" w:hint="eastAsia"/>
                <w:szCs w:val="24"/>
                <w:u w:val="single"/>
                <w:lang w:eastAsia="zh-HK"/>
              </w:rPr>
              <w:t xml:space="preserve"> </w:t>
            </w:r>
            <w:r w:rsidRPr="00B95DFD">
              <w:rPr>
                <w:rFonts w:ascii="標楷體" w:eastAsia="標楷體" w:hAnsi="標楷體" w:cs="標楷體" w:hint="eastAsia"/>
                <w:szCs w:val="24"/>
              </w:rPr>
              <w:t>版</w:t>
            </w:r>
          </w:p>
          <w:p w:rsidR="00531B5A" w:rsidRPr="00447917" w:rsidRDefault="00531B5A" w:rsidP="00531B5A">
            <w:pPr>
              <w:snapToGrid w:val="0"/>
              <w:spacing w:line="400" w:lineRule="exact"/>
              <w:rPr>
                <w:rFonts w:ascii="標楷體" w:eastAsia="標楷體" w:hAnsi="標楷體"/>
                <w:szCs w:val="24"/>
              </w:rPr>
            </w:pPr>
            <w:r w:rsidRPr="00447917">
              <w:rPr>
                <w:rFonts w:ascii="標楷體" w:eastAsia="標楷體" w:hAnsi="標楷體" w:cs="標楷體" w:hint="eastAsia"/>
                <w:szCs w:val="24"/>
                <w:lang w:eastAsia="zh-HK"/>
              </w:rPr>
              <w:t>□自編教材</w:t>
            </w:r>
            <w:r w:rsidRPr="00447917">
              <w:rPr>
                <w:rFonts w:ascii="標楷體" w:eastAsia="標楷體" w:hAnsi="標楷體" w:cs="標楷體"/>
                <w:szCs w:val="24"/>
                <w:lang w:eastAsia="zh-HK"/>
              </w:rPr>
              <w:t>(</w:t>
            </w:r>
            <w:r w:rsidRPr="00447917">
              <w:rPr>
                <w:rFonts w:ascii="標楷體" w:eastAsia="標楷體" w:hAnsi="標楷體" w:cs="標楷體" w:hint="eastAsia"/>
                <w:szCs w:val="24"/>
                <w:lang w:eastAsia="zh-HK"/>
              </w:rPr>
              <w:t>經課發會通過</w:t>
            </w:r>
            <w:r w:rsidRPr="00447917">
              <w:rPr>
                <w:rFonts w:ascii="標楷體" w:eastAsia="標楷體" w:hAnsi="標楷體" w:cs="標楷體"/>
                <w:szCs w:val="24"/>
                <w:lang w:eastAsia="zh-HK"/>
              </w:rPr>
              <w:t>)</w:t>
            </w:r>
          </w:p>
        </w:tc>
        <w:tc>
          <w:tcPr>
            <w:tcW w:w="975" w:type="dxa"/>
            <w:gridSpan w:val="2"/>
            <w:vAlign w:val="center"/>
          </w:tcPr>
          <w:p w:rsidR="00531B5A" w:rsidRDefault="00531B5A">
            <w:pPr>
              <w:spacing w:line="396" w:lineRule="auto"/>
              <w:jc w:val="center"/>
              <w:rPr>
                <w:rFonts w:ascii="標楷體" w:eastAsia="標楷體" w:hAnsi="標楷體" w:cs="標楷體"/>
                <w:szCs w:val="24"/>
                <w:lang w:eastAsia="zh-HK"/>
              </w:rPr>
            </w:pPr>
            <w:r>
              <w:rPr>
                <w:rFonts w:ascii="標楷體" w:eastAsia="標楷體" w:hAnsi="標楷體" w:cs="標楷體" w:hint="eastAsia"/>
                <w:szCs w:val="24"/>
                <w:lang w:eastAsia="zh-HK"/>
              </w:rPr>
              <w:t>節數</w:t>
            </w:r>
          </w:p>
        </w:tc>
        <w:tc>
          <w:tcPr>
            <w:tcW w:w="3929" w:type="dxa"/>
            <w:gridSpan w:val="4"/>
            <w:vAlign w:val="center"/>
          </w:tcPr>
          <w:p w:rsidR="00531B5A" w:rsidRDefault="00531B5A">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 xml:space="preserve">每週 </w:t>
            </w:r>
            <w:r w:rsidR="00860125">
              <w:rPr>
                <w:rFonts w:ascii="標楷體" w:eastAsia="標楷體" w:hAnsi="標楷體" w:cs="標楷體" w:hint="eastAsia"/>
                <w:szCs w:val="24"/>
              </w:rPr>
              <w:t>3</w:t>
            </w:r>
            <w:r>
              <w:rPr>
                <w:rFonts w:ascii="標楷體" w:eastAsia="標楷體" w:hAnsi="標楷體" w:cs="標楷體" w:hint="eastAsia"/>
                <w:szCs w:val="24"/>
                <w:lang w:eastAsia="zh-HK"/>
              </w:rPr>
              <w:t xml:space="preserve"> 節 第 1</w:t>
            </w:r>
            <w:r>
              <w:rPr>
                <w:rFonts w:ascii="標楷體" w:eastAsia="標楷體" w:hAnsi="標楷體" w:cs="標楷體" w:hint="eastAsia"/>
                <w:szCs w:val="24"/>
              </w:rPr>
              <w:t xml:space="preserve"> </w:t>
            </w:r>
            <w:r>
              <w:rPr>
                <w:rFonts w:ascii="標楷體" w:eastAsia="標楷體" w:hAnsi="標楷體" w:cs="標楷體" w:hint="eastAsia"/>
                <w:szCs w:val="24"/>
                <w:lang w:eastAsia="zh-HK"/>
              </w:rPr>
              <w:t xml:space="preserve">學期 共 </w:t>
            </w:r>
            <w:r>
              <w:rPr>
                <w:rFonts w:ascii="標楷體" w:eastAsia="標楷體" w:hAnsi="標楷體" w:cs="標楷體" w:hint="eastAsia"/>
                <w:szCs w:val="24"/>
              </w:rPr>
              <w:t>63</w:t>
            </w:r>
            <w:r>
              <w:rPr>
                <w:rFonts w:ascii="標楷體" w:eastAsia="標楷體" w:hAnsi="標楷體" w:cs="標楷體" w:hint="eastAsia"/>
                <w:szCs w:val="24"/>
                <w:lang w:eastAsia="zh-HK"/>
              </w:rPr>
              <w:t xml:space="preserve"> 節</w:t>
            </w:r>
          </w:p>
          <w:p w:rsidR="00531B5A" w:rsidRDefault="00531B5A">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(對開可補充說明)共       節</w:t>
            </w:r>
          </w:p>
        </w:tc>
      </w:tr>
      <w:tr w:rsidR="002D61E1" w:rsidRPr="00447917" w:rsidTr="00531B5A">
        <w:trPr>
          <w:trHeight w:val="567"/>
          <w:jc w:val="center"/>
        </w:trPr>
        <w:tc>
          <w:tcPr>
            <w:tcW w:w="1631" w:type="dxa"/>
            <w:gridSpan w:val="2"/>
            <w:tcMar>
              <w:left w:w="28" w:type="dxa"/>
              <w:right w:w="28" w:type="dxa"/>
            </w:tcMar>
            <w:vAlign w:val="center"/>
          </w:tcPr>
          <w:p w:rsidR="002D61E1" w:rsidRDefault="002D61E1">
            <w:pPr>
              <w:snapToGrid w:val="0"/>
              <w:spacing w:line="400" w:lineRule="exact"/>
              <w:rPr>
                <w:rFonts w:ascii="標楷體" w:eastAsia="標楷體" w:hAnsi="標楷體" w:cs="標楷體"/>
                <w:szCs w:val="24"/>
                <w:lang w:eastAsia="zh-HK"/>
              </w:rPr>
            </w:pPr>
            <w:r>
              <w:rPr>
                <w:rFonts w:ascii="標楷體" w:eastAsia="標楷體" w:hAnsi="標楷體" w:hint="eastAsia"/>
                <w:szCs w:val="24"/>
              </w:rPr>
              <w:t>領域核心素養</w:t>
            </w:r>
          </w:p>
        </w:tc>
        <w:tc>
          <w:tcPr>
            <w:tcW w:w="8519" w:type="dxa"/>
            <w:gridSpan w:val="10"/>
            <w:vAlign w:val="center"/>
          </w:tcPr>
          <w:p w:rsidR="002D61E1" w:rsidRPr="002D61E1" w:rsidRDefault="002D61E1" w:rsidP="002D61E1">
            <w:pPr>
              <w:spacing w:line="240" w:lineRule="exact"/>
              <w:rPr>
                <w:rFonts w:ascii="標楷體" w:eastAsia="標楷體" w:hAnsi="標楷體"/>
                <w:sz w:val="20"/>
                <w:szCs w:val="20"/>
              </w:rPr>
            </w:pPr>
            <w:r w:rsidRPr="002D61E1">
              <w:rPr>
                <w:rFonts w:ascii="標楷體" w:eastAsia="標楷體" w:hAnsi="標楷體" w:hint="eastAsia"/>
                <w:sz w:val="20"/>
                <w:szCs w:val="20"/>
              </w:rPr>
              <w:t>綜-J-A1 探索與開發自我潛能，善用資源促進生涯適性發展，省思自我價值，實踐生命意義。</w:t>
            </w:r>
          </w:p>
          <w:p w:rsidR="002D61E1" w:rsidRPr="002D61E1" w:rsidRDefault="002D61E1" w:rsidP="002D61E1">
            <w:pPr>
              <w:spacing w:line="240" w:lineRule="exact"/>
              <w:rPr>
                <w:rFonts w:ascii="標楷體" w:eastAsia="標楷體" w:hAnsi="標楷體"/>
                <w:sz w:val="20"/>
                <w:szCs w:val="20"/>
              </w:rPr>
            </w:pPr>
            <w:r w:rsidRPr="002D61E1">
              <w:rPr>
                <w:rFonts w:ascii="標楷體" w:eastAsia="標楷體" w:hAnsi="標楷體" w:hint="eastAsia"/>
                <w:sz w:val="20"/>
                <w:szCs w:val="20"/>
              </w:rPr>
              <w:t>綜-J-A3 因應社會變遷與環境風險，檢核、評估學習及生活計畫，發揮創新思維，運用最佳策略，保護自我與他人。</w:t>
            </w:r>
          </w:p>
          <w:p w:rsidR="002D61E1" w:rsidRPr="002D61E1" w:rsidRDefault="002D61E1" w:rsidP="002D61E1">
            <w:pPr>
              <w:spacing w:line="240" w:lineRule="exact"/>
              <w:rPr>
                <w:rFonts w:ascii="標楷體" w:eastAsia="標楷體" w:hAnsi="標楷體"/>
                <w:sz w:val="20"/>
                <w:szCs w:val="20"/>
              </w:rPr>
            </w:pPr>
            <w:r w:rsidRPr="002D61E1">
              <w:rPr>
                <w:rFonts w:ascii="標楷體" w:eastAsia="標楷體" w:hAnsi="標楷體" w:hint="eastAsia"/>
                <w:sz w:val="20"/>
                <w:szCs w:val="20"/>
              </w:rPr>
              <w:t>綜-J-C1 探索人與環境的關係，規劃、執行服務學習和戶外學習活動，落實公民關懷並反思環境永續的行動價值。</w:t>
            </w:r>
          </w:p>
          <w:p w:rsidR="002D61E1" w:rsidRPr="002D61E1" w:rsidRDefault="002D61E1" w:rsidP="002D61E1">
            <w:pPr>
              <w:spacing w:line="240" w:lineRule="exact"/>
              <w:rPr>
                <w:rFonts w:ascii="標楷體" w:eastAsia="標楷體" w:hAnsi="標楷體"/>
                <w:sz w:val="20"/>
                <w:szCs w:val="20"/>
              </w:rPr>
            </w:pPr>
            <w:r w:rsidRPr="002D61E1">
              <w:rPr>
                <w:rFonts w:ascii="標楷體" w:eastAsia="標楷體" w:hAnsi="標楷體" w:hint="eastAsia"/>
                <w:sz w:val="20"/>
                <w:szCs w:val="20"/>
              </w:rPr>
              <w:t>綜-J-C2 運用合宜的人際互動技巧，經營良好的人際關係，發揮正向影響力，培養利他與合群的態度，提升團隊效能，達成共同目標。</w:t>
            </w:r>
          </w:p>
        </w:tc>
      </w:tr>
      <w:tr w:rsidR="002D61E1" w:rsidRPr="00447917" w:rsidTr="00531B5A">
        <w:trPr>
          <w:trHeight w:val="846"/>
          <w:jc w:val="center"/>
        </w:trPr>
        <w:tc>
          <w:tcPr>
            <w:tcW w:w="1631" w:type="dxa"/>
            <w:gridSpan w:val="2"/>
            <w:tcMar>
              <w:left w:w="28" w:type="dxa"/>
              <w:right w:w="28" w:type="dxa"/>
            </w:tcMar>
            <w:vAlign w:val="center"/>
          </w:tcPr>
          <w:p w:rsidR="002D61E1" w:rsidRDefault="002D61E1">
            <w:pPr>
              <w:snapToGrid w:val="0"/>
              <w:spacing w:line="400" w:lineRule="exact"/>
              <w:rPr>
                <w:rFonts w:ascii="標楷體" w:eastAsia="標楷體" w:hAnsi="標楷體" w:cs="標楷體"/>
                <w:sz w:val="20"/>
                <w:szCs w:val="20"/>
              </w:rPr>
            </w:pPr>
            <w:r>
              <w:rPr>
                <w:rFonts w:ascii="標楷體" w:eastAsia="標楷體" w:hAnsi="標楷體" w:hint="eastAsia"/>
                <w:szCs w:val="24"/>
              </w:rPr>
              <w:t>課程目標</w:t>
            </w:r>
          </w:p>
        </w:tc>
        <w:tc>
          <w:tcPr>
            <w:tcW w:w="8519" w:type="dxa"/>
            <w:gridSpan w:val="10"/>
            <w:tcMar>
              <w:left w:w="57" w:type="dxa"/>
              <w:right w:w="0" w:type="dxa"/>
            </w:tcMar>
            <w:vAlign w:val="center"/>
          </w:tcPr>
          <w:p w:rsidR="002D61E1" w:rsidRPr="006F2662" w:rsidRDefault="002D61E1" w:rsidP="00531B5A">
            <w:pPr>
              <w:spacing w:line="240" w:lineRule="exact"/>
              <w:rPr>
                <w:sz w:val="20"/>
                <w:szCs w:val="20"/>
              </w:rPr>
            </w:pPr>
            <w:r w:rsidRPr="006F2662">
              <w:rPr>
                <w:rFonts w:ascii="標楷體" w:eastAsia="標楷體" w:hAnsi="標楷體" w:hint="eastAsia"/>
                <w:sz w:val="20"/>
                <w:szCs w:val="20"/>
              </w:rPr>
              <w:t>（一）從自我面向拓展至與他人關係的層面，經由對個性的認識，學習欣賞與尊重自己與他人的異同。</w:t>
            </w:r>
          </w:p>
          <w:p w:rsidR="002D61E1" w:rsidRPr="006F2662" w:rsidRDefault="002D61E1" w:rsidP="00531B5A">
            <w:pPr>
              <w:spacing w:line="240" w:lineRule="exact"/>
              <w:rPr>
                <w:sz w:val="20"/>
                <w:szCs w:val="20"/>
              </w:rPr>
            </w:pPr>
            <w:r w:rsidRPr="006F2662">
              <w:rPr>
                <w:rFonts w:ascii="標楷體" w:eastAsia="標楷體" w:hAnsi="標楷體" w:hint="eastAsia"/>
                <w:sz w:val="20"/>
                <w:szCs w:val="20"/>
              </w:rPr>
              <w:t>（二）覺察可能發生的人際衝突，進而學習溝通協商等處理策略，解決生活中所發生的人際衝突。</w:t>
            </w:r>
          </w:p>
          <w:p w:rsidR="002D61E1" w:rsidRPr="006F2662" w:rsidRDefault="002D61E1" w:rsidP="00531B5A">
            <w:pPr>
              <w:spacing w:line="240" w:lineRule="exact"/>
              <w:rPr>
                <w:sz w:val="20"/>
                <w:szCs w:val="20"/>
              </w:rPr>
            </w:pPr>
            <w:r w:rsidRPr="006F2662">
              <w:rPr>
                <w:rFonts w:ascii="標楷體" w:eastAsia="標楷體" w:hAnsi="標楷體" w:hint="eastAsia"/>
                <w:sz w:val="20"/>
                <w:szCs w:val="20"/>
              </w:rPr>
              <w:t>（三）透過各項活動觀察和體驗，協助學生從生活中服飾的搭配和選擇，塑造個人形象，並藉由個人服飾專欄的完成，展現自我風格。</w:t>
            </w:r>
          </w:p>
          <w:p w:rsidR="002D61E1" w:rsidRPr="006F2662" w:rsidRDefault="002D61E1" w:rsidP="00531B5A">
            <w:pPr>
              <w:spacing w:line="240" w:lineRule="exact"/>
              <w:rPr>
                <w:sz w:val="20"/>
                <w:szCs w:val="20"/>
              </w:rPr>
            </w:pPr>
            <w:r w:rsidRPr="006F2662">
              <w:rPr>
                <w:rFonts w:ascii="標楷體" w:eastAsia="標楷體" w:hAnsi="標楷體" w:hint="eastAsia"/>
                <w:sz w:val="20"/>
                <w:szCs w:val="20"/>
              </w:rPr>
              <w:t>（四）觀察各種不同織物材質，了解服飾清潔與保養方法，並學習服飾整理與收納技巧，培養生活自理能力，進而達到良好生活之目標。</w:t>
            </w:r>
          </w:p>
          <w:p w:rsidR="002D61E1" w:rsidRPr="006F2662" w:rsidRDefault="002D61E1" w:rsidP="00531B5A">
            <w:pPr>
              <w:spacing w:line="240" w:lineRule="exact"/>
              <w:rPr>
                <w:sz w:val="20"/>
                <w:szCs w:val="20"/>
              </w:rPr>
            </w:pPr>
            <w:r w:rsidRPr="006F2662">
              <w:rPr>
                <w:rFonts w:ascii="標楷體" w:eastAsia="標楷體" w:hAnsi="標楷體" w:hint="eastAsia"/>
                <w:sz w:val="20"/>
                <w:szCs w:val="20"/>
              </w:rPr>
              <w:t>（五）透過一系列的野外團體活動與實作，讓學生學習露營相關知能。</w:t>
            </w:r>
          </w:p>
          <w:p w:rsidR="002D61E1" w:rsidRPr="006F2662" w:rsidRDefault="002D61E1" w:rsidP="00531B5A">
            <w:pPr>
              <w:spacing w:line="260" w:lineRule="exact"/>
              <w:jc w:val="both"/>
              <w:rPr>
                <w:sz w:val="20"/>
                <w:szCs w:val="20"/>
              </w:rPr>
            </w:pPr>
            <w:r w:rsidRPr="006F2662">
              <w:rPr>
                <w:rFonts w:ascii="標楷體" w:eastAsia="標楷體" w:hAnsi="標楷體" w:hint="eastAsia"/>
                <w:sz w:val="20"/>
                <w:szCs w:val="20"/>
              </w:rPr>
              <w:t>（六）藉由實際規畫與從事露營活動，培養學生露營生活與省思的能力，促進團隊凝聚力與合作精神，進而展現自己的興趣與專長，並將這些對自我的認識，運用在生活中。</w:t>
            </w:r>
          </w:p>
        </w:tc>
      </w:tr>
      <w:tr w:rsidR="002D61E1" w:rsidRPr="00531B5A" w:rsidTr="006E2171">
        <w:trPr>
          <w:trHeight w:val="390"/>
          <w:jc w:val="center"/>
        </w:trPr>
        <w:tc>
          <w:tcPr>
            <w:tcW w:w="1631" w:type="dxa"/>
            <w:gridSpan w:val="2"/>
            <w:vMerge w:val="restart"/>
            <w:tcMar>
              <w:left w:w="28" w:type="dxa"/>
              <w:right w:w="28" w:type="dxa"/>
            </w:tcMar>
            <w:vAlign w:val="center"/>
          </w:tcPr>
          <w:p w:rsidR="002D61E1" w:rsidRDefault="002D61E1">
            <w:pPr>
              <w:spacing w:line="260" w:lineRule="exact"/>
              <w:jc w:val="center"/>
              <w:rPr>
                <w:rFonts w:ascii="標楷體" w:eastAsia="標楷體" w:hAnsi="標楷體" w:cs="新細明體"/>
                <w:szCs w:val="20"/>
              </w:rPr>
            </w:pPr>
            <w:r>
              <w:rPr>
                <w:rFonts w:ascii="標楷體" w:eastAsia="標楷體" w:hAnsi="標楷體" w:cs="新細明體" w:hint="eastAsia"/>
                <w:szCs w:val="20"/>
              </w:rPr>
              <w:t>學習進度</w:t>
            </w:r>
          </w:p>
          <w:p w:rsidR="002D61E1" w:rsidRDefault="002D61E1">
            <w:pPr>
              <w:spacing w:line="260" w:lineRule="exact"/>
              <w:jc w:val="center"/>
              <w:rPr>
                <w:rFonts w:ascii="標楷體" w:eastAsia="標楷體" w:hAnsi="標楷體"/>
                <w:szCs w:val="20"/>
                <w:lang w:eastAsia="zh-HK"/>
              </w:rPr>
            </w:pPr>
            <w:r>
              <w:rPr>
                <w:rFonts w:ascii="標楷體" w:eastAsia="標楷體" w:hAnsi="標楷體" w:cs="新細明體" w:hint="eastAsia"/>
                <w:szCs w:val="20"/>
                <w:lang w:eastAsia="zh-HK"/>
              </w:rPr>
              <w:t>週次</w:t>
            </w:r>
          </w:p>
        </w:tc>
        <w:tc>
          <w:tcPr>
            <w:tcW w:w="851" w:type="dxa"/>
            <w:vMerge w:val="restart"/>
            <w:vAlign w:val="center"/>
          </w:tcPr>
          <w:p w:rsidR="002D61E1" w:rsidRDefault="002D61E1">
            <w:pPr>
              <w:snapToGrid w:val="0"/>
              <w:spacing w:line="260" w:lineRule="exact"/>
              <w:jc w:val="center"/>
              <w:rPr>
                <w:rFonts w:ascii="標楷體" w:eastAsia="標楷體" w:hAnsi="標楷體"/>
                <w:szCs w:val="20"/>
              </w:rPr>
            </w:pPr>
            <w:r>
              <w:rPr>
                <w:rFonts w:ascii="標楷體" w:eastAsia="標楷體" w:hAnsi="標楷體" w:hint="eastAsia"/>
                <w:szCs w:val="20"/>
              </w:rPr>
              <w:t>單元</w:t>
            </w:r>
          </w:p>
          <w:p w:rsidR="002D61E1" w:rsidRDefault="002D61E1">
            <w:pPr>
              <w:snapToGrid w:val="0"/>
              <w:spacing w:line="260" w:lineRule="exact"/>
              <w:jc w:val="center"/>
              <w:rPr>
                <w:rFonts w:ascii="標楷體" w:eastAsia="標楷體" w:hAnsi="標楷體"/>
                <w:szCs w:val="20"/>
              </w:rPr>
            </w:pPr>
            <w:r>
              <w:rPr>
                <w:rFonts w:ascii="標楷體" w:eastAsia="標楷體" w:hAnsi="標楷體" w:hint="eastAsia"/>
                <w:szCs w:val="20"/>
              </w:rPr>
              <w:t>活動主題</w:t>
            </w:r>
          </w:p>
        </w:tc>
        <w:tc>
          <w:tcPr>
            <w:tcW w:w="2449" w:type="dxa"/>
            <w:gridSpan w:val="2"/>
            <w:vAlign w:val="center"/>
          </w:tcPr>
          <w:p w:rsidR="002D61E1" w:rsidRPr="00531B5A" w:rsidRDefault="002D61E1" w:rsidP="001F5B26">
            <w:pPr>
              <w:snapToGrid w:val="0"/>
              <w:spacing w:line="260" w:lineRule="exact"/>
              <w:jc w:val="center"/>
              <w:rPr>
                <w:rFonts w:ascii="標楷體" w:eastAsia="標楷體" w:hAnsi="標楷體" w:cs="新細明體"/>
                <w:szCs w:val="20"/>
              </w:rPr>
            </w:pPr>
            <w:r w:rsidRPr="00531B5A">
              <w:rPr>
                <w:rFonts w:ascii="標楷體" w:eastAsia="標楷體" w:hAnsi="標楷體" w:cs="新細明體" w:hint="eastAsia"/>
                <w:szCs w:val="20"/>
              </w:rPr>
              <w:t>學習重點</w:t>
            </w:r>
          </w:p>
        </w:tc>
        <w:tc>
          <w:tcPr>
            <w:tcW w:w="1148" w:type="dxa"/>
            <w:gridSpan w:val="2"/>
            <w:vMerge w:val="restart"/>
            <w:vAlign w:val="center"/>
          </w:tcPr>
          <w:p w:rsidR="002D61E1" w:rsidRPr="00531B5A" w:rsidRDefault="002D61E1" w:rsidP="00E673DC">
            <w:pPr>
              <w:snapToGrid w:val="0"/>
              <w:spacing w:line="260" w:lineRule="exact"/>
              <w:jc w:val="center"/>
              <w:rPr>
                <w:rFonts w:ascii="標楷體" w:eastAsia="標楷體" w:hAnsi="標楷體" w:cs="新細明體"/>
                <w:szCs w:val="20"/>
              </w:rPr>
            </w:pPr>
            <w:r w:rsidRPr="00531B5A">
              <w:rPr>
                <w:rFonts w:ascii="標楷體" w:eastAsia="標楷體" w:hAnsi="標楷體" w:cs="新細明體" w:hint="eastAsia"/>
                <w:szCs w:val="20"/>
              </w:rPr>
              <w:t>評量方法</w:t>
            </w:r>
          </w:p>
        </w:tc>
        <w:tc>
          <w:tcPr>
            <w:tcW w:w="1276" w:type="dxa"/>
            <w:gridSpan w:val="2"/>
            <w:vMerge w:val="restart"/>
            <w:vAlign w:val="center"/>
          </w:tcPr>
          <w:p w:rsidR="002D61E1" w:rsidRDefault="002D61E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議題融入實質內涵</w:t>
            </w:r>
          </w:p>
        </w:tc>
        <w:tc>
          <w:tcPr>
            <w:tcW w:w="1134" w:type="dxa"/>
            <w:vMerge w:val="restart"/>
            <w:vAlign w:val="center"/>
          </w:tcPr>
          <w:p w:rsidR="002D61E1" w:rsidRDefault="002D61E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教學設施設備需求</w:t>
            </w:r>
          </w:p>
        </w:tc>
        <w:tc>
          <w:tcPr>
            <w:tcW w:w="1134" w:type="dxa"/>
            <w:vMerge w:val="restart"/>
            <w:vAlign w:val="center"/>
          </w:tcPr>
          <w:p w:rsidR="002D61E1" w:rsidRPr="00531B5A" w:rsidRDefault="002D61E1" w:rsidP="00E673DC">
            <w:pPr>
              <w:snapToGrid w:val="0"/>
              <w:spacing w:line="260" w:lineRule="exact"/>
              <w:jc w:val="center"/>
              <w:rPr>
                <w:rFonts w:ascii="標楷體" w:eastAsia="標楷體" w:hAnsi="標楷體" w:cs="新細明體"/>
                <w:szCs w:val="20"/>
              </w:rPr>
            </w:pPr>
            <w:r w:rsidRPr="00531B5A">
              <w:rPr>
                <w:rFonts w:ascii="標楷體" w:eastAsia="標楷體" w:hAnsi="標楷體" w:cs="新細明體" w:hint="eastAsia"/>
                <w:szCs w:val="20"/>
              </w:rPr>
              <w:t>跨領域/科目協同教學</w:t>
            </w:r>
          </w:p>
        </w:tc>
        <w:tc>
          <w:tcPr>
            <w:tcW w:w="527" w:type="dxa"/>
            <w:vMerge w:val="restart"/>
            <w:vAlign w:val="center"/>
          </w:tcPr>
          <w:p w:rsidR="002D61E1" w:rsidRPr="00531B5A" w:rsidRDefault="002D61E1" w:rsidP="00E673DC">
            <w:pPr>
              <w:snapToGrid w:val="0"/>
              <w:spacing w:line="260" w:lineRule="exact"/>
              <w:jc w:val="center"/>
              <w:rPr>
                <w:rFonts w:ascii="標楷體" w:eastAsia="標楷體" w:hAnsi="標楷體" w:cs="新細明體"/>
                <w:szCs w:val="20"/>
              </w:rPr>
            </w:pPr>
            <w:r w:rsidRPr="00531B5A">
              <w:rPr>
                <w:rFonts w:ascii="標楷體" w:eastAsia="標楷體" w:hAnsi="標楷體" w:cs="新細明體" w:hint="eastAsia"/>
                <w:szCs w:val="20"/>
              </w:rPr>
              <w:t>備註</w:t>
            </w:r>
          </w:p>
        </w:tc>
      </w:tr>
      <w:tr w:rsidR="002D61E1" w:rsidRPr="00531B5A" w:rsidTr="006E2171">
        <w:trPr>
          <w:trHeight w:val="375"/>
          <w:jc w:val="center"/>
        </w:trPr>
        <w:tc>
          <w:tcPr>
            <w:tcW w:w="1631" w:type="dxa"/>
            <w:gridSpan w:val="2"/>
            <w:vMerge/>
            <w:tcMar>
              <w:left w:w="28" w:type="dxa"/>
              <w:right w:w="28" w:type="dxa"/>
            </w:tcMar>
            <w:vAlign w:val="center"/>
          </w:tcPr>
          <w:p w:rsidR="002D61E1" w:rsidRPr="00531B5A" w:rsidRDefault="002D61E1" w:rsidP="00E673DC">
            <w:pPr>
              <w:spacing w:line="260" w:lineRule="exact"/>
              <w:jc w:val="center"/>
              <w:rPr>
                <w:rFonts w:ascii="標楷體" w:eastAsia="標楷體" w:hAnsi="標楷體" w:cs="新細明體"/>
                <w:szCs w:val="20"/>
              </w:rPr>
            </w:pPr>
          </w:p>
        </w:tc>
        <w:tc>
          <w:tcPr>
            <w:tcW w:w="851" w:type="dxa"/>
            <w:vMerge/>
            <w:vAlign w:val="center"/>
          </w:tcPr>
          <w:p w:rsidR="002D61E1" w:rsidRPr="00531B5A" w:rsidRDefault="002D61E1" w:rsidP="00E673DC">
            <w:pPr>
              <w:snapToGrid w:val="0"/>
              <w:spacing w:line="260" w:lineRule="exact"/>
              <w:jc w:val="center"/>
              <w:rPr>
                <w:rFonts w:ascii="標楷體" w:eastAsia="標楷體" w:hAnsi="標楷體"/>
                <w:szCs w:val="20"/>
              </w:rPr>
            </w:pPr>
          </w:p>
        </w:tc>
        <w:tc>
          <w:tcPr>
            <w:tcW w:w="1329" w:type="dxa"/>
            <w:vAlign w:val="center"/>
          </w:tcPr>
          <w:p w:rsidR="002D61E1" w:rsidRPr="00531B5A" w:rsidRDefault="002D61E1" w:rsidP="00531B5A">
            <w:pPr>
              <w:snapToGrid w:val="0"/>
              <w:spacing w:line="260" w:lineRule="exact"/>
              <w:jc w:val="center"/>
              <w:rPr>
                <w:rFonts w:ascii="標楷體" w:eastAsia="標楷體" w:hAnsi="標楷體" w:cs="新細明體"/>
                <w:szCs w:val="20"/>
              </w:rPr>
            </w:pPr>
            <w:r w:rsidRPr="00531B5A">
              <w:rPr>
                <w:rFonts w:ascii="標楷體" w:eastAsia="標楷體" w:hAnsi="標楷體" w:cs="新細明體" w:hint="eastAsia"/>
                <w:szCs w:val="20"/>
              </w:rPr>
              <w:t>學習表現</w:t>
            </w:r>
          </w:p>
        </w:tc>
        <w:tc>
          <w:tcPr>
            <w:tcW w:w="1120" w:type="dxa"/>
            <w:vAlign w:val="center"/>
          </w:tcPr>
          <w:p w:rsidR="002D61E1" w:rsidRPr="00531B5A" w:rsidRDefault="002D61E1" w:rsidP="00531B5A">
            <w:pPr>
              <w:snapToGrid w:val="0"/>
              <w:spacing w:line="260" w:lineRule="exact"/>
              <w:jc w:val="center"/>
              <w:rPr>
                <w:rFonts w:ascii="標楷體" w:eastAsia="標楷體" w:hAnsi="標楷體" w:cs="新細明體"/>
                <w:szCs w:val="20"/>
              </w:rPr>
            </w:pPr>
            <w:r w:rsidRPr="00531B5A">
              <w:rPr>
                <w:rFonts w:ascii="標楷體" w:eastAsia="標楷體" w:hAnsi="標楷體" w:cs="新細明體" w:hint="eastAsia"/>
                <w:szCs w:val="20"/>
              </w:rPr>
              <w:t>學習內容</w:t>
            </w:r>
          </w:p>
        </w:tc>
        <w:tc>
          <w:tcPr>
            <w:tcW w:w="1148" w:type="dxa"/>
            <w:gridSpan w:val="2"/>
            <w:vMerge/>
            <w:vAlign w:val="center"/>
          </w:tcPr>
          <w:p w:rsidR="002D61E1" w:rsidRPr="00531B5A" w:rsidRDefault="002D61E1" w:rsidP="00E673DC">
            <w:pPr>
              <w:snapToGrid w:val="0"/>
              <w:spacing w:line="260" w:lineRule="exact"/>
              <w:jc w:val="center"/>
              <w:rPr>
                <w:rFonts w:ascii="標楷體" w:eastAsia="標楷體" w:hAnsi="標楷體" w:cs="新細明體"/>
                <w:szCs w:val="20"/>
              </w:rPr>
            </w:pPr>
          </w:p>
        </w:tc>
        <w:tc>
          <w:tcPr>
            <w:tcW w:w="1276" w:type="dxa"/>
            <w:gridSpan w:val="2"/>
            <w:vMerge/>
            <w:vAlign w:val="center"/>
          </w:tcPr>
          <w:p w:rsidR="002D61E1" w:rsidRPr="00531B5A" w:rsidRDefault="002D61E1" w:rsidP="00E673DC">
            <w:pPr>
              <w:snapToGrid w:val="0"/>
              <w:spacing w:line="260" w:lineRule="exact"/>
              <w:jc w:val="center"/>
              <w:rPr>
                <w:rFonts w:ascii="標楷體" w:eastAsia="標楷體" w:hAnsi="標楷體" w:cs="新細明體"/>
                <w:szCs w:val="20"/>
              </w:rPr>
            </w:pPr>
          </w:p>
        </w:tc>
        <w:tc>
          <w:tcPr>
            <w:tcW w:w="1134" w:type="dxa"/>
            <w:vMerge/>
            <w:vAlign w:val="center"/>
          </w:tcPr>
          <w:p w:rsidR="002D61E1" w:rsidRPr="00531B5A" w:rsidRDefault="002D61E1" w:rsidP="00E673DC">
            <w:pPr>
              <w:snapToGrid w:val="0"/>
              <w:spacing w:line="260" w:lineRule="exact"/>
              <w:jc w:val="center"/>
              <w:rPr>
                <w:rFonts w:ascii="標楷體" w:eastAsia="標楷體" w:hAnsi="標楷體" w:cs="新細明體"/>
                <w:szCs w:val="20"/>
              </w:rPr>
            </w:pPr>
          </w:p>
        </w:tc>
        <w:tc>
          <w:tcPr>
            <w:tcW w:w="1134" w:type="dxa"/>
            <w:vMerge/>
            <w:vAlign w:val="center"/>
          </w:tcPr>
          <w:p w:rsidR="002D61E1" w:rsidRPr="00531B5A" w:rsidRDefault="002D61E1" w:rsidP="00E673DC">
            <w:pPr>
              <w:snapToGrid w:val="0"/>
              <w:spacing w:line="260" w:lineRule="exact"/>
              <w:jc w:val="center"/>
              <w:rPr>
                <w:rFonts w:ascii="標楷體" w:eastAsia="標楷體" w:hAnsi="標楷體" w:cs="新細明體"/>
                <w:szCs w:val="20"/>
              </w:rPr>
            </w:pPr>
          </w:p>
        </w:tc>
        <w:tc>
          <w:tcPr>
            <w:tcW w:w="527" w:type="dxa"/>
            <w:vMerge/>
            <w:vAlign w:val="center"/>
          </w:tcPr>
          <w:p w:rsidR="002D61E1" w:rsidRPr="00531B5A" w:rsidRDefault="002D61E1" w:rsidP="00E673DC">
            <w:pPr>
              <w:snapToGrid w:val="0"/>
              <w:spacing w:line="260" w:lineRule="exact"/>
              <w:jc w:val="center"/>
              <w:rPr>
                <w:rFonts w:ascii="標楷體" w:eastAsia="標楷體" w:hAnsi="標楷體" w:cs="新細明體"/>
                <w:szCs w:val="20"/>
              </w:rPr>
            </w:pPr>
          </w:p>
        </w:tc>
      </w:tr>
      <w:tr w:rsidR="002D61E1" w:rsidRPr="00C071D6" w:rsidTr="006E2171">
        <w:trPr>
          <w:trHeight w:val="6934"/>
          <w:jc w:val="center"/>
        </w:trPr>
        <w:tc>
          <w:tcPr>
            <w:tcW w:w="551" w:type="dxa"/>
            <w:vMerge w:val="restart"/>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r>
              <w:rPr>
                <w:rFonts w:ascii="標楷體" w:eastAsia="標楷體" w:hAnsi="標楷體" w:hint="eastAsia"/>
                <w:sz w:val="20"/>
                <w:szCs w:val="24"/>
              </w:rPr>
              <w:lastRenderedPageBreak/>
              <w:t>第</w:t>
            </w:r>
            <w:r>
              <w:rPr>
                <w:rFonts w:ascii="標楷體" w:eastAsia="標楷體" w:hAnsi="標楷體" w:hint="eastAsia"/>
                <w:sz w:val="20"/>
                <w:szCs w:val="24"/>
                <w:lang w:eastAsia="zh-HK"/>
              </w:rPr>
              <w:t>一</w:t>
            </w:r>
            <w:r>
              <w:rPr>
                <w:rFonts w:ascii="標楷體" w:eastAsia="標楷體" w:hAnsi="標楷體" w:hint="eastAsia"/>
                <w:sz w:val="20"/>
                <w:szCs w:val="24"/>
              </w:rPr>
              <w:t>學期</w:t>
            </w: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第一週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主題一：幸福生活計畫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單元一：發現幸福力</w:t>
            </w:r>
          </w:p>
        </w:tc>
        <w:tc>
          <w:tcPr>
            <w:tcW w:w="1329"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sz w:val="20"/>
                <w:szCs w:val="20"/>
              </w:rPr>
              <w:t>2c-IV-2</w:t>
            </w:r>
            <w:r>
              <w:rPr>
                <w:rFonts w:ascii="標楷體" w:eastAsia="標楷體" w:hAnsi="標楷體" w:hint="eastAsia"/>
                <w:sz w:val="20"/>
                <w:szCs w:val="20"/>
              </w:rPr>
              <w:t xml:space="preserve"> </w:t>
            </w:r>
            <w:r w:rsidRPr="006F2662">
              <w:rPr>
                <w:rFonts w:ascii="標楷體" w:eastAsia="標楷體" w:hAnsi="標楷體" w:hint="eastAsia"/>
                <w:sz w:val="20"/>
                <w:szCs w:val="20"/>
              </w:rPr>
              <w:t>有效蒐集、分析及開發各項資源，做出合宜的決定與運用。</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家Ca-IV-1</w:t>
            </w:r>
            <w:r>
              <w:rPr>
                <w:rFonts w:ascii="標楷體" w:eastAsia="標楷體" w:hAnsi="標楷體" w:hint="eastAsia"/>
                <w:sz w:val="20"/>
                <w:szCs w:val="20"/>
              </w:rPr>
              <w:t xml:space="preserve"> </w:t>
            </w:r>
            <w:r w:rsidRPr="006F2662">
              <w:rPr>
                <w:rFonts w:ascii="標楷體" w:eastAsia="標楷體" w:hAnsi="標楷體" w:hint="eastAsia"/>
                <w:sz w:val="20"/>
                <w:szCs w:val="20"/>
              </w:rPr>
              <w:t>個人與家庭生活的金錢及時間管理。</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家Ca-IV-2</w:t>
            </w:r>
            <w:r>
              <w:rPr>
                <w:rFonts w:ascii="標楷體" w:eastAsia="標楷體" w:hAnsi="標楷體" w:hint="eastAsia"/>
                <w:sz w:val="20"/>
                <w:szCs w:val="20"/>
              </w:rPr>
              <w:t xml:space="preserve"> </w:t>
            </w:r>
            <w:r w:rsidRPr="006F2662">
              <w:rPr>
                <w:rFonts w:ascii="標楷體" w:eastAsia="標楷體" w:hAnsi="標楷體" w:hint="eastAsia"/>
                <w:sz w:val="20"/>
                <w:szCs w:val="20"/>
              </w:rPr>
              <w:t>消費管道的分析比較、資源運用與風險評估，以及合宜的消費行為。</w:t>
            </w:r>
          </w:p>
        </w:tc>
        <w:tc>
          <w:tcPr>
            <w:tcW w:w="1148" w:type="dxa"/>
            <w:gridSpan w:val="2"/>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1.課堂參與度。</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2.小組可分析消費管道／支付方式的優缺點，學生可覺察影響個人消費決策行為的因素。</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3.小組可提出合宜的避免消費陷阱的因應措施。</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4.學生知道與開發生活中的各項資源，學習適合自己的資源使用策略，並做出合宜的行動判斷。</w:t>
            </w:r>
          </w:p>
        </w:tc>
        <w:tc>
          <w:tcPr>
            <w:tcW w:w="1276" w:type="dxa"/>
            <w:gridSpan w:val="2"/>
          </w:tcPr>
          <w:p w:rsidR="002D61E1" w:rsidRPr="0045123A" w:rsidRDefault="002D61E1" w:rsidP="00531B5A">
            <w:pPr>
              <w:autoSpaceDE w:val="0"/>
              <w:autoSpaceDN w:val="0"/>
              <w:adjustRightInd w:val="0"/>
              <w:spacing w:line="260" w:lineRule="exact"/>
              <w:rPr>
                <w:rFonts w:eastAsiaTheme="minorEastAsia"/>
                <w:b/>
                <w:sz w:val="20"/>
                <w:szCs w:val="20"/>
              </w:rPr>
            </w:pPr>
            <w:r w:rsidRPr="0045123A">
              <w:rPr>
                <w:rFonts w:ascii="標楷體" w:eastAsia="標楷體" w:hAnsi="標楷體" w:hint="eastAsia"/>
                <w:b/>
                <w:sz w:val="20"/>
                <w:szCs w:val="20"/>
              </w:rPr>
              <w:t>【家庭教育】</w:t>
            </w:r>
          </w:p>
          <w:p w:rsidR="002D61E1" w:rsidRPr="006F2662" w:rsidRDefault="002D61E1" w:rsidP="00531B5A">
            <w:pPr>
              <w:autoSpaceDE w:val="0"/>
              <w:autoSpaceDN w:val="0"/>
              <w:adjustRightInd w:val="0"/>
              <w:spacing w:line="260" w:lineRule="exact"/>
              <w:rPr>
                <w:rFonts w:eastAsiaTheme="minorEastAsia"/>
                <w:bCs/>
                <w:sz w:val="20"/>
                <w:szCs w:val="20"/>
              </w:rPr>
            </w:pPr>
            <w:r w:rsidRPr="006F2662">
              <w:rPr>
                <w:rFonts w:ascii="標楷體" w:eastAsia="標楷體" w:hAnsi="標楷體" w:hint="eastAsia"/>
                <w:sz w:val="20"/>
                <w:szCs w:val="20"/>
              </w:rPr>
              <w:t>家J7</w:t>
            </w:r>
            <w:r>
              <w:rPr>
                <w:rFonts w:ascii="標楷體" w:eastAsia="標楷體" w:hAnsi="標楷體" w:hint="eastAsia"/>
                <w:sz w:val="20"/>
                <w:szCs w:val="20"/>
              </w:rPr>
              <w:t xml:space="preserve"> </w:t>
            </w:r>
            <w:r w:rsidRPr="006F2662">
              <w:rPr>
                <w:rFonts w:ascii="標楷體" w:eastAsia="標楷體" w:hAnsi="標楷體" w:hint="eastAsia"/>
                <w:sz w:val="20"/>
                <w:szCs w:val="20"/>
              </w:rPr>
              <w:t>運用家庭資源，規劃個人生活目標。</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1.寫著各項資源的卡牌。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2.各色便條紙。</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3.熟悉課程內容與流程。</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1.觀察記錄自己家中一週的家務工作項目以及分工的狀況。</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2.參考課本P11的項目，觀察各家人在不同消費決策時的做法。</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3.觀察或訪問家人購買物品或服務的管道及支付方式。</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第二週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主題一：幸福生活計畫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單元一：發現幸福力</w:t>
            </w:r>
          </w:p>
        </w:tc>
        <w:tc>
          <w:tcPr>
            <w:tcW w:w="1329"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sz w:val="20"/>
                <w:szCs w:val="20"/>
              </w:rPr>
              <w:t>2c-IV-2</w:t>
            </w:r>
            <w:r>
              <w:rPr>
                <w:rFonts w:ascii="標楷體" w:eastAsia="標楷體" w:hAnsi="標楷體" w:hint="eastAsia"/>
                <w:sz w:val="20"/>
                <w:szCs w:val="20"/>
              </w:rPr>
              <w:t xml:space="preserve"> </w:t>
            </w:r>
            <w:r w:rsidRPr="006F2662">
              <w:rPr>
                <w:rFonts w:ascii="標楷體" w:eastAsia="標楷體" w:hAnsi="標楷體" w:hint="eastAsia"/>
                <w:sz w:val="20"/>
                <w:szCs w:val="20"/>
              </w:rPr>
              <w:t>有效蒐集、分析及開發各項資源，做出合宜的決定與運用。</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家Ca-IV-1</w:t>
            </w:r>
            <w:r>
              <w:rPr>
                <w:rFonts w:ascii="標楷體" w:eastAsia="標楷體" w:hAnsi="標楷體" w:hint="eastAsia"/>
                <w:sz w:val="20"/>
                <w:szCs w:val="20"/>
              </w:rPr>
              <w:t xml:space="preserve"> </w:t>
            </w:r>
            <w:r w:rsidRPr="006F2662">
              <w:rPr>
                <w:rFonts w:ascii="標楷體" w:eastAsia="標楷體" w:hAnsi="標楷體" w:hint="eastAsia"/>
                <w:sz w:val="20"/>
                <w:szCs w:val="20"/>
              </w:rPr>
              <w:t>個人與家庭生活的金錢及時間管理。</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家Ca-IV-2</w:t>
            </w:r>
            <w:r>
              <w:rPr>
                <w:rFonts w:ascii="標楷體" w:eastAsia="標楷體" w:hAnsi="標楷體" w:hint="eastAsia"/>
                <w:sz w:val="20"/>
                <w:szCs w:val="20"/>
              </w:rPr>
              <w:t xml:space="preserve"> </w:t>
            </w:r>
            <w:r w:rsidRPr="006F2662">
              <w:rPr>
                <w:rFonts w:ascii="標楷體" w:eastAsia="標楷體" w:hAnsi="標楷體" w:hint="eastAsia"/>
                <w:sz w:val="20"/>
                <w:szCs w:val="20"/>
              </w:rPr>
              <w:t>消費管道的分析比較、資源運用與風險評估，以及合宜的消費行為。</w:t>
            </w:r>
          </w:p>
        </w:tc>
        <w:tc>
          <w:tcPr>
            <w:tcW w:w="1148" w:type="dxa"/>
            <w:gridSpan w:val="2"/>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1.課堂參與度。</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2.小組可分析消費管道／支付方式的優缺點，學生可覺察影響個人消費決策行為的因素。</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3.小組可提出合宜的避免消費陷阱的因應措施。</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4.學生知道與開發生活中的各項資源，學習適合自己的資源使用策略，並做出合宜的行動</w:t>
            </w:r>
            <w:r w:rsidRPr="006F2662">
              <w:rPr>
                <w:rFonts w:ascii="標楷體" w:eastAsia="標楷體" w:hAnsi="標楷體" w:hint="eastAsia"/>
                <w:sz w:val="20"/>
                <w:szCs w:val="20"/>
              </w:rPr>
              <w:lastRenderedPageBreak/>
              <w:t>判斷。</w:t>
            </w:r>
          </w:p>
        </w:tc>
        <w:tc>
          <w:tcPr>
            <w:tcW w:w="1276" w:type="dxa"/>
            <w:gridSpan w:val="2"/>
          </w:tcPr>
          <w:p w:rsidR="002D61E1" w:rsidRPr="0045123A" w:rsidRDefault="002D61E1" w:rsidP="00531B5A">
            <w:pPr>
              <w:autoSpaceDE w:val="0"/>
              <w:autoSpaceDN w:val="0"/>
              <w:adjustRightInd w:val="0"/>
              <w:spacing w:line="260" w:lineRule="exact"/>
              <w:rPr>
                <w:rFonts w:eastAsiaTheme="minorEastAsia"/>
                <w:b/>
                <w:sz w:val="20"/>
                <w:szCs w:val="20"/>
              </w:rPr>
            </w:pPr>
            <w:r w:rsidRPr="0045123A">
              <w:rPr>
                <w:rFonts w:ascii="標楷體" w:eastAsia="標楷體" w:hAnsi="標楷體" w:hint="eastAsia"/>
                <w:b/>
                <w:sz w:val="20"/>
                <w:szCs w:val="20"/>
              </w:rPr>
              <w:lastRenderedPageBreak/>
              <w:t>【家庭教育】</w:t>
            </w:r>
          </w:p>
          <w:p w:rsidR="002D61E1" w:rsidRPr="006F2662" w:rsidRDefault="002D61E1" w:rsidP="00531B5A">
            <w:pPr>
              <w:autoSpaceDE w:val="0"/>
              <w:autoSpaceDN w:val="0"/>
              <w:adjustRightInd w:val="0"/>
              <w:spacing w:line="260" w:lineRule="exact"/>
              <w:rPr>
                <w:rFonts w:eastAsiaTheme="minorEastAsia"/>
                <w:bCs/>
                <w:sz w:val="20"/>
                <w:szCs w:val="20"/>
              </w:rPr>
            </w:pPr>
            <w:r w:rsidRPr="006F2662">
              <w:rPr>
                <w:rFonts w:ascii="標楷體" w:eastAsia="標楷體" w:hAnsi="標楷體" w:hint="eastAsia"/>
                <w:sz w:val="20"/>
                <w:szCs w:val="20"/>
              </w:rPr>
              <w:t>家J7</w:t>
            </w:r>
            <w:r>
              <w:rPr>
                <w:rFonts w:ascii="標楷體" w:eastAsia="標楷體" w:hAnsi="標楷體" w:hint="eastAsia"/>
                <w:sz w:val="20"/>
                <w:szCs w:val="20"/>
              </w:rPr>
              <w:t xml:space="preserve"> </w:t>
            </w:r>
            <w:r w:rsidRPr="006F2662">
              <w:rPr>
                <w:rFonts w:ascii="標楷體" w:eastAsia="標楷體" w:hAnsi="標楷體" w:hint="eastAsia"/>
                <w:sz w:val="20"/>
                <w:szCs w:val="20"/>
              </w:rPr>
              <w:t>運用家庭資源，規劃個人生活目標。</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1.熟悉課程內容與流程。</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2.準備消費糾紛或支付陷阱的相關新聞。</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3.若學校資源許可，可提供平板或電腦給各小組蒐集相關資訊。</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1.蒐集關於消費糾紛或支付陷阱的新聞。</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2.蒐集關於自己或家人的理性消費方</w:t>
            </w:r>
            <w:r w:rsidRPr="006F2662">
              <w:rPr>
                <w:rFonts w:ascii="標楷體" w:eastAsia="標楷體" w:hAnsi="標楷體" w:hint="eastAsia"/>
                <w:sz w:val="20"/>
                <w:szCs w:val="20"/>
              </w:rPr>
              <w:lastRenderedPageBreak/>
              <w:t>法、不理性的消費經驗。</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3.確定小組的購物提案主題，事先蒐集相關消費資訊。</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第三週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主題一：幸福生活計畫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單元二：與你同行</w:t>
            </w:r>
          </w:p>
        </w:tc>
        <w:tc>
          <w:tcPr>
            <w:tcW w:w="1329"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sz w:val="20"/>
                <w:szCs w:val="20"/>
              </w:rPr>
              <w:t>2d-IV-1</w:t>
            </w:r>
            <w:r>
              <w:rPr>
                <w:rFonts w:ascii="標楷體" w:eastAsia="標楷體" w:hAnsi="標楷體" w:hint="eastAsia"/>
                <w:sz w:val="20"/>
                <w:szCs w:val="20"/>
              </w:rPr>
              <w:t xml:space="preserve"> </w:t>
            </w:r>
            <w:r w:rsidRPr="006F2662">
              <w:rPr>
                <w:rFonts w:ascii="標楷體" w:eastAsia="標楷體" w:hAnsi="標楷體" w:hint="eastAsia"/>
                <w:sz w:val="20"/>
                <w:szCs w:val="20"/>
              </w:rPr>
              <w:t>運用創新能力，規畫合宜的活動，豐富個人及家庭生活。</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家Dc-IV-1</w:t>
            </w:r>
            <w:r>
              <w:rPr>
                <w:rFonts w:ascii="標楷體" w:eastAsia="標楷體" w:hAnsi="標楷體" w:hint="eastAsia"/>
                <w:sz w:val="20"/>
                <w:szCs w:val="20"/>
              </w:rPr>
              <w:t xml:space="preserve"> </w:t>
            </w:r>
            <w:r w:rsidRPr="006F2662">
              <w:rPr>
                <w:rFonts w:ascii="標楷體" w:eastAsia="標楷體" w:hAnsi="標楷體" w:hint="eastAsia"/>
                <w:sz w:val="20"/>
                <w:szCs w:val="20"/>
              </w:rPr>
              <w:t>家庭活動策畫與參與，以互相尊重與同理為基礎的家人關係維持。</w:t>
            </w:r>
          </w:p>
        </w:tc>
        <w:tc>
          <w:tcPr>
            <w:tcW w:w="1148" w:type="dxa"/>
            <w:gridSpan w:val="2"/>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1.計畫內容合宜性及完整性。</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2.計畫執行成果。</w:t>
            </w:r>
          </w:p>
        </w:tc>
        <w:tc>
          <w:tcPr>
            <w:tcW w:w="1276" w:type="dxa"/>
            <w:gridSpan w:val="2"/>
          </w:tcPr>
          <w:p w:rsidR="002D61E1" w:rsidRPr="0045123A" w:rsidRDefault="002D61E1" w:rsidP="00531B5A">
            <w:pPr>
              <w:autoSpaceDE w:val="0"/>
              <w:autoSpaceDN w:val="0"/>
              <w:adjustRightInd w:val="0"/>
              <w:spacing w:line="260" w:lineRule="exact"/>
              <w:rPr>
                <w:rFonts w:eastAsiaTheme="minorEastAsia"/>
                <w:b/>
                <w:sz w:val="20"/>
                <w:szCs w:val="20"/>
              </w:rPr>
            </w:pPr>
            <w:r w:rsidRPr="0045123A">
              <w:rPr>
                <w:rFonts w:ascii="標楷體" w:eastAsia="標楷體" w:hAnsi="標楷體" w:hint="eastAsia"/>
                <w:b/>
                <w:sz w:val="20"/>
                <w:szCs w:val="20"/>
              </w:rPr>
              <w:t>【家庭教育】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家J7</w:t>
            </w:r>
            <w:r>
              <w:rPr>
                <w:rFonts w:ascii="標楷體" w:eastAsia="標楷體" w:hAnsi="標楷體" w:hint="eastAsia"/>
                <w:sz w:val="20"/>
                <w:szCs w:val="20"/>
              </w:rPr>
              <w:t xml:space="preserve"> </w:t>
            </w:r>
            <w:r w:rsidRPr="006F2662">
              <w:rPr>
                <w:rFonts w:ascii="標楷體" w:eastAsia="標楷體" w:hAnsi="標楷體" w:hint="eastAsia"/>
                <w:sz w:val="20"/>
                <w:szCs w:val="20"/>
              </w:rPr>
              <w:t>運用家庭資源，規劃個人生活目標。</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1.熟悉課程內容。</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2.事先規劃成果展位置配置。</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1.回顧印象最深刻的家庭活動。</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2.將自己的「幸福家庭計畫」與家人分享，請家人給予建議回饋。</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3.製作「幸福家庭計畫」的成果照片或圖畫。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4.於上課前佈置完成成果發表場地。</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第四週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主題二：食品新世界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單元一：飲食偵查隊</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3a-IV-1</w:t>
            </w:r>
            <w:r>
              <w:rPr>
                <w:rFonts w:ascii="標楷體" w:eastAsia="標楷體" w:hAnsi="標楷體" w:hint="eastAsia"/>
                <w:sz w:val="20"/>
                <w:szCs w:val="20"/>
              </w:rPr>
              <w:t xml:space="preserve"> </w:t>
            </w:r>
            <w:r w:rsidRPr="006F2662">
              <w:rPr>
                <w:rFonts w:ascii="標楷體" w:eastAsia="標楷體" w:hAnsi="標楷體" w:hint="eastAsia"/>
                <w:sz w:val="20"/>
                <w:szCs w:val="20"/>
              </w:rPr>
              <w:t>覺察人為或自然環境的危險情境，評估並運用最佳處理策略，以保護自己或他人。</w:t>
            </w:r>
          </w:p>
        </w:tc>
        <w:tc>
          <w:tcPr>
            <w:tcW w:w="1120" w:type="dxa"/>
          </w:tcPr>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家Ac-IV-1</w:t>
            </w:r>
            <w:r>
              <w:rPr>
                <w:rFonts w:ascii="標楷體" w:eastAsia="標楷體" w:hAnsi="標楷體" w:hint="eastAsia"/>
                <w:sz w:val="20"/>
                <w:szCs w:val="20"/>
              </w:rPr>
              <w:t xml:space="preserve"> </w:t>
            </w:r>
            <w:r w:rsidRPr="006F2662">
              <w:rPr>
                <w:rFonts w:ascii="標楷體" w:eastAsia="標楷體" w:hAnsi="標楷體" w:hint="eastAsia"/>
                <w:sz w:val="20"/>
                <w:szCs w:val="20"/>
              </w:rPr>
              <w:t>食品標示與加工食品之認識、利用，維護飲食安全的實踐策略及行動。</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輔Db-IV-1</w:t>
            </w:r>
            <w:r>
              <w:rPr>
                <w:rFonts w:ascii="標楷體" w:eastAsia="標楷體" w:hAnsi="標楷體" w:hint="eastAsia"/>
                <w:sz w:val="20"/>
                <w:szCs w:val="20"/>
              </w:rPr>
              <w:t xml:space="preserve"> </w:t>
            </w:r>
            <w:r w:rsidRPr="006F2662">
              <w:rPr>
                <w:rFonts w:ascii="標楷體" w:eastAsia="標楷體" w:hAnsi="標楷體" w:hint="eastAsia"/>
                <w:sz w:val="20"/>
                <w:szCs w:val="20"/>
              </w:rPr>
              <w:t>生活議題的問題解決、危機因應與克服困境的方法。</w:t>
            </w:r>
          </w:p>
        </w:tc>
        <w:tc>
          <w:tcPr>
            <w:tcW w:w="1148" w:type="dxa"/>
            <w:gridSpan w:val="2"/>
          </w:tcPr>
          <w:p w:rsidR="002D61E1" w:rsidRPr="006F2662" w:rsidRDefault="002D61E1" w:rsidP="00531B5A">
            <w:pPr>
              <w:autoSpaceDE w:val="0"/>
              <w:autoSpaceDN w:val="0"/>
              <w:adjustRightInd w:val="0"/>
              <w:spacing w:line="260" w:lineRule="exact"/>
              <w:rPr>
                <w:rFonts w:eastAsiaTheme="minorEastAsia"/>
                <w:b/>
                <w:bCs/>
                <w:kern w:val="0"/>
                <w:sz w:val="20"/>
                <w:szCs w:val="20"/>
                <w:u w:val="single"/>
              </w:rPr>
            </w:pPr>
            <w:r w:rsidRPr="006F2662">
              <w:rPr>
                <w:rFonts w:ascii="標楷體" w:eastAsia="標楷體" w:hAnsi="標楷體" w:hint="eastAsia"/>
                <w:b/>
                <w:bCs/>
                <w:kern w:val="0"/>
                <w:sz w:val="20"/>
                <w:szCs w:val="20"/>
                <w:u w:val="single"/>
              </w:rPr>
              <w:t>活動一</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1.口頭：蒐集並回顧新聞事件，分享自己對食品安全議題的看法。</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2.口頭或書面：透過新聞事件歸納整理出食安問題的可能成因與因應方式。</w:t>
            </w:r>
          </w:p>
          <w:p w:rsidR="002D61E1" w:rsidRPr="006F2662" w:rsidRDefault="002D61E1" w:rsidP="00531B5A">
            <w:pPr>
              <w:autoSpaceDE w:val="0"/>
              <w:autoSpaceDN w:val="0"/>
              <w:adjustRightInd w:val="0"/>
              <w:spacing w:line="260" w:lineRule="exact"/>
              <w:rPr>
                <w:rFonts w:eastAsiaTheme="minorEastAsia"/>
                <w:kern w:val="0"/>
                <w:sz w:val="20"/>
                <w:szCs w:val="20"/>
              </w:rPr>
            </w:pPr>
          </w:p>
          <w:p w:rsidR="002D61E1" w:rsidRPr="006F2662" w:rsidRDefault="002D61E1" w:rsidP="00531B5A">
            <w:pPr>
              <w:autoSpaceDE w:val="0"/>
              <w:autoSpaceDN w:val="0"/>
              <w:adjustRightInd w:val="0"/>
              <w:spacing w:line="260" w:lineRule="exact"/>
              <w:rPr>
                <w:rFonts w:eastAsiaTheme="minorEastAsia"/>
                <w:b/>
                <w:bCs/>
                <w:kern w:val="0"/>
                <w:sz w:val="20"/>
                <w:szCs w:val="20"/>
                <w:u w:val="single"/>
              </w:rPr>
            </w:pPr>
            <w:r w:rsidRPr="006F2662">
              <w:rPr>
                <w:rFonts w:ascii="標楷體" w:eastAsia="標楷體" w:hAnsi="標楷體" w:hint="eastAsia"/>
                <w:b/>
                <w:bCs/>
                <w:kern w:val="0"/>
                <w:sz w:val="20"/>
                <w:szCs w:val="20"/>
                <w:u w:val="single"/>
              </w:rPr>
              <w:t>活動二</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問答與口頭報告：觀察分析食品的「選購、烹調、儲存」過程，規畫出安心飲食的可行作法。</w:t>
            </w:r>
          </w:p>
        </w:tc>
        <w:tc>
          <w:tcPr>
            <w:tcW w:w="1276" w:type="dxa"/>
            <w:gridSpan w:val="2"/>
          </w:tcPr>
          <w:p w:rsidR="002D61E1" w:rsidRPr="0045123A" w:rsidRDefault="002D61E1" w:rsidP="00531B5A">
            <w:pPr>
              <w:spacing w:line="260" w:lineRule="exact"/>
              <w:rPr>
                <w:rFonts w:eastAsiaTheme="minorEastAsia"/>
                <w:b/>
                <w:sz w:val="20"/>
                <w:szCs w:val="20"/>
              </w:rPr>
            </w:pPr>
            <w:r w:rsidRPr="0045123A">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45123A" w:rsidRDefault="002D61E1" w:rsidP="00531B5A">
            <w:pPr>
              <w:spacing w:line="260" w:lineRule="exact"/>
              <w:rPr>
                <w:rFonts w:eastAsiaTheme="minorEastAsia"/>
                <w:b/>
                <w:sz w:val="20"/>
                <w:szCs w:val="20"/>
              </w:rPr>
            </w:pPr>
            <w:r w:rsidRPr="0045123A">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1.蒐集食安新聞，並分類整理為課堂活動上使用的範例。</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2.彙整避免食安危機的相關資料，閱讀補充資料「2-1-4看待食安問題」，你不可不知的五大觀念。</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1.分隊入座，回想自己曾閱讀過的食安事件報導。</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2.蒐集並觀察食品標示。</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第五週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主題二：食品新世界</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單元一：飲食偵查隊</w:t>
            </w:r>
            <w:r>
              <w:rPr>
                <w:rFonts w:ascii="標楷體" w:eastAsia="標楷體" w:hAnsi="標楷體" w:hint="eastAsia"/>
                <w:bCs/>
                <w:snapToGrid w:val="0"/>
                <w:kern w:val="0"/>
                <w:sz w:val="20"/>
                <w:szCs w:val="20"/>
              </w:rPr>
              <w:t>、</w:t>
            </w:r>
            <w:r w:rsidRPr="006F2662">
              <w:rPr>
                <w:rFonts w:ascii="標楷體" w:eastAsia="標楷體" w:hAnsi="標楷體" w:hint="eastAsia"/>
                <w:bCs/>
                <w:snapToGrid w:val="0"/>
                <w:kern w:val="0"/>
                <w:sz w:val="20"/>
                <w:szCs w:val="20"/>
              </w:rPr>
              <w:t>單元二：吃出新美味</w:t>
            </w:r>
          </w:p>
        </w:tc>
        <w:tc>
          <w:tcPr>
            <w:tcW w:w="1329" w:type="dxa"/>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sz w:val="20"/>
                <w:szCs w:val="20"/>
              </w:rPr>
              <w:t>3a-IV-1</w:t>
            </w:r>
            <w:r>
              <w:rPr>
                <w:rFonts w:ascii="標楷體" w:eastAsia="標楷體" w:hAnsi="標楷體" w:hint="eastAsia"/>
                <w:sz w:val="20"/>
                <w:szCs w:val="20"/>
              </w:rPr>
              <w:t xml:space="preserve"> </w:t>
            </w:r>
            <w:r w:rsidRPr="006F2662">
              <w:rPr>
                <w:rFonts w:ascii="標楷體" w:eastAsia="標楷體" w:hAnsi="標楷體" w:hint="eastAsia"/>
                <w:sz w:val="20"/>
                <w:szCs w:val="20"/>
              </w:rPr>
              <w:t>覺察人為或自然環境的危險情境，評估並運用最佳處理策略，以保護自己或他人。</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2d-IV-1</w:t>
            </w:r>
            <w:r>
              <w:rPr>
                <w:rFonts w:ascii="標楷體" w:eastAsia="標楷體" w:hAnsi="標楷體" w:hint="eastAsia"/>
                <w:sz w:val="20"/>
                <w:szCs w:val="20"/>
              </w:rPr>
              <w:t xml:space="preserve"> </w:t>
            </w:r>
            <w:r w:rsidRPr="006F2662">
              <w:rPr>
                <w:rFonts w:ascii="標楷體" w:eastAsia="標楷體" w:hAnsi="標楷體" w:hint="eastAsia"/>
                <w:sz w:val="20"/>
                <w:szCs w:val="20"/>
              </w:rPr>
              <w:t>運用創新能力，規劃合宜的活動，豐富個人及家庭生活。</w:t>
            </w:r>
          </w:p>
        </w:tc>
        <w:tc>
          <w:tcPr>
            <w:tcW w:w="1120" w:type="dxa"/>
          </w:tcPr>
          <w:p w:rsidR="002D61E1"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家Ab-IV-2</w:t>
            </w:r>
            <w:r>
              <w:rPr>
                <w:rFonts w:ascii="標楷體" w:eastAsia="標楷體" w:hAnsi="標楷體" w:hint="eastAsia"/>
                <w:sz w:val="20"/>
                <w:szCs w:val="20"/>
              </w:rPr>
              <w:t xml:space="preserve"> </w:t>
            </w:r>
            <w:r w:rsidRPr="006F2662">
              <w:rPr>
                <w:rFonts w:ascii="標楷體" w:eastAsia="標楷體" w:hAnsi="標楷體" w:hint="eastAsia"/>
                <w:sz w:val="20"/>
                <w:szCs w:val="20"/>
              </w:rPr>
              <w:t>飲食的製備與創意運用。</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家Ac-IV-1</w:t>
            </w:r>
            <w:r>
              <w:rPr>
                <w:rFonts w:ascii="標楷體" w:eastAsia="標楷體" w:hAnsi="標楷體" w:hint="eastAsia"/>
                <w:sz w:val="20"/>
                <w:szCs w:val="20"/>
              </w:rPr>
              <w:t xml:space="preserve"> </w:t>
            </w:r>
            <w:r w:rsidRPr="006F2662">
              <w:rPr>
                <w:rFonts w:ascii="標楷體" w:eastAsia="標楷體" w:hAnsi="標楷體" w:hint="eastAsia"/>
                <w:sz w:val="20"/>
                <w:szCs w:val="20"/>
              </w:rPr>
              <w:t>食品標示與加工食品之認識、利用，維護飲食安全的實踐策略及行動。</w:t>
            </w:r>
          </w:p>
          <w:p w:rsidR="002D61E1" w:rsidRPr="00086333" w:rsidRDefault="002D61E1" w:rsidP="00531B5A">
            <w:pPr>
              <w:spacing w:line="260" w:lineRule="exact"/>
              <w:rPr>
                <w:rFonts w:eastAsiaTheme="minorEastAsia"/>
                <w:b/>
                <w:bCs/>
                <w:sz w:val="20"/>
                <w:szCs w:val="20"/>
                <w:u w:val="single"/>
              </w:rPr>
            </w:pPr>
            <w:r w:rsidRPr="006F2662">
              <w:rPr>
                <w:rFonts w:ascii="標楷體" w:eastAsia="標楷體" w:hAnsi="標楷體" w:hint="eastAsia"/>
                <w:sz w:val="20"/>
                <w:szCs w:val="20"/>
              </w:rPr>
              <w:t>輔Db-IV-1</w:t>
            </w:r>
            <w:r>
              <w:rPr>
                <w:rFonts w:ascii="標楷體" w:eastAsia="標楷體" w:hAnsi="標楷體" w:hint="eastAsia"/>
                <w:sz w:val="20"/>
                <w:szCs w:val="20"/>
              </w:rPr>
              <w:t xml:space="preserve"> </w:t>
            </w:r>
            <w:r w:rsidRPr="006F2662">
              <w:rPr>
                <w:rFonts w:ascii="標楷體" w:eastAsia="標楷體" w:hAnsi="標楷體" w:hint="eastAsia"/>
                <w:sz w:val="20"/>
                <w:szCs w:val="20"/>
              </w:rPr>
              <w:t>生活議題的問題解決、危機因應與克服困境的方法。</w:t>
            </w:r>
          </w:p>
        </w:tc>
        <w:tc>
          <w:tcPr>
            <w:tcW w:w="1148" w:type="dxa"/>
            <w:gridSpan w:val="2"/>
          </w:tcPr>
          <w:p w:rsidR="002D61E1" w:rsidRPr="006F2662" w:rsidRDefault="002D61E1" w:rsidP="00531B5A">
            <w:pPr>
              <w:autoSpaceDE w:val="0"/>
              <w:autoSpaceDN w:val="0"/>
              <w:adjustRightInd w:val="0"/>
              <w:spacing w:line="260" w:lineRule="exact"/>
              <w:rPr>
                <w:rFonts w:eastAsiaTheme="minorEastAsia"/>
                <w:b/>
                <w:bCs/>
                <w:kern w:val="0"/>
                <w:sz w:val="20"/>
                <w:szCs w:val="20"/>
                <w:u w:val="single"/>
              </w:rPr>
            </w:pPr>
            <w:r w:rsidRPr="006F2662">
              <w:rPr>
                <w:rFonts w:ascii="標楷體" w:eastAsia="標楷體" w:hAnsi="標楷體" w:hint="eastAsia"/>
                <w:b/>
                <w:bCs/>
                <w:kern w:val="0"/>
                <w:sz w:val="20"/>
                <w:szCs w:val="20"/>
                <w:u w:val="single"/>
              </w:rPr>
              <w:t>單元一 活動三</w:t>
            </w:r>
          </w:p>
          <w:p w:rsidR="002D61E1" w:rsidRPr="006F2662" w:rsidRDefault="002D61E1" w:rsidP="00531B5A">
            <w:pPr>
              <w:spacing w:line="260" w:lineRule="exact"/>
              <w:rPr>
                <w:rFonts w:eastAsiaTheme="minorEastAsia"/>
                <w:kern w:val="0"/>
                <w:sz w:val="20"/>
                <w:szCs w:val="20"/>
              </w:rPr>
            </w:pPr>
            <w:r w:rsidRPr="006F2662">
              <w:rPr>
                <w:rFonts w:ascii="標楷體" w:eastAsia="標楷體" w:hAnsi="標楷體" w:hint="eastAsia"/>
                <w:kern w:val="0"/>
                <w:sz w:val="20"/>
                <w:szCs w:val="20"/>
              </w:rPr>
              <w:t>書面報告與心得分享：發覺飲食危機，評估風險並擬定具體的行動策略。</w:t>
            </w:r>
          </w:p>
          <w:p w:rsidR="002D61E1" w:rsidRPr="006F2662" w:rsidRDefault="002D61E1" w:rsidP="00531B5A">
            <w:pPr>
              <w:spacing w:line="260" w:lineRule="exact"/>
              <w:rPr>
                <w:rFonts w:eastAsiaTheme="minorEastAsia"/>
                <w:kern w:val="0"/>
                <w:sz w:val="20"/>
                <w:szCs w:val="20"/>
              </w:rPr>
            </w:pPr>
          </w:p>
          <w:p w:rsidR="002D61E1" w:rsidRPr="006F2662" w:rsidRDefault="002D61E1" w:rsidP="00531B5A">
            <w:pPr>
              <w:spacing w:line="260" w:lineRule="exact"/>
              <w:rPr>
                <w:rFonts w:eastAsiaTheme="minorEastAsia"/>
                <w:b/>
                <w:bCs/>
                <w:kern w:val="0"/>
                <w:sz w:val="20"/>
                <w:szCs w:val="20"/>
                <w:u w:val="single"/>
              </w:rPr>
            </w:pPr>
            <w:r w:rsidRPr="006F2662">
              <w:rPr>
                <w:rFonts w:ascii="標楷體" w:eastAsia="標楷體" w:hAnsi="標楷體" w:hint="eastAsia"/>
                <w:b/>
                <w:bCs/>
                <w:kern w:val="0"/>
                <w:sz w:val="20"/>
                <w:szCs w:val="20"/>
                <w:u w:val="single"/>
              </w:rPr>
              <w:t>單元二</w:t>
            </w:r>
            <w:r>
              <w:rPr>
                <w:rFonts w:ascii="標楷體" w:eastAsia="標楷體" w:hAnsi="標楷體" w:hint="eastAsia"/>
                <w:b/>
                <w:bCs/>
                <w:kern w:val="0"/>
                <w:sz w:val="20"/>
                <w:szCs w:val="20"/>
                <w:u w:val="single"/>
              </w:rPr>
              <w:t xml:space="preserve"> </w:t>
            </w:r>
            <w:r w:rsidRPr="006F2662">
              <w:rPr>
                <w:rFonts w:ascii="標楷體" w:eastAsia="標楷體" w:hAnsi="標楷體" w:hint="eastAsia"/>
                <w:b/>
                <w:bCs/>
                <w:kern w:val="0"/>
                <w:sz w:val="20"/>
                <w:szCs w:val="20"/>
                <w:u w:val="single"/>
              </w:rPr>
              <w:t>活動一</w:t>
            </w:r>
          </w:p>
          <w:p w:rsidR="002D61E1" w:rsidRPr="006F2662" w:rsidRDefault="002D61E1" w:rsidP="00531B5A">
            <w:pPr>
              <w:spacing w:line="260" w:lineRule="exact"/>
              <w:rPr>
                <w:rFonts w:eastAsiaTheme="minorEastAsia"/>
                <w:kern w:val="0"/>
                <w:sz w:val="20"/>
                <w:szCs w:val="20"/>
              </w:rPr>
            </w:pPr>
            <w:r w:rsidRPr="006F2662">
              <w:rPr>
                <w:rFonts w:ascii="標楷體" w:eastAsia="標楷體" w:hAnsi="標楷體" w:hint="eastAsia"/>
                <w:kern w:val="0"/>
                <w:sz w:val="20"/>
                <w:szCs w:val="20"/>
              </w:rPr>
              <w:t>問答、口頭或書面報告：分享自己與家人對加工食品的認識與使用經驗。</w:t>
            </w:r>
          </w:p>
        </w:tc>
        <w:tc>
          <w:tcPr>
            <w:tcW w:w="1276" w:type="dxa"/>
            <w:gridSpan w:val="2"/>
          </w:tcPr>
          <w:p w:rsidR="002D61E1" w:rsidRPr="00086333" w:rsidRDefault="002D61E1" w:rsidP="00531B5A">
            <w:pPr>
              <w:spacing w:line="260" w:lineRule="exact"/>
              <w:rPr>
                <w:rFonts w:eastAsiaTheme="minorEastAsia"/>
                <w:b/>
                <w:sz w:val="20"/>
                <w:szCs w:val="20"/>
              </w:rPr>
            </w:pPr>
            <w:r w:rsidRPr="00086333">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086333" w:rsidRDefault="002D61E1" w:rsidP="00531B5A">
            <w:pPr>
              <w:spacing w:line="260" w:lineRule="exact"/>
              <w:rPr>
                <w:rFonts w:eastAsiaTheme="minorEastAsia"/>
                <w:b/>
                <w:sz w:val="20"/>
                <w:szCs w:val="20"/>
              </w:rPr>
            </w:pPr>
            <w:r w:rsidRPr="00086333">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1.事前確認學生將針對哪些食物進行資料蒐集，並事先蒐集相關資訊，針對學生報告中不足的部分給予補充說明。</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2.查閱加工食品相關資料，並彙整為教學圖片或簡報。</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1.2到3人一隊，選擇一樣自己喜歡或常吃的食物，搜</w:t>
            </w:r>
            <w:r w:rsidRPr="006F2662">
              <w:rPr>
                <w:rFonts w:ascii="標楷體" w:eastAsia="標楷體" w:hAnsi="標楷體" w:hint="eastAsia"/>
                <w:sz w:val="20"/>
                <w:szCs w:val="20"/>
              </w:rPr>
              <w:lastRenderedPageBreak/>
              <w:t>尋此項食物的可能危機、專家建議的處置辦法等相關資料。</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2.訪問家人對加工食品的看法，並觀察家中有哪些加工食品。</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3.依小隊入座。</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第六週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主題二：食品新世界</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單元二：吃出新美味</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2d-IV-1</w:t>
            </w:r>
            <w:r>
              <w:rPr>
                <w:rFonts w:ascii="標楷體" w:eastAsia="標楷體" w:hAnsi="標楷體" w:hint="eastAsia"/>
                <w:sz w:val="20"/>
                <w:szCs w:val="20"/>
              </w:rPr>
              <w:t xml:space="preserve"> </w:t>
            </w:r>
            <w:r w:rsidRPr="006F2662">
              <w:rPr>
                <w:rFonts w:ascii="標楷體" w:eastAsia="標楷體" w:hAnsi="標楷體" w:hint="eastAsia"/>
                <w:sz w:val="20"/>
                <w:szCs w:val="20"/>
              </w:rPr>
              <w:t>運用創新能力，規劃合宜的活動，豐富個人及家庭生活。</w:t>
            </w:r>
          </w:p>
        </w:tc>
        <w:tc>
          <w:tcPr>
            <w:tcW w:w="1120" w:type="dxa"/>
          </w:tcPr>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家Ab-IV-2</w:t>
            </w:r>
            <w:r>
              <w:rPr>
                <w:rFonts w:ascii="標楷體" w:eastAsia="標楷體" w:hAnsi="標楷體" w:hint="eastAsia"/>
                <w:sz w:val="20"/>
                <w:szCs w:val="20"/>
              </w:rPr>
              <w:t xml:space="preserve"> </w:t>
            </w:r>
            <w:r w:rsidRPr="006F2662">
              <w:rPr>
                <w:rFonts w:ascii="標楷體" w:eastAsia="標楷體" w:hAnsi="標楷體" w:hint="eastAsia"/>
                <w:sz w:val="20"/>
                <w:szCs w:val="20"/>
              </w:rPr>
              <w:t>飲食的製備與創意運用。</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家Ac-IV-1</w:t>
            </w:r>
            <w:r>
              <w:rPr>
                <w:rFonts w:ascii="標楷體" w:eastAsia="標楷體" w:hAnsi="標楷體" w:hint="eastAsia"/>
                <w:sz w:val="20"/>
                <w:szCs w:val="20"/>
              </w:rPr>
              <w:t xml:space="preserve"> </w:t>
            </w:r>
            <w:r w:rsidRPr="006F2662">
              <w:rPr>
                <w:rFonts w:ascii="標楷體" w:eastAsia="標楷體" w:hAnsi="標楷體" w:hint="eastAsia"/>
                <w:sz w:val="20"/>
                <w:szCs w:val="20"/>
              </w:rPr>
              <w:t>食品標示與加工食品之認識、利用，維護飲食安全的實踐策略及行動。</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1.實踐行動：蒐集自製食品或加工食品的食譜或製作方法。</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2.訪談與書面報告：訪問家人對自製食品的相關意見，蒐集資料並設計食譜。</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書面報告、實際操作與檢核表：「好味時光」活動規劃報告。</w:t>
            </w:r>
          </w:p>
        </w:tc>
        <w:tc>
          <w:tcPr>
            <w:tcW w:w="1276" w:type="dxa"/>
            <w:gridSpan w:val="2"/>
          </w:tcPr>
          <w:p w:rsidR="002D61E1" w:rsidRPr="00086333" w:rsidRDefault="002D61E1" w:rsidP="00531B5A">
            <w:pPr>
              <w:spacing w:line="260" w:lineRule="exact"/>
              <w:rPr>
                <w:rFonts w:eastAsiaTheme="minorEastAsia"/>
                <w:b/>
                <w:sz w:val="20"/>
                <w:szCs w:val="20"/>
              </w:rPr>
            </w:pPr>
            <w:r w:rsidRPr="00086333">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086333" w:rsidRDefault="002D61E1" w:rsidP="00531B5A">
            <w:pPr>
              <w:spacing w:line="260" w:lineRule="exact"/>
              <w:rPr>
                <w:rFonts w:eastAsiaTheme="minorEastAsia"/>
                <w:b/>
                <w:sz w:val="20"/>
                <w:szCs w:val="20"/>
              </w:rPr>
            </w:pPr>
            <w:r w:rsidRPr="00086333">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1.建議教師可準備平板或帶至電腦教室。</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2.自己曾經製作過的加工食品影片或照片。</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3.蒐集自製食品的食譜與製作過程影片。</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4.蒐集市售食品的成分標示。</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5.了解學生選擇的食品或菜色，準備參考食譜。</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6.準備流程規劃、活動紀錄、意見回饋的範例供學生</w:t>
            </w:r>
            <w:r w:rsidRPr="006F2662">
              <w:rPr>
                <w:rFonts w:ascii="標楷體" w:eastAsia="標楷體" w:hAnsi="標楷體" w:hint="eastAsia"/>
                <w:sz w:val="20"/>
                <w:szCs w:val="20"/>
              </w:rPr>
              <w:lastRenderedPageBreak/>
              <w:t>參考使用。</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1.自製食品的食譜。</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2.課前分小隊入座。</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3.蒐集彙整家人對此活動的意見。</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4.備妥食品或菜色的食譜。</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第七週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主題二：食品新世界</w:t>
            </w:r>
            <w:r>
              <w:rPr>
                <w:rFonts w:ascii="標楷體" w:eastAsia="標楷體" w:hAnsi="標楷體" w:hint="eastAsia"/>
                <w:bCs/>
                <w:snapToGrid w:val="0"/>
                <w:kern w:val="0"/>
                <w:sz w:val="20"/>
                <w:szCs w:val="20"/>
              </w:rPr>
              <w:t>、</w:t>
            </w:r>
            <w:r w:rsidRPr="006F2662">
              <w:rPr>
                <w:rFonts w:ascii="標楷體" w:eastAsia="標楷體" w:hAnsi="標楷體" w:hint="eastAsia"/>
                <w:bCs/>
                <w:snapToGrid w:val="0"/>
                <w:kern w:val="0"/>
                <w:sz w:val="20"/>
                <w:szCs w:val="20"/>
              </w:rPr>
              <w:t>主題三：露營練功坊</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主題二單元二：吃出新美味</w:t>
            </w:r>
            <w:r>
              <w:rPr>
                <w:rFonts w:ascii="標楷體" w:eastAsia="標楷體" w:hAnsi="標楷體" w:hint="eastAsia"/>
                <w:bCs/>
                <w:snapToGrid w:val="0"/>
                <w:kern w:val="0"/>
                <w:sz w:val="20"/>
                <w:szCs w:val="20"/>
              </w:rPr>
              <w:t>、</w:t>
            </w:r>
            <w:r w:rsidRPr="006F2662">
              <w:rPr>
                <w:rFonts w:ascii="標楷體" w:eastAsia="標楷體" w:hAnsi="標楷體" w:hint="eastAsia"/>
                <w:bCs/>
                <w:snapToGrid w:val="0"/>
                <w:kern w:val="0"/>
                <w:sz w:val="20"/>
                <w:szCs w:val="20"/>
              </w:rPr>
              <w:t>主題三單元一：可口吃野味</w:t>
            </w:r>
            <w:r>
              <w:rPr>
                <w:rFonts w:ascii="標楷體" w:eastAsia="標楷體" w:hAnsi="標楷體" w:hint="eastAsia"/>
                <w:bCs/>
                <w:snapToGrid w:val="0"/>
                <w:kern w:val="0"/>
                <w:sz w:val="20"/>
                <w:szCs w:val="20"/>
              </w:rPr>
              <w:t>（</w:t>
            </w:r>
            <w:r w:rsidRPr="006F2662">
              <w:rPr>
                <w:rFonts w:ascii="標楷體" w:eastAsia="標楷體" w:hAnsi="標楷體" w:hint="eastAsia"/>
                <w:snapToGrid w:val="0"/>
                <w:kern w:val="0"/>
                <w:sz w:val="20"/>
                <w:szCs w:val="20"/>
              </w:rPr>
              <w:t>第一次段考</w:t>
            </w:r>
            <w:r>
              <w:rPr>
                <w:rFonts w:ascii="標楷體" w:eastAsia="標楷體" w:hAnsi="標楷體" w:hint="eastAsia"/>
                <w:snapToGrid w:val="0"/>
                <w:kern w:val="0"/>
                <w:sz w:val="20"/>
                <w:szCs w:val="20"/>
              </w:rPr>
              <w:t>）</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2d-IV-1</w:t>
            </w:r>
            <w:r>
              <w:rPr>
                <w:rFonts w:ascii="標楷體" w:eastAsia="標楷體" w:hAnsi="標楷體" w:hint="eastAsia"/>
                <w:sz w:val="20"/>
                <w:szCs w:val="20"/>
              </w:rPr>
              <w:t xml:space="preserve"> </w:t>
            </w:r>
            <w:r w:rsidRPr="006F2662">
              <w:rPr>
                <w:rFonts w:ascii="標楷體" w:eastAsia="標楷體" w:hAnsi="標楷體" w:hint="eastAsia"/>
                <w:sz w:val="20"/>
                <w:szCs w:val="20"/>
              </w:rPr>
              <w:t>運用創新能力，規劃合宜的活動，豐富個人及家庭生活。</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kern w:val="0"/>
                <w:sz w:val="20"/>
                <w:szCs w:val="20"/>
              </w:rPr>
              <w:t>3d-IV-1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探索、體驗個人與環境的關係，規畫並執行合宜的戶外活動。</w:t>
            </w:r>
          </w:p>
        </w:tc>
        <w:tc>
          <w:tcPr>
            <w:tcW w:w="1120" w:type="dxa"/>
          </w:tcPr>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家Ab-IV-2</w:t>
            </w:r>
            <w:r>
              <w:rPr>
                <w:rFonts w:ascii="標楷體" w:eastAsia="標楷體" w:hAnsi="標楷體" w:hint="eastAsia"/>
                <w:sz w:val="20"/>
                <w:szCs w:val="20"/>
              </w:rPr>
              <w:t xml:space="preserve"> </w:t>
            </w:r>
            <w:r w:rsidRPr="006F2662">
              <w:rPr>
                <w:rFonts w:ascii="標楷體" w:eastAsia="標楷體" w:hAnsi="標楷體" w:hint="eastAsia"/>
                <w:sz w:val="20"/>
                <w:szCs w:val="20"/>
              </w:rPr>
              <w:t>飲食的製備與創意運用。</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sz w:val="20"/>
                <w:szCs w:val="20"/>
              </w:rPr>
              <w:t>家Ac-IV-1</w:t>
            </w:r>
            <w:r>
              <w:rPr>
                <w:rFonts w:ascii="標楷體" w:eastAsia="標楷體" w:hAnsi="標楷體" w:hint="eastAsia"/>
                <w:sz w:val="20"/>
                <w:szCs w:val="20"/>
              </w:rPr>
              <w:t xml:space="preserve"> </w:t>
            </w:r>
            <w:r w:rsidRPr="006F2662">
              <w:rPr>
                <w:rFonts w:ascii="標楷體" w:eastAsia="標楷體" w:hAnsi="標楷體" w:hint="eastAsia"/>
                <w:sz w:val="20"/>
                <w:szCs w:val="20"/>
              </w:rPr>
              <w:t>食品標示與加工食品之認識、利用，維護飲食安全的實踐策略及行動。</w:t>
            </w:r>
          </w:p>
          <w:p w:rsidR="002D61E1"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童Cb-IV-2</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露營活動組織分工、計畫、執行、檢討與反思。</w:t>
            </w:r>
          </w:p>
          <w:p w:rsidR="002D61E1" w:rsidRPr="00C10658"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童Da-IV-1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露營活動中永續環保的探究、執行與省思。</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主題二 單元二</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書面報告、實際操作與檢核表：「好味時光」執行紀錄、回饋評量與具體建議。</w:t>
            </w:r>
          </w:p>
          <w:p w:rsidR="002D61E1" w:rsidRPr="006F2662" w:rsidRDefault="002D61E1" w:rsidP="00531B5A">
            <w:pPr>
              <w:autoSpaceDE w:val="0"/>
              <w:autoSpaceDN w:val="0"/>
              <w:adjustRightInd w:val="0"/>
              <w:spacing w:line="260" w:lineRule="exact"/>
              <w:rPr>
                <w:rFonts w:eastAsiaTheme="minorEastAsia"/>
                <w:kern w:val="0"/>
                <w:sz w:val="20"/>
                <w:szCs w:val="20"/>
              </w:rPr>
            </w:pPr>
          </w:p>
          <w:p w:rsidR="002D61E1" w:rsidRPr="006F2662" w:rsidRDefault="002D61E1" w:rsidP="00531B5A">
            <w:pPr>
              <w:autoSpaceDE w:val="0"/>
              <w:autoSpaceDN w:val="0"/>
              <w:adjustRightInd w:val="0"/>
              <w:spacing w:line="260" w:lineRule="exact"/>
              <w:rPr>
                <w:rFonts w:eastAsiaTheme="minorEastAsia"/>
                <w:b/>
                <w:bCs/>
                <w:kern w:val="0"/>
                <w:sz w:val="20"/>
                <w:szCs w:val="20"/>
                <w:u w:val="single"/>
              </w:rPr>
            </w:pPr>
            <w:r w:rsidRPr="006F2662">
              <w:rPr>
                <w:rFonts w:ascii="標楷體" w:eastAsia="標楷體" w:hAnsi="標楷體" w:hint="eastAsia"/>
                <w:b/>
                <w:bCs/>
                <w:kern w:val="0"/>
                <w:sz w:val="20"/>
                <w:szCs w:val="20"/>
                <w:u w:val="single"/>
              </w:rPr>
              <w:t>主題三 單元一</w:t>
            </w:r>
          </w:p>
          <w:p w:rsidR="002D61E1" w:rsidRPr="006F2662" w:rsidRDefault="002D61E1" w:rsidP="00531B5A">
            <w:pPr>
              <w:autoSpaceDE w:val="0"/>
              <w:autoSpaceDN w:val="0"/>
              <w:adjustRightInd w:val="0"/>
              <w:spacing w:line="260" w:lineRule="exact"/>
              <w:rPr>
                <w:rFonts w:eastAsiaTheme="minorEastAsia"/>
                <w:b/>
                <w:bCs/>
                <w:kern w:val="0"/>
                <w:sz w:val="20"/>
                <w:szCs w:val="20"/>
                <w:u w:val="single"/>
              </w:rPr>
            </w:pPr>
            <w:r w:rsidRPr="006F2662">
              <w:rPr>
                <w:rFonts w:ascii="標楷體" w:eastAsia="標楷體" w:hAnsi="標楷體" w:hint="eastAsia"/>
                <w:b/>
                <w:bCs/>
                <w:kern w:val="0"/>
                <w:sz w:val="20"/>
                <w:szCs w:val="20"/>
                <w:u w:val="single"/>
              </w:rPr>
              <w:t>活動一</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2.高層次紙筆評量（圖像組織）。</w:t>
            </w:r>
          </w:p>
          <w:p w:rsidR="002D61E1" w:rsidRPr="006F2662" w:rsidRDefault="002D61E1" w:rsidP="00531B5A">
            <w:pPr>
              <w:autoSpaceDE w:val="0"/>
              <w:autoSpaceDN w:val="0"/>
              <w:adjustRightInd w:val="0"/>
              <w:spacing w:line="260" w:lineRule="exact"/>
              <w:rPr>
                <w:rFonts w:eastAsiaTheme="minorEastAsia"/>
                <w:kern w:val="0"/>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2.高層次紙筆評量（炊事計畫書）。</w:t>
            </w:r>
          </w:p>
        </w:tc>
        <w:tc>
          <w:tcPr>
            <w:tcW w:w="1276" w:type="dxa"/>
            <w:gridSpan w:val="2"/>
          </w:tcPr>
          <w:p w:rsidR="002D61E1" w:rsidRPr="00086333" w:rsidRDefault="002D61E1" w:rsidP="00531B5A">
            <w:pPr>
              <w:spacing w:line="260" w:lineRule="exact"/>
              <w:rPr>
                <w:rFonts w:eastAsiaTheme="minorEastAsia"/>
                <w:b/>
                <w:sz w:val="20"/>
                <w:szCs w:val="20"/>
              </w:rPr>
            </w:pPr>
            <w:r w:rsidRPr="00086333">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086333" w:rsidRDefault="002D61E1" w:rsidP="00531B5A">
            <w:pPr>
              <w:spacing w:line="260" w:lineRule="exact"/>
              <w:rPr>
                <w:rFonts w:eastAsiaTheme="minorEastAsia"/>
                <w:b/>
                <w:sz w:val="20"/>
                <w:szCs w:val="20"/>
              </w:rPr>
            </w:pPr>
            <w:r w:rsidRPr="00086333">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p w:rsidR="002D61E1" w:rsidRPr="006F2662" w:rsidRDefault="002D61E1" w:rsidP="00531B5A">
            <w:pPr>
              <w:autoSpaceDE w:val="0"/>
              <w:autoSpaceDN w:val="0"/>
              <w:adjustRightInd w:val="0"/>
              <w:spacing w:line="260" w:lineRule="exact"/>
              <w:rPr>
                <w:rFonts w:eastAsiaTheme="minorEastAsia"/>
                <w:b/>
                <w:bCs/>
                <w:kern w:val="0"/>
                <w:sz w:val="20"/>
                <w:szCs w:val="20"/>
              </w:rPr>
            </w:pPr>
            <w:r w:rsidRPr="006F2662">
              <w:rPr>
                <w:rFonts w:ascii="標楷體" w:eastAsia="標楷體" w:hAnsi="標楷體" w:hint="eastAsia"/>
                <w:b/>
                <w:bCs/>
                <w:kern w:val="0"/>
                <w:sz w:val="20"/>
                <w:szCs w:val="20"/>
              </w:rPr>
              <w:t>【品德教育】</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品J1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溝通合作與和諧人際關係。 </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kern w:val="0"/>
                <w:sz w:val="20"/>
                <w:szCs w:val="20"/>
              </w:rPr>
              <w:t>品J8</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理性溝通與問題解決。</w:t>
            </w:r>
          </w:p>
        </w:tc>
        <w:tc>
          <w:tcPr>
            <w:tcW w:w="1134" w:type="dxa"/>
          </w:tcPr>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1.了解學生選擇的食品或菜色，準備參考食譜。</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2.準備流程規劃、活動紀錄、意見回饋的範例供學生參考使用。</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3.準備一些戶外炊事活動的照片或事例。</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4.蒐集並統整關於進行戶外炊事活動的原則。</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5.準備野炊計畫書的範本。</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6.提供關於菜單設計、食材時價、小</w:t>
            </w:r>
            <w:r w:rsidRPr="006F2662">
              <w:rPr>
                <w:rFonts w:ascii="標楷體" w:eastAsia="標楷體" w:hAnsi="標楷體" w:hint="eastAsia"/>
                <w:sz w:val="20"/>
                <w:szCs w:val="20"/>
              </w:rPr>
              <w:lastRenderedPageBreak/>
              <w:t>隊炊事器材等相關資訊。</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1.蒐集彙整家人對「好味時光」活動的意見。</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2.備妥食品或菜色的食譜。</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第八週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主題二：食品新世界</w:t>
            </w:r>
            <w:r>
              <w:rPr>
                <w:rFonts w:ascii="標楷體" w:eastAsia="標楷體" w:hAnsi="標楷體" w:hint="eastAsia"/>
                <w:bCs/>
                <w:snapToGrid w:val="0"/>
                <w:kern w:val="0"/>
                <w:sz w:val="20"/>
                <w:szCs w:val="20"/>
              </w:rPr>
              <w:t>、</w:t>
            </w:r>
            <w:r w:rsidRPr="006F2662">
              <w:rPr>
                <w:rFonts w:ascii="標楷體" w:eastAsia="標楷體" w:hAnsi="標楷體" w:hint="eastAsia"/>
                <w:bCs/>
                <w:snapToGrid w:val="0"/>
                <w:kern w:val="0"/>
                <w:sz w:val="20"/>
                <w:szCs w:val="20"/>
              </w:rPr>
              <w:t>主題三：露營練功坊</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主題二單元二：吃出新美味</w:t>
            </w:r>
            <w:r>
              <w:rPr>
                <w:rFonts w:ascii="標楷體" w:eastAsia="標楷體" w:hAnsi="標楷體" w:hint="eastAsia"/>
                <w:bCs/>
                <w:snapToGrid w:val="0"/>
                <w:kern w:val="0"/>
                <w:sz w:val="20"/>
                <w:szCs w:val="20"/>
              </w:rPr>
              <w:t>、</w:t>
            </w:r>
            <w:r w:rsidRPr="006F2662">
              <w:rPr>
                <w:rFonts w:ascii="標楷體" w:eastAsia="標楷體" w:hAnsi="標楷體" w:hint="eastAsia"/>
                <w:bCs/>
                <w:snapToGrid w:val="0"/>
                <w:kern w:val="0"/>
                <w:sz w:val="20"/>
                <w:szCs w:val="20"/>
              </w:rPr>
              <w:t>主題三單元一：可口吃野味</w:t>
            </w:r>
          </w:p>
        </w:tc>
        <w:tc>
          <w:tcPr>
            <w:tcW w:w="1329" w:type="dxa"/>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sz w:val="20"/>
                <w:szCs w:val="20"/>
              </w:rPr>
              <w:t>2d-IV-1</w:t>
            </w:r>
            <w:r>
              <w:rPr>
                <w:rFonts w:ascii="標楷體" w:eastAsia="標楷體" w:hAnsi="標楷體" w:hint="eastAsia"/>
                <w:sz w:val="20"/>
                <w:szCs w:val="20"/>
              </w:rPr>
              <w:t xml:space="preserve"> </w:t>
            </w:r>
            <w:r w:rsidRPr="006F2662">
              <w:rPr>
                <w:rFonts w:ascii="標楷體" w:eastAsia="標楷體" w:hAnsi="標楷體" w:hint="eastAsia"/>
                <w:sz w:val="20"/>
                <w:szCs w:val="20"/>
              </w:rPr>
              <w:t>運用創新能力，規劃合宜的活動，豐富個人及家庭生活。</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kern w:val="0"/>
                <w:sz w:val="20"/>
                <w:szCs w:val="20"/>
              </w:rPr>
              <w:t>3d-IV-1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探索、體驗個人與環境的關係，規畫並執行合宜的戶外活動。</w:t>
            </w:r>
          </w:p>
        </w:tc>
        <w:tc>
          <w:tcPr>
            <w:tcW w:w="1120" w:type="dxa"/>
          </w:tcPr>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家Ab-IV-2</w:t>
            </w:r>
            <w:r>
              <w:rPr>
                <w:rFonts w:ascii="標楷體" w:eastAsia="標楷體" w:hAnsi="標楷體" w:hint="eastAsia"/>
                <w:sz w:val="20"/>
                <w:szCs w:val="20"/>
              </w:rPr>
              <w:t xml:space="preserve"> </w:t>
            </w:r>
            <w:r w:rsidRPr="006F2662">
              <w:rPr>
                <w:rFonts w:ascii="標楷體" w:eastAsia="標楷體" w:hAnsi="標楷體" w:hint="eastAsia"/>
                <w:sz w:val="20"/>
                <w:szCs w:val="20"/>
              </w:rPr>
              <w:t>飲食的製備與創意運用。</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家Ac-IV-1</w:t>
            </w:r>
            <w:r>
              <w:rPr>
                <w:rFonts w:ascii="標楷體" w:eastAsia="標楷體" w:hAnsi="標楷體" w:hint="eastAsia"/>
                <w:sz w:val="20"/>
                <w:szCs w:val="20"/>
              </w:rPr>
              <w:t xml:space="preserve"> </w:t>
            </w:r>
            <w:r w:rsidRPr="006F2662">
              <w:rPr>
                <w:rFonts w:ascii="標楷體" w:eastAsia="標楷體" w:hAnsi="標楷體" w:hint="eastAsia"/>
                <w:sz w:val="20"/>
                <w:szCs w:val="20"/>
              </w:rPr>
              <w:t>食品標示與加工食品之認識、利用，維護飲食安全的實踐策略及行動。</w:t>
            </w:r>
          </w:p>
          <w:p w:rsidR="002D61E1"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童Cb-IV-2</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露營活動組織分工、計畫、執行、檢討與反思。</w:t>
            </w:r>
          </w:p>
          <w:p w:rsidR="002D61E1" w:rsidRPr="00A3441C"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童Da-IV-1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露營活動中永續環保的探究、執行與省思。</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主題二 單元二</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書面報告、實際操作與檢核表：「好味時光」執行紀錄、回饋評量與具體建議。</w:t>
            </w:r>
          </w:p>
          <w:p w:rsidR="002D61E1" w:rsidRPr="006F2662" w:rsidRDefault="002D61E1" w:rsidP="00531B5A">
            <w:pPr>
              <w:autoSpaceDE w:val="0"/>
              <w:autoSpaceDN w:val="0"/>
              <w:adjustRightInd w:val="0"/>
              <w:spacing w:line="260" w:lineRule="exact"/>
              <w:rPr>
                <w:rFonts w:eastAsiaTheme="minorEastAsia"/>
                <w:kern w:val="0"/>
                <w:sz w:val="20"/>
                <w:szCs w:val="20"/>
              </w:rPr>
            </w:pPr>
          </w:p>
          <w:p w:rsidR="002D61E1" w:rsidRPr="006F2662" w:rsidRDefault="002D61E1" w:rsidP="00531B5A">
            <w:pPr>
              <w:autoSpaceDE w:val="0"/>
              <w:autoSpaceDN w:val="0"/>
              <w:adjustRightInd w:val="0"/>
              <w:spacing w:line="260" w:lineRule="exact"/>
              <w:rPr>
                <w:rFonts w:eastAsiaTheme="minorEastAsia"/>
                <w:b/>
                <w:bCs/>
                <w:kern w:val="0"/>
                <w:sz w:val="20"/>
                <w:szCs w:val="20"/>
                <w:u w:val="single"/>
              </w:rPr>
            </w:pPr>
            <w:r w:rsidRPr="006F2662">
              <w:rPr>
                <w:rFonts w:ascii="標楷體" w:eastAsia="標楷體" w:hAnsi="標楷體" w:hint="eastAsia"/>
                <w:b/>
                <w:bCs/>
                <w:kern w:val="0"/>
                <w:sz w:val="20"/>
                <w:szCs w:val="20"/>
                <w:u w:val="single"/>
              </w:rPr>
              <w:t>主題三 單元一</w:t>
            </w:r>
          </w:p>
          <w:p w:rsidR="002D61E1" w:rsidRPr="006F2662" w:rsidRDefault="002D61E1" w:rsidP="00531B5A">
            <w:pPr>
              <w:autoSpaceDE w:val="0"/>
              <w:autoSpaceDN w:val="0"/>
              <w:adjustRightInd w:val="0"/>
              <w:spacing w:line="260" w:lineRule="exact"/>
              <w:rPr>
                <w:rFonts w:eastAsiaTheme="minorEastAsia"/>
                <w:b/>
                <w:bCs/>
                <w:kern w:val="0"/>
                <w:sz w:val="20"/>
                <w:szCs w:val="20"/>
                <w:u w:val="single"/>
              </w:rPr>
            </w:pPr>
            <w:r w:rsidRPr="006F2662">
              <w:rPr>
                <w:rFonts w:ascii="標楷體" w:eastAsia="標楷體" w:hAnsi="標楷體" w:hint="eastAsia"/>
                <w:b/>
                <w:bCs/>
                <w:kern w:val="0"/>
                <w:sz w:val="20"/>
                <w:szCs w:val="20"/>
                <w:u w:val="single"/>
              </w:rPr>
              <w:t>活動一</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2.高層次紙筆評量（圖像組織）。</w:t>
            </w:r>
          </w:p>
          <w:p w:rsidR="002D61E1" w:rsidRPr="006F2662" w:rsidRDefault="002D61E1" w:rsidP="00531B5A">
            <w:pPr>
              <w:autoSpaceDE w:val="0"/>
              <w:autoSpaceDN w:val="0"/>
              <w:adjustRightInd w:val="0"/>
              <w:spacing w:line="260" w:lineRule="exact"/>
              <w:rPr>
                <w:rFonts w:eastAsiaTheme="minorEastAsia"/>
                <w:kern w:val="0"/>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2.高層次紙筆評量（炊事計畫書）。</w:t>
            </w:r>
          </w:p>
        </w:tc>
        <w:tc>
          <w:tcPr>
            <w:tcW w:w="1276" w:type="dxa"/>
            <w:gridSpan w:val="2"/>
          </w:tcPr>
          <w:p w:rsidR="002D61E1" w:rsidRPr="00A3441C" w:rsidRDefault="002D61E1" w:rsidP="00531B5A">
            <w:pPr>
              <w:spacing w:line="260" w:lineRule="exact"/>
              <w:rPr>
                <w:rFonts w:eastAsiaTheme="minorEastAsia"/>
                <w:b/>
                <w:sz w:val="20"/>
                <w:szCs w:val="20"/>
              </w:rPr>
            </w:pPr>
            <w:r w:rsidRPr="00A3441C">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A3441C" w:rsidRDefault="002D61E1" w:rsidP="00531B5A">
            <w:pPr>
              <w:spacing w:line="260" w:lineRule="exact"/>
              <w:rPr>
                <w:rFonts w:eastAsiaTheme="minorEastAsia"/>
                <w:b/>
                <w:sz w:val="20"/>
                <w:szCs w:val="20"/>
              </w:rPr>
            </w:pPr>
            <w:r w:rsidRPr="00A3441C">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p w:rsidR="002D61E1" w:rsidRPr="006F2662" w:rsidRDefault="002D61E1" w:rsidP="00531B5A">
            <w:pPr>
              <w:autoSpaceDE w:val="0"/>
              <w:autoSpaceDN w:val="0"/>
              <w:adjustRightInd w:val="0"/>
              <w:spacing w:line="260" w:lineRule="exact"/>
              <w:rPr>
                <w:rFonts w:eastAsiaTheme="minorEastAsia"/>
                <w:b/>
                <w:bCs/>
                <w:kern w:val="0"/>
                <w:sz w:val="20"/>
                <w:szCs w:val="20"/>
              </w:rPr>
            </w:pPr>
            <w:r w:rsidRPr="006F2662">
              <w:rPr>
                <w:rFonts w:ascii="標楷體" w:eastAsia="標楷體" w:hAnsi="標楷體" w:hint="eastAsia"/>
                <w:b/>
                <w:bCs/>
                <w:kern w:val="0"/>
                <w:sz w:val="20"/>
                <w:szCs w:val="20"/>
              </w:rPr>
              <w:t>【品德教育】</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品J1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溝通合作與和諧人際關係。 </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kern w:val="0"/>
                <w:sz w:val="20"/>
                <w:szCs w:val="20"/>
              </w:rPr>
              <w:t>品J8</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理性溝通與問題解決。</w:t>
            </w:r>
          </w:p>
        </w:tc>
        <w:tc>
          <w:tcPr>
            <w:tcW w:w="1134" w:type="dxa"/>
          </w:tcPr>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1.了解學生選擇的食品或菜色，準備參考食譜。</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2.準備流程規劃、活動紀錄、意見回饋的範例供學生參考使用。</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3.準備一些戶外炊事活動的照片或事例。</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4.蒐集並統整關於進行戶外炊事活動的原則。</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5.備野炊計畫書的範本。</w:t>
            </w:r>
          </w:p>
          <w:p w:rsidR="002D61E1" w:rsidRPr="006F2662" w:rsidRDefault="002D61E1" w:rsidP="00531B5A">
            <w:pPr>
              <w:autoSpaceDE w:val="0"/>
              <w:autoSpaceDN w:val="0"/>
              <w:spacing w:line="260" w:lineRule="exact"/>
              <w:rPr>
                <w:rFonts w:eastAsiaTheme="minorEastAsia"/>
                <w:sz w:val="20"/>
                <w:szCs w:val="20"/>
              </w:rPr>
            </w:pPr>
            <w:r w:rsidRPr="006F2662">
              <w:rPr>
                <w:rFonts w:ascii="標楷體" w:eastAsia="標楷體" w:hAnsi="標楷體" w:hint="eastAsia"/>
                <w:sz w:val="20"/>
                <w:szCs w:val="20"/>
              </w:rPr>
              <w:t>6.提供關於菜單設計、食材時價、小</w:t>
            </w:r>
            <w:r w:rsidRPr="006F2662">
              <w:rPr>
                <w:rFonts w:ascii="標楷體" w:eastAsia="標楷體" w:hAnsi="標楷體" w:hint="eastAsia"/>
                <w:sz w:val="20"/>
                <w:szCs w:val="20"/>
              </w:rPr>
              <w:lastRenderedPageBreak/>
              <w:t>隊炊事器材等相關資訊。</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1.蒐集彙整家人對「好味時光」活動的意見。</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2.備妥食品或菜色的食譜。</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第九週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主題三：露營練功坊</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單元一：可口吃野味</w:t>
            </w:r>
          </w:p>
        </w:tc>
        <w:tc>
          <w:tcPr>
            <w:tcW w:w="1329" w:type="dxa"/>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kern w:val="0"/>
                <w:sz w:val="20"/>
                <w:szCs w:val="20"/>
              </w:rPr>
              <w:t>3d-IV-1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探索、體驗個人與環境的關係，規畫並執行合宜的戶外活動。</w:t>
            </w:r>
          </w:p>
        </w:tc>
        <w:tc>
          <w:tcPr>
            <w:tcW w:w="1120" w:type="dxa"/>
          </w:tcPr>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童Da-IV-1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露營活動中永續環保的探究、執行與省思</w:t>
            </w:r>
            <w:r w:rsidRPr="006F2662">
              <w:rPr>
                <w:rFonts w:ascii="標楷體" w:eastAsia="標楷體" w:hAnsi="標楷體" w:hint="eastAsia"/>
                <w:sz w:val="20"/>
                <w:szCs w:val="20"/>
              </w:rPr>
              <w:t>。</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kern w:val="0"/>
                <w:sz w:val="20"/>
                <w:szCs w:val="20"/>
              </w:rPr>
              <w:t>童Cb-IV-2</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露營活動組織分工、計畫、執行、檢討與反思。</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實作評量。</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活動四</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2.高層次紙筆評量。</w:t>
            </w:r>
          </w:p>
        </w:tc>
        <w:tc>
          <w:tcPr>
            <w:tcW w:w="1276" w:type="dxa"/>
            <w:gridSpan w:val="2"/>
          </w:tcPr>
          <w:p w:rsidR="002D61E1" w:rsidRPr="006F2662" w:rsidRDefault="002D61E1" w:rsidP="00531B5A">
            <w:pPr>
              <w:autoSpaceDE w:val="0"/>
              <w:autoSpaceDN w:val="0"/>
              <w:adjustRightInd w:val="0"/>
              <w:spacing w:line="260" w:lineRule="exact"/>
              <w:rPr>
                <w:rFonts w:eastAsiaTheme="minorEastAsia"/>
                <w:b/>
                <w:bCs/>
                <w:kern w:val="0"/>
                <w:sz w:val="20"/>
                <w:szCs w:val="20"/>
              </w:rPr>
            </w:pPr>
            <w:r w:rsidRPr="006F2662">
              <w:rPr>
                <w:rFonts w:ascii="標楷體" w:eastAsia="標楷體" w:hAnsi="標楷體" w:hint="eastAsia"/>
                <w:b/>
                <w:bCs/>
                <w:kern w:val="0"/>
                <w:sz w:val="20"/>
                <w:szCs w:val="20"/>
              </w:rPr>
              <w:t>【品德教育】</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品J1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溝通合作與和諧人際關係。 </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kern w:val="0"/>
                <w:sz w:val="20"/>
                <w:szCs w:val="20"/>
              </w:rPr>
              <w:t>品J8</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理性溝通與問題解決。</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1.協助準備炊事器具。</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2.準備計時設備。</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3.整理各小隊於前一節實作課程中的照片記錄。</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4.向學校行政單位詢問關於隔宿露營活動的炊事相關資訊，供學生進行露營炊事計畫書修正之參考。</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第十週</w:t>
            </w:r>
          </w:p>
        </w:tc>
        <w:tc>
          <w:tcPr>
            <w:tcW w:w="851" w:type="dxa"/>
          </w:tcPr>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主題三：露營練功坊</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單元二：帳篷下的秘密</w:t>
            </w:r>
          </w:p>
        </w:tc>
        <w:tc>
          <w:tcPr>
            <w:tcW w:w="1329" w:type="dxa"/>
          </w:tcPr>
          <w:p w:rsidR="002D61E1" w:rsidRPr="006F2662" w:rsidRDefault="002D61E1" w:rsidP="00531B5A">
            <w:pPr>
              <w:autoSpaceDE w:val="0"/>
              <w:autoSpaceDN w:val="0"/>
              <w:adjustRightInd w:val="0"/>
              <w:spacing w:line="260" w:lineRule="exact"/>
              <w:rPr>
                <w:rFonts w:eastAsiaTheme="minorEastAsia"/>
                <w:sz w:val="20"/>
                <w:szCs w:val="20"/>
              </w:rPr>
            </w:pPr>
            <w:r w:rsidRPr="006F2662">
              <w:rPr>
                <w:rFonts w:ascii="標楷體" w:eastAsia="標楷體" w:hAnsi="標楷體" w:hint="eastAsia"/>
                <w:kern w:val="0"/>
                <w:sz w:val="20"/>
                <w:szCs w:val="20"/>
              </w:rPr>
              <w:t>2b-IV-1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參與各項團體活動，與他人有效溝通與合作，並負責完成分內工作。</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童Cb-IV-3</w:t>
            </w:r>
            <w:r>
              <w:rPr>
                <w:rFonts w:ascii="標楷體" w:eastAsia="標楷體" w:hAnsi="標楷體" w:hint="eastAsia"/>
                <w:sz w:val="20"/>
                <w:szCs w:val="20"/>
              </w:rPr>
              <w:t xml:space="preserve"> </w:t>
            </w:r>
            <w:r w:rsidRPr="006F2662">
              <w:rPr>
                <w:rFonts w:ascii="標楷體" w:eastAsia="標楷體" w:hAnsi="標楷體" w:hint="eastAsia"/>
                <w:sz w:val="20"/>
                <w:szCs w:val="20"/>
              </w:rPr>
              <w:t>露營中的活動領導、溝通與問題解決。</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童Cb-IV-1</w:t>
            </w:r>
            <w:r>
              <w:rPr>
                <w:rFonts w:ascii="標楷體" w:eastAsia="標楷體" w:hAnsi="標楷體" w:hint="eastAsia"/>
                <w:sz w:val="20"/>
                <w:szCs w:val="20"/>
              </w:rPr>
              <w:t xml:space="preserve"> </w:t>
            </w:r>
            <w:r w:rsidRPr="006F2662">
              <w:rPr>
                <w:rFonts w:ascii="標楷體" w:eastAsia="標楷體" w:hAnsi="標楷體" w:hint="eastAsia"/>
                <w:sz w:val="20"/>
                <w:szCs w:val="20"/>
              </w:rPr>
              <w:t>露營知識與技能的學習，以提升野外生存能力。</w:t>
            </w:r>
          </w:p>
        </w:tc>
        <w:tc>
          <w:tcPr>
            <w:tcW w:w="1148" w:type="dxa"/>
            <w:gridSpan w:val="2"/>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2.實作評量。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3.高層次紙筆評量。</w:t>
            </w:r>
          </w:p>
        </w:tc>
        <w:tc>
          <w:tcPr>
            <w:tcW w:w="1276" w:type="dxa"/>
            <w:gridSpan w:val="2"/>
          </w:tcPr>
          <w:p w:rsidR="002D61E1" w:rsidRPr="00A3441C" w:rsidRDefault="002D61E1" w:rsidP="00531B5A">
            <w:pPr>
              <w:autoSpaceDE w:val="0"/>
              <w:autoSpaceDN w:val="0"/>
              <w:adjustRightInd w:val="0"/>
              <w:spacing w:line="260" w:lineRule="exact"/>
              <w:rPr>
                <w:rFonts w:eastAsiaTheme="minorEastAsia"/>
                <w:b/>
                <w:sz w:val="20"/>
                <w:szCs w:val="20"/>
              </w:rPr>
            </w:pPr>
            <w:r w:rsidRPr="00A3441C">
              <w:rPr>
                <w:rFonts w:ascii="標楷體" w:eastAsia="標楷體" w:hAnsi="標楷體" w:hint="eastAsia"/>
                <w:b/>
                <w:sz w:val="20"/>
                <w:szCs w:val="20"/>
              </w:rPr>
              <w:t>【品德教育】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品J1</w:t>
            </w:r>
            <w:r>
              <w:rPr>
                <w:rFonts w:ascii="標楷體" w:eastAsia="標楷體" w:hAnsi="標楷體" w:hint="eastAsia"/>
                <w:sz w:val="20"/>
                <w:szCs w:val="20"/>
              </w:rPr>
              <w:t xml:space="preserve"> </w:t>
            </w:r>
            <w:r w:rsidRPr="006F2662">
              <w:rPr>
                <w:rFonts w:ascii="標楷體" w:eastAsia="標楷體" w:hAnsi="標楷體" w:hint="eastAsia"/>
                <w:sz w:val="20"/>
                <w:szCs w:val="20"/>
              </w:rPr>
              <w:t>溝通合作與和諧人際關係。</w:t>
            </w:r>
          </w:p>
          <w:p w:rsidR="002D61E1" w:rsidRPr="00A3441C" w:rsidRDefault="002D61E1" w:rsidP="00531B5A">
            <w:pPr>
              <w:autoSpaceDE w:val="0"/>
              <w:autoSpaceDN w:val="0"/>
              <w:adjustRightInd w:val="0"/>
              <w:spacing w:line="260" w:lineRule="exact"/>
              <w:rPr>
                <w:rFonts w:eastAsiaTheme="minorEastAsia"/>
                <w:b/>
                <w:sz w:val="20"/>
                <w:szCs w:val="20"/>
              </w:rPr>
            </w:pPr>
            <w:r w:rsidRPr="00A3441C">
              <w:rPr>
                <w:rFonts w:ascii="標楷體" w:eastAsia="標楷體" w:hAnsi="標楷體" w:hint="eastAsia"/>
                <w:b/>
                <w:sz w:val="20"/>
                <w:szCs w:val="20"/>
              </w:rPr>
              <w:t>【戶外教育】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戶J5</w:t>
            </w:r>
            <w:r>
              <w:rPr>
                <w:rFonts w:ascii="標楷體" w:eastAsia="標楷體" w:hAnsi="標楷體" w:hint="eastAsia"/>
                <w:sz w:val="20"/>
                <w:szCs w:val="20"/>
              </w:rPr>
              <w:t xml:space="preserve"> </w:t>
            </w:r>
            <w:r w:rsidRPr="006F2662">
              <w:rPr>
                <w:rFonts w:ascii="標楷體" w:eastAsia="標楷體" w:hAnsi="標楷體" w:hint="eastAsia"/>
                <w:sz w:val="20"/>
                <w:szCs w:val="20"/>
              </w:rPr>
              <w:t>在團隊活動中，養成相互合作與互動的良好態度與技能。</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教師可準備不同帳篷的圖照，協助學生對帳篷的樣態更了解。</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將桌椅移到四周，並在黑板上畫上下附的四大區域。</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第十一週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主題四：安康露營去</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單元一：輕鬆玩露營</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3a-IV-2</w:t>
            </w:r>
            <w:r>
              <w:rPr>
                <w:rFonts w:ascii="標楷體" w:eastAsia="標楷體" w:hAnsi="標楷體" w:hint="eastAsia"/>
                <w:sz w:val="20"/>
                <w:szCs w:val="20"/>
              </w:rPr>
              <w:t xml:space="preserve"> </w:t>
            </w:r>
            <w:r w:rsidRPr="006F2662">
              <w:rPr>
                <w:rFonts w:ascii="標楷體" w:eastAsia="標楷體" w:hAnsi="標楷體" w:hint="eastAsia"/>
                <w:sz w:val="20"/>
                <w:szCs w:val="20"/>
              </w:rPr>
              <w:t>具備野外生活技能，提升野外生存能力，並與環境做合宜的互動。</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童Cb-IV-1</w:t>
            </w:r>
            <w:r>
              <w:rPr>
                <w:rFonts w:ascii="標楷體" w:eastAsia="標楷體" w:hAnsi="標楷體" w:hint="eastAsia"/>
                <w:sz w:val="20"/>
                <w:szCs w:val="20"/>
              </w:rPr>
              <w:t xml:space="preserve"> </w:t>
            </w:r>
            <w:r w:rsidRPr="006F2662">
              <w:rPr>
                <w:rFonts w:ascii="標楷體" w:eastAsia="標楷體" w:hAnsi="標楷體" w:hint="eastAsia"/>
                <w:sz w:val="20"/>
                <w:szCs w:val="20"/>
              </w:rPr>
              <w:t>露營知識與技能的學習，以提升野外生存能力。</w:t>
            </w:r>
          </w:p>
        </w:tc>
        <w:tc>
          <w:tcPr>
            <w:tcW w:w="1148" w:type="dxa"/>
            <w:gridSpan w:val="2"/>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2.實作評量。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3.高層次紙筆評量。</w:t>
            </w:r>
          </w:p>
        </w:tc>
        <w:tc>
          <w:tcPr>
            <w:tcW w:w="1276" w:type="dxa"/>
            <w:gridSpan w:val="2"/>
          </w:tcPr>
          <w:p w:rsidR="002D61E1" w:rsidRPr="00A3441C" w:rsidRDefault="002D61E1" w:rsidP="00531B5A">
            <w:pPr>
              <w:spacing w:line="260" w:lineRule="exact"/>
              <w:rPr>
                <w:rFonts w:eastAsiaTheme="minorEastAsia"/>
                <w:b/>
                <w:sz w:val="20"/>
                <w:szCs w:val="20"/>
              </w:rPr>
            </w:pPr>
            <w:r w:rsidRPr="00A3441C">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A3441C" w:rsidRDefault="002D61E1" w:rsidP="00531B5A">
            <w:pPr>
              <w:spacing w:line="260" w:lineRule="exact"/>
              <w:rPr>
                <w:rFonts w:eastAsiaTheme="minorEastAsia"/>
                <w:b/>
                <w:sz w:val="20"/>
                <w:szCs w:val="20"/>
              </w:rPr>
            </w:pPr>
            <w:r w:rsidRPr="00A3441C">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1.蒐集各式不同的戶外活動在露營中應用的實例。</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2.可準備一些大地遊戲的範例，或是露營時營火的活動範例，學生可以自行設計，老師再進行指導。</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3.提醒學生準備活動帶領的器材，並於課前進行彩排與練習，於課程中實際進行活動帶領或表演。</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第十二週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主題四：安康露營去</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單元一：輕鬆玩露營</w:t>
            </w:r>
            <w:r>
              <w:rPr>
                <w:rFonts w:ascii="標楷體" w:eastAsia="標楷體" w:hAnsi="標楷體" w:hint="eastAsia"/>
                <w:bCs/>
                <w:snapToGrid w:val="0"/>
                <w:kern w:val="0"/>
                <w:sz w:val="20"/>
                <w:szCs w:val="20"/>
              </w:rPr>
              <w:t>、</w:t>
            </w:r>
            <w:r w:rsidRPr="006F2662">
              <w:rPr>
                <w:rFonts w:ascii="標楷體" w:eastAsia="標楷體" w:hAnsi="標楷體" w:hint="eastAsia"/>
                <w:bCs/>
                <w:snapToGrid w:val="0"/>
                <w:kern w:val="0"/>
                <w:sz w:val="20"/>
                <w:szCs w:val="20"/>
              </w:rPr>
              <w:t>單元二：風險一把罩</w:t>
            </w:r>
          </w:p>
        </w:tc>
        <w:tc>
          <w:tcPr>
            <w:tcW w:w="1329" w:type="dxa"/>
          </w:tcPr>
          <w:p w:rsidR="002D61E1"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3a-IV-1</w:t>
            </w:r>
            <w:r>
              <w:rPr>
                <w:rFonts w:ascii="標楷體" w:eastAsia="標楷體" w:hAnsi="標楷體" w:hint="eastAsia"/>
                <w:sz w:val="20"/>
                <w:szCs w:val="20"/>
              </w:rPr>
              <w:t xml:space="preserve"> </w:t>
            </w:r>
            <w:r w:rsidRPr="006F2662">
              <w:rPr>
                <w:rFonts w:ascii="標楷體" w:eastAsia="標楷體" w:hAnsi="標楷體" w:hint="eastAsia"/>
                <w:sz w:val="20"/>
                <w:szCs w:val="20"/>
              </w:rPr>
              <w:t>覺察人為或自然環境的危險情境，評估並運用最佳處理策略，以保護自己或他人。</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3a-IV-2</w:t>
            </w:r>
            <w:r>
              <w:rPr>
                <w:rFonts w:ascii="標楷體" w:eastAsia="標楷體" w:hAnsi="標楷體" w:hint="eastAsia"/>
                <w:sz w:val="20"/>
                <w:szCs w:val="20"/>
              </w:rPr>
              <w:t xml:space="preserve"> </w:t>
            </w:r>
            <w:r w:rsidRPr="006F2662">
              <w:rPr>
                <w:rFonts w:ascii="標楷體" w:eastAsia="標楷體" w:hAnsi="標楷體" w:hint="eastAsia"/>
                <w:sz w:val="20"/>
                <w:szCs w:val="20"/>
              </w:rPr>
              <w:t>具備野外生活技能，提升野外生存能力，並與環境做合宜的互動。</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童Cb-IV-1</w:t>
            </w:r>
            <w:r>
              <w:rPr>
                <w:rFonts w:ascii="標楷體" w:eastAsia="標楷體" w:hAnsi="標楷體" w:hint="eastAsia"/>
                <w:sz w:val="20"/>
                <w:szCs w:val="20"/>
              </w:rPr>
              <w:t xml:space="preserve"> </w:t>
            </w:r>
            <w:r w:rsidRPr="006F2662">
              <w:rPr>
                <w:rFonts w:ascii="標楷體" w:eastAsia="標楷體" w:hAnsi="標楷體" w:hint="eastAsia"/>
                <w:sz w:val="20"/>
                <w:szCs w:val="20"/>
              </w:rPr>
              <w:t>露營知識與技能的學習，以提升野外生存能力。</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童Cc-IV-1</w:t>
            </w:r>
            <w:r>
              <w:rPr>
                <w:rFonts w:ascii="標楷體" w:eastAsia="標楷體" w:hAnsi="標楷體" w:hint="eastAsia"/>
                <w:sz w:val="20"/>
                <w:szCs w:val="20"/>
              </w:rPr>
              <w:t xml:space="preserve"> </w:t>
            </w:r>
            <w:r w:rsidRPr="006F2662">
              <w:rPr>
                <w:rFonts w:ascii="標楷體" w:eastAsia="標楷體" w:hAnsi="標楷體" w:hint="eastAsia"/>
                <w:sz w:val="20"/>
                <w:szCs w:val="20"/>
              </w:rPr>
              <w:t>戶外休閒活動的安全、風險管理與緊急事件的處理。</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單元一</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活動三、四</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2.實作評量。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3.高層次紙筆評量。</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單元二</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活動一</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2.高層次紙筆評量。</w:t>
            </w:r>
          </w:p>
        </w:tc>
        <w:tc>
          <w:tcPr>
            <w:tcW w:w="1276" w:type="dxa"/>
            <w:gridSpan w:val="2"/>
          </w:tcPr>
          <w:p w:rsidR="002D61E1" w:rsidRPr="007573A0" w:rsidRDefault="002D61E1" w:rsidP="00531B5A">
            <w:pPr>
              <w:spacing w:line="260" w:lineRule="exact"/>
              <w:rPr>
                <w:rFonts w:eastAsiaTheme="minorEastAsia"/>
                <w:b/>
                <w:sz w:val="20"/>
                <w:szCs w:val="20"/>
              </w:rPr>
            </w:pPr>
            <w:r w:rsidRPr="007573A0">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7573A0" w:rsidRDefault="002D61E1" w:rsidP="00531B5A">
            <w:pPr>
              <w:spacing w:line="260" w:lineRule="exact"/>
              <w:rPr>
                <w:rFonts w:eastAsiaTheme="minorEastAsia"/>
                <w:b/>
                <w:sz w:val="20"/>
                <w:szCs w:val="20"/>
              </w:rPr>
            </w:pPr>
            <w:r w:rsidRPr="007573A0">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1.提醒學生準備活動帶領的器材，並於課前進行彩排與練習，於課程中實際進行活動帶領或表演。</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2.可以蒐集現行露營活動中的娛樂活動在課程中與學生分享，並分享許多露營人士喜歡露營的原因。</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3.可準備過往學校辦理隔宿露營活動時曾發生的危險案例，提供學生進而思考與練習分析的材料。</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第十三週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主題四：安康露營去</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單元二：風險一把罩</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3a-IV-1</w:t>
            </w:r>
            <w:r>
              <w:rPr>
                <w:rFonts w:ascii="標楷體" w:eastAsia="標楷體" w:hAnsi="標楷體" w:hint="eastAsia"/>
                <w:sz w:val="20"/>
                <w:szCs w:val="20"/>
              </w:rPr>
              <w:t xml:space="preserve"> </w:t>
            </w:r>
            <w:r w:rsidRPr="006F2662">
              <w:rPr>
                <w:rFonts w:ascii="標楷體" w:eastAsia="標楷體" w:hAnsi="標楷體" w:hint="eastAsia"/>
                <w:sz w:val="20"/>
                <w:szCs w:val="20"/>
              </w:rPr>
              <w:t>覺察人為或自然環境的危險情境，評估並運用最佳處理策略，以保護自己或他人。</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童Cc-IV-1</w:t>
            </w:r>
            <w:r>
              <w:rPr>
                <w:rFonts w:ascii="標楷體" w:eastAsia="標楷體" w:hAnsi="標楷體" w:hint="eastAsia"/>
                <w:sz w:val="20"/>
                <w:szCs w:val="20"/>
              </w:rPr>
              <w:t xml:space="preserve"> </w:t>
            </w:r>
            <w:r w:rsidRPr="006F2662">
              <w:rPr>
                <w:rFonts w:ascii="標楷體" w:eastAsia="標楷體" w:hAnsi="標楷體" w:hint="eastAsia"/>
                <w:sz w:val="20"/>
                <w:szCs w:val="20"/>
              </w:rPr>
              <w:t>戶外休閒活動的安全、風險管理與緊急事件的處理。</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3.情境模擬演練。</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2.高層次紙筆評量。</w:t>
            </w:r>
          </w:p>
        </w:tc>
        <w:tc>
          <w:tcPr>
            <w:tcW w:w="1276" w:type="dxa"/>
            <w:gridSpan w:val="2"/>
          </w:tcPr>
          <w:p w:rsidR="002D61E1" w:rsidRPr="007573A0" w:rsidRDefault="002D61E1" w:rsidP="00531B5A">
            <w:pPr>
              <w:spacing w:line="260" w:lineRule="exact"/>
              <w:rPr>
                <w:rFonts w:eastAsiaTheme="minorEastAsia"/>
                <w:b/>
                <w:sz w:val="20"/>
                <w:szCs w:val="20"/>
              </w:rPr>
            </w:pPr>
            <w:r w:rsidRPr="007573A0">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7573A0" w:rsidRDefault="002D61E1" w:rsidP="00531B5A">
            <w:pPr>
              <w:spacing w:line="260" w:lineRule="exact"/>
              <w:rPr>
                <w:rFonts w:eastAsiaTheme="minorEastAsia"/>
                <w:b/>
                <w:sz w:val="20"/>
                <w:szCs w:val="20"/>
              </w:rPr>
            </w:pPr>
            <w:r w:rsidRPr="007573A0">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1.準備露營相關新聞事件，或參考課本提供之案例。</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2.規畫一份評估表供各隊進行檢核針對新聞事件所提出的預防及應對策略的可行性。</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3.準備各種類型的戶外活動資訊，作為學生課堂練習的參考材料。</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4.可準備曾經發生過的戶外活動事件，內容也包括當下所採用的應對策略，供學生練習評估該策略的合宜性。</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第十四週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主題五：心之谷</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單元一：情緒密碼</w:t>
            </w:r>
            <w:r>
              <w:rPr>
                <w:rFonts w:ascii="標楷體" w:eastAsia="標楷體" w:hAnsi="標楷體" w:hint="eastAsia"/>
                <w:bCs/>
                <w:snapToGrid w:val="0"/>
                <w:kern w:val="0"/>
                <w:sz w:val="20"/>
                <w:szCs w:val="20"/>
              </w:rPr>
              <w:t>（</w:t>
            </w:r>
            <w:r w:rsidRPr="006F2662">
              <w:rPr>
                <w:rFonts w:ascii="標楷體" w:eastAsia="標楷體" w:hAnsi="標楷體" w:hint="eastAsia"/>
                <w:snapToGrid w:val="0"/>
                <w:kern w:val="0"/>
                <w:sz w:val="20"/>
                <w:szCs w:val="20"/>
              </w:rPr>
              <w:t>第二次段考</w:t>
            </w:r>
            <w:r>
              <w:rPr>
                <w:rFonts w:ascii="標楷體" w:eastAsia="標楷體" w:hAnsi="標楷體" w:hint="eastAsia"/>
                <w:snapToGrid w:val="0"/>
                <w:kern w:val="0"/>
                <w:sz w:val="20"/>
                <w:szCs w:val="20"/>
              </w:rPr>
              <w:t>）</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lang w:val="zh-TW"/>
              </w:rPr>
              <w:t>1d-IV-1</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覺察個人的心理困擾與影響因素，運用適當策略或資源，促進心理健康。</w:t>
            </w:r>
          </w:p>
        </w:tc>
        <w:tc>
          <w:tcPr>
            <w:tcW w:w="1120" w:type="dxa"/>
          </w:tcPr>
          <w:p w:rsidR="002D61E1" w:rsidRPr="006F2662" w:rsidRDefault="002D61E1" w:rsidP="00531B5A">
            <w:pPr>
              <w:spacing w:line="260" w:lineRule="exact"/>
              <w:rPr>
                <w:rFonts w:eastAsiaTheme="minorEastAsia"/>
                <w:sz w:val="20"/>
                <w:szCs w:val="20"/>
                <w:lang w:val="zh-TW"/>
              </w:rPr>
            </w:pPr>
            <w:r w:rsidRPr="006F2662">
              <w:rPr>
                <w:rFonts w:ascii="標楷體" w:eastAsia="標楷體" w:hAnsi="標楷體" w:hint="eastAsia"/>
                <w:sz w:val="20"/>
                <w:szCs w:val="20"/>
                <w:lang w:val="zh-TW"/>
              </w:rPr>
              <w:t>輔Da-IV-1</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正向思考模式、生活習慣與態度的培養。</w:t>
            </w:r>
          </w:p>
          <w:p w:rsidR="002D61E1" w:rsidRPr="006F2662" w:rsidRDefault="002D61E1" w:rsidP="00531B5A">
            <w:pPr>
              <w:spacing w:line="260" w:lineRule="exact"/>
              <w:rPr>
                <w:rFonts w:eastAsiaTheme="minorEastAsia"/>
                <w:sz w:val="20"/>
                <w:szCs w:val="20"/>
                <w:lang w:val="zh-TW"/>
              </w:rPr>
            </w:pPr>
            <w:r w:rsidRPr="006F2662">
              <w:rPr>
                <w:rFonts w:ascii="標楷體" w:eastAsia="標楷體" w:hAnsi="標楷體" w:hint="eastAsia"/>
                <w:sz w:val="20"/>
                <w:szCs w:val="20"/>
                <w:lang w:val="zh-TW"/>
              </w:rPr>
              <w:t>輔Da-IV-2</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情緒與壓力的成因、影響與調適。</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lang w:val="zh-TW"/>
              </w:rPr>
              <w:t>輔Db-IV-2</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重大心理困擾與失落經驗的因應。</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活動一</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1.學生能透過表情與肢體展。</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2.現表達自身情緒。</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3.學生能覺察並表達自己的情緒狀態。</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學生完成「情緒曲線圖」。</w:t>
            </w:r>
          </w:p>
        </w:tc>
        <w:tc>
          <w:tcPr>
            <w:tcW w:w="1276" w:type="dxa"/>
            <w:gridSpan w:val="2"/>
          </w:tcPr>
          <w:p w:rsidR="002D61E1" w:rsidRPr="006F2662" w:rsidRDefault="002D61E1" w:rsidP="00531B5A">
            <w:pPr>
              <w:autoSpaceDE w:val="0"/>
              <w:autoSpaceDN w:val="0"/>
              <w:adjustRightInd w:val="0"/>
              <w:spacing w:line="260" w:lineRule="exact"/>
              <w:rPr>
                <w:rFonts w:eastAsiaTheme="minorEastAsia"/>
                <w:b/>
                <w:bCs/>
                <w:kern w:val="0"/>
                <w:sz w:val="20"/>
                <w:szCs w:val="20"/>
              </w:rPr>
            </w:pPr>
            <w:r w:rsidRPr="006F2662">
              <w:rPr>
                <w:rFonts w:ascii="標楷體" w:eastAsia="標楷體" w:hAnsi="標楷體" w:hint="eastAsia"/>
                <w:b/>
                <w:bCs/>
                <w:kern w:val="0"/>
                <w:sz w:val="20"/>
                <w:szCs w:val="20"/>
              </w:rPr>
              <w:t>【品德教育】</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品J1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溝通合作與和諧人際關係。 </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kern w:val="0"/>
                <w:sz w:val="20"/>
                <w:szCs w:val="20"/>
              </w:rPr>
              <w:t>品J8</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理性溝通與問題解決。</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符合組別數的情緒卡數套。</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1.攜帶課本。</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2.分組就座。</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第十五週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主題五：心之谷</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單元一：情緒密碼</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lang w:val="zh-TW"/>
              </w:rPr>
              <w:t>1d-IV-1</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覺察個人的心理困擾與影響因素，運用適當策略或資源，促進心理健康。</w:t>
            </w:r>
          </w:p>
        </w:tc>
        <w:tc>
          <w:tcPr>
            <w:tcW w:w="1120" w:type="dxa"/>
          </w:tcPr>
          <w:p w:rsidR="002D61E1" w:rsidRPr="006F2662" w:rsidRDefault="002D61E1" w:rsidP="00531B5A">
            <w:pPr>
              <w:spacing w:line="260" w:lineRule="exact"/>
              <w:rPr>
                <w:rFonts w:eastAsiaTheme="minorEastAsia"/>
                <w:sz w:val="20"/>
                <w:szCs w:val="20"/>
                <w:lang w:val="zh-TW"/>
              </w:rPr>
            </w:pPr>
            <w:r w:rsidRPr="006F2662">
              <w:rPr>
                <w:rFonts w:ascii="標楷體" w:eastAsia="標楷體" w:hAnsi="標楷體" w:hint="eastAsia"/>
                <w:sz w:val="20"/>
                <w:szCs w:val="20"/>
                <w:lang w:val="zh-TW"/>
              </w:rPr>
              <w:t>輔Da-IV-1</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正向思考模式、生活習慣與態度的培養。</w:t>
            </w:r>
          </w:p>
          <w:p w:rsidR="002D61E1" w:rsidRPr="006F2662" w:rsidRDefault="002D61E1" w:rsidP="00531B5A">
            <w:pPr>
              <w:spacing w:line="260" w:lineRule="exact"/>
              <w:rPr>
                <w:rFonts w:eastAsiaTheme="minorEastAsia"/>
                <w:sz w:val="20"/>
                <w:szCs w:val="20"/>
                <w:lang w:val="zh-TW"/>
              </w:rPr>
            </w:pPr>
            <w:r w:rsidRPr="006F2662">
              <w:rPr>
                <w:rFonts w:ascii="標楷體" w:eastAsia="標楷體" w:hAnsi="標楷體" w:hint="eastAsia"/>
                <w:sz w:val="20"/>
                <w:szCs w:val="20"/>
                <w:lang w:val="zh-TW"/>
              </w:rPr>
              <w:t>輔Da-IV-2</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情緒與壓力的成因、影響與調適。</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lang w:val="zh-TW"/>
              </w:rPr>
              <w:t>輔Db-IV-2</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重大心理困擾與失落經驗的因應。</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活動一</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1.學生能透過表情與肢體展。</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2.現表達自身情緒。</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3.學生能覺察並表達自己的情緒狀態。</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學生完成「情緒曲線圖」。</w:t>
            </w:r>
          </w:p>
        </w:tc>
        <w:tc>
          <w:tcPr>
            <w:tcW w:w="1276" w:type="dxa"/>
            <w:gridSpan w:val="2"/>
          </w:tcPr>
          <w:p w:rsidR="002D61E1" w:rsidRPr="006F2662" w:rsidRDefault="002D61E1" w:rsidP="00531B5A">
            <w:pPr>
              <w:autoSpaceDE w:val="0"/>
              <w:autoSpaceDN w:val="0"/>
              <w:adjustRightInd w:val="0"/>
              <w:spacing w:line="260" w:lineRule="exact"/>
              <w:rPr>
                <w:rFonts w:eastAsiaTheme="minorEastAsia"/>
                <w:b/>
                <w:bCs/>
                <w:kern w:val="0"/>
                <w:sz w:val="20"/>
                <w:szCs w:val="20"/>
              </w:rPr>
            </w:pPr>
            <w:r w:rsidRPr="006F2662">
              <w:rPr>
                <w:rFonts w:ascii="標楷體" w:eastAsia="標楷體" w:hAnsi="標楷體" w:hint="eastAsia"/>
                <w:b/>
                <w:bCs/>
                <w:kern w:val="0"/>
                <w:sz w:val="20"/>
                <w:szCs w:val="20"/>
              </w:rPr>
              <w:t>【品德教育】</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品J1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溝通合作與和諧人際關係。 </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kern w:val="0"/>
                <w:sz w:val="20"/>
                <w:szCs w:val="20"/>
              </w:rPr>
              <w:t>品J8</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理性溝通與問題解決。</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符合組別數的情緒卡數套。</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1.攜帶課本。</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2.分組就座。</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第十六週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主題五：心之谷</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單元一：情緒密碼</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lang w:val="zh-TW"/>
              </w:rPr>
              <w:t>1d-IV-1</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覺察個人的心理困擾與影響因素，運用適當策略或資源，促進心理健康。</w:t>
            </w:r>
          </w:p>
        </w:tc>
        <w:tc>
          <w:tcPr>
            <w:tcW w:w="1120" w:type="dxa"/>
          </w:tcPr>
          <w:p w:rsidR="002D61E1" w:rsidRPr="006F2662" w:rsidRDefault="002D61E1" w:rsidP="00531B5A">
            <w:pPr>
              <w:spacing w:line="260" w:lineRule="exact"/>
              <w:rPr>
                <w:rFonts w:eastAsiaTheme="minorEastAsia"/>
                <w:sz w:val="20"/>
                <w:szCs w:val="20"/>
                <w:lang w:val="zh-TW"/>
              </w:rPr>
            </w:pPr>
            <w:r w:rsidRPr="006F2662">
              <w:rPr>
                <w:rFonts w:ascii="標楷體" w:eastAsia="標楷體" w:hAnsi="標楷體" w:hint="eastAsia"/>
                <w:sz w:val="20"/>
                <w:szCs w:val="20"/>
                <w:lang w:val="zh-TW"/>
              </w:rPr>
              <w:t>輔Da-IV-1</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正向思考模式、生活習慣與態度的培養。</w:t>
            </w:r>
          </w:p>
          <w:p w:rsidR="002D61E1" w:rsidRPr="006F2662" w:rsidRDefault="002D61E1" w:rsidP="00531B5A">
            <w:pPr>
              <w:spacing w:line="260" w:lineRule="exact"/>
              <w:rPr>
                <w:rFonts w:eastAsiaTheme="minorEastAsia"/>
                <w:sz w:val="20"/>
                <w:szCs w:val="20"/>
                <w:lang w:val="zh-TW"/>
              </w:rPr>
            </w:pPr>
            <w:r w:rsidRPr="006F2662">
              <w:rPr>
                <w:rFonts w:ascii="標楷體" w:eastAsia="標楷體" w:hAnsi="標楷體" w:hint="eastAsia"/>
                <w:sz w:val="20"/>
                <w:szCs w:val="20"/>
                <w:lang w:val="zh-TW"/>
              </w:rPr>
              <w:t>輔Da-IV-2</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情緒與壓力的成因、影響與調適。</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lang w:val="zh-TW"/>
              </w:rPr>
              <w:t>輔Db-IV-2</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重大心理困擾與失落經驗的因應。</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完成「思想情緒紀錄簿」作業。</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活動四</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sz w:val="20"/>
                <w:szCs w:val="20"/>
              </w:rPr>
              <w:t>完成屬於自己的「情緒紓解便利貼」。</w:t>
            </w:r>
          </w:p>
        </w:tc>
        <w:tc>
          <w:tcPr>
            <w:tcW w:w="1276" w:type="dxa"/>
            <w:gridSpan w:val="2"/>
          </w:tcPr>
          <w:p w:rsidR="002D61E1" w:rsidRPr="006F2662" w:rsidRDefault="002D61E1" w:rsidP="00531B5A">
            <w:pPr>
              <w:autoSpaceDE w:val="0"/>
              <w:autoSpaceDN w:val="0"/>
              <w:adjustRightInd w:val="0"/>
              <w:spacing w:line="260" w:lineRule="exact"/>
              <w:rPr>
                <w:rFonts w:eastAsiaTheme="minorEastAsia"/>
                <w:b/>
                <w:bCs/>
                <w:kern w:val="0"/>
                <w:sz w:val="20"/>
                <w:szCs w:val="20"/>
              </w:rPr>
            </w:pPr>
            <w:r w:rsidRPr="006F2662">
              <w:rPr>
                <w:rFonts w:ascii="標楷體" w:eastAsia="標楷體" w:hAnsi="標楷體" w:hint="eastAsia"/>
                <w:b/>
                <w:bCs/>
                <w:kern w:val="0"/>
                <w:sz w:val="20"/>
                <w:szCs w:val="20"/>
              </w:rPr>
              <w:t>【品德教育】</w:t>
            </w:r>
          </w:p>
          <w:p w:rsidR="002D61E1" w:rsidRPr="006F2662" w:rsidRDefault="002D61E1" w:rsidP="00531B5A">
            <w:pPr>
              <w:autoSpaceDE w:val="0"/>
              <w:autoSpaceDN w:val="0"/>
              <w:adjustRightInd w:val="0"/>
              <w:spacing w:line="260" w:lineRule="exact"/>
              <w:rPr>
                <w:rFonts w:eastAsiaTheme="minorEastAsia"/>
                <w:kern w:val="0"/>
                <w:sz w:val="20"/>
                <w:szCs w:val="20"/>
              </w:rPr>
            </w:pPr>
            <w:r w:rsidRPr="006F2662">
              <w:rPr>
                <w:rFonts w:ascii="標楷體" w:eastAsia="標楷體" w:hAnsi="標楷體" w:hint="eastAsia"/>
                <w:kern w:val="0"/>
                <w:sz w:val="20"/>
                <w:szCs w:val="20"/>
              </w:rPr>
              <w:t>品J1</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溝通合作與和諧人際關係。 </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kern w:val="0"/>
                <w:sz w:val="20"/>
                <w:szCs w:val="20"/>
              </w:rPr>
              <w:t>品J8</w:t>
            </w:r>
            <w:r>
              <w:rPr>
                <w:rFonts w:ascii="標楷體" w:eastAsia="標楷體" w:hAnsi="標楷體" w:hint="eastAsia"/>
                <w:kern w:val="0"/>
                <w:sz w:val="20"/>
                <w:szCs w:val="20"/>
              </w:rPr>
              <w:t xml:space="preserve"> </w:t>
            </w:r>
            <w:r w:rsidRPr="006F2662">
              <w:rPr>
                <w:rFonts w:ascii="標楷體" w:eastAsia="標楷體" w:hAnsi="標楷體" w:hint="eastAsia"/>
                <w:kern w:val="0"/>
                <w:sz w:val="20"/>
                <w:szCs w:val="20"/>
              </w:rPr>
              <w:t>理性溝通與問題解決。</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1.符合組別數的海報紙與白板筆。</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2.符合班級人數的便利貼（或小紙張)。</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1.攜帶課本。</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2.分組就座。</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第十七週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主題五：心之谷</w:t>
            </w:r>
          </w:p>
          <w:p w:rsidR="002D61E1" w:rsidRPr="006F2662" w:rsidRDefault="002D61E1" w:rsidP="00531B5A">
            <w:pPr>
              <w:spacing w:line="260" w:lineRule="exact"/>
              <w:rPr>
                <w:rFonts w:eastAsiaTheme="minorEastAsia"/>
                <w:bCs/>
                <w:snapToGrid w:val="0"/>
                <w:kern w:val="0"/>
                <w:sz w:val="20"/>
                <w:szCs w:val="20"/>
              </w:rPr>
            </w:pPr>
            <w:r w:rsidRPr="006F2662">
              <w:rPr>
                <w:rFonts w:ascii="標楷體" w:eastAsia="標楷體" w:hAnsi="標楷體" w:hint="eastAsia"/>
                <w:bCs/>
                <w:snapToGrid w:val="0"/>
                <w:kern w:val="0"/>
                <w:sz w:val="20"/>
                <w:szCs w:val="20"/>
              </w:rPr>
              <w:t>單元二：生命百寶箱</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lang w:val="zh-TW"/>
              </w:rPr>
              <w:t>1d-IV-1</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覺察個人的心理困擾與影響因素，運用適當策略或資源，促進心理健康。</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lang w:val="zh-TW"/>
              </w:rPr>
              <w:t>輔Db-IV-2</w:t>
            </w:r>
            <w:r>
              <w:rPr>
                <w:rFonts w:ascii="標楷體" w:eastAsia="標楷體" w:hAnsi="標楷體" w:hint="eastAsia"/>
                <w:sz w:val="20"/>
                <w:szCs w:val="20"/>
                <w:lang w:val="zh-TW"/>
              </w:rPr>
              <w:t xml:space="preserve"> </w:t>
            </w:r>
            <w:r w:rsidRPr="006F2662">
              <w:rPr>
                <w:rFonts w:ascii="標楷體" w:eastAsia="標楷體" w:hAnsi="標楷體" w:hint="eastAsia"/>
                <w:sz w:val="20"/>
                <w:szCs w:val="20"/>
                <w:lang w:val="zh-TW"/>
              </w:rPr>
              <w:t>重大心理困擾與失落經驗的因應方法。</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活動一</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1.口頭分享自己的失落經驗。</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2.了解失落經驗所經歷的歷程。</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1.能蒐集並分辨心理困擾者所需的協助。</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2.學習自助與助人。</w:t>
            </w:r>
          </w:p>
        </w:tc>
        <w:tc>
          <w:tcPr>
            <w:tcW w:w="1276" w:type="dxa"/>
            <w:gridSpan w:val="2"/>
          </w:tcPr>
          <w:p w:rsidR="002D61E1" w:rsidRPr="007573A0" w:rsidRDefault="002D61E1" w:rsidP="00531B5A">
            <w:pPr>
              <w:spacing w:line="260" w:lineRule="exact"/>
              <w:rPr>
                <w:rFonts w:eastAsiaTheme="minorEastAsia"/>
                <w:b/>
                <w:sz w:val="20"/>
                <w:szCs w:val="20"/>
              </w:rPr>
            </w:pPr>
            <w:r w:rsidRPr="007573A0">
              <w:rPr>
                <w:rFonts w:ascii="標楷體" w:eastAsia="標楷體" w:hAnsi="標楷體" w:hint="eastAsia"/>
                <w:b/>
                <w:sz w:val="20"/>
                <w:szCs w:val="20"/>
              </w:rPr>
              <w:t>【生命教育】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生J7</w:t>
            </w:r>
            <w:r>
              <w:rPr>
                <w:rFonts w:ascii="標楷體" w:eastAsia="標楷體" w:hAnsi="標楷體" w:hint="eastAsia"/>
                <w:sz w:val="20"/>
                <w:szCs w:val="20"/>
              </w:rPr>
              <w:t xml:space="preserve"> </w:t>
            </w:r>
            <w:r w:rsidRPr="006F2662">
              <w:rPr>
                <w:rFonts w:ascii="標楷體" w:eastAsia="標楷體" w:hAnsi="標楷體" w:hint="eastAsia"/>
                <w:sz w:val="20"/>
                <w:szCs w:val="20"/>
              </w:rPr>
              <w:t>面對並超越人生的各種挫折與苦難，探討促進全人健康與幸福的方法。</w:t>
            </w:r>
          </w:p>
          <w:p w:rsidR="002D61E1" w:rsidRPr="007573A0" w:rsidRDefault="002D61E1" w:rsidP="00531B5A">
            <w:pPr>
              <w:spacing w:line="260" w:lineRule="exact"/>
              <w:rPr>
                <w:rFonts w:eastAsiaTheme="minorEastAsia"/>
                <w:b/>
                <w:sz w:val="20"/>
                <w:szCs w:val="20"/>
              </w:rPr>
            </w:pPr>
            <w:r w:rsidRPr="007573A0">
              <w:rPr>
                <w:rFonts w:ascii="標楷體" w:eastAsia="標楷體" w:hAnsi="標楷體" w:hint="eastAsia"/>
                <w:b/>
                <w:sz w:val="20"/>
                <w:szCs w:val="20"/>
              </w:rPr>
              <w:t>【人權教育】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人J6</w:t>
            </w:r>
            <w:r>
              <w:rPr>
                <w:rFonts w:ascii="標楷體" w:eastAsia="標楷體" w:hAnsi="標楷體" w:hint="eastAsia"/>
                <w:sz w:val="20"/>
                <w:szCs w:val="20"/>
              </w:rPr>
              <w:t xml:space="preserve"> </w:t>
            </w:r>
            <w:r w:rsidRPr="006F2662">
              <w:rPr>
                <w:rFonts w:ascii="標楷體" w:eastAsia="標楷體" w:hAnsi="標楷體" w:hint="eastAsia"/>
                <w:sz w:val="20"/>
                <w:szCs w:val="20"/>
              </w:rPr>
              <w:t>正視社會中的各種歧視，並採取行動來關懷與保護弱勢。</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1.準備班級人數5~10倍的小卡（每人大約5~10張）。</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2.準備班級人數3~4倍的便利貼。</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3.充實心理困擾相關知識。</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1.攜帶課本。</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2.蒐集心理困擾資訊與相處方式。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3.分組就座。</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第十八週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主題六：彩繪生涯</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單元一：生涯冒險家</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1c-IV-1</w:t>
            </w:r>
            <w:r>
              <w:rPr>
                <w:rFonts w:ascii="標楷體" w:eastAsia="標楷體" w:hAnsi="標楷體" w:hint="eastAsia"/>
                <w:sz w:val="20"/>
                <w:szCs w:val="20"/>
              </w:rPr>
              <w:t xml:space="preserve"> </w:t>
            </w:r>
            <w:r w:rsidRPr="006F2662">
              <w:rPr>
                <w:rFonts w:ascii="標楷體" w:eastAsia="標楷體" w:hAnsi="標楷體" w:hint="eastAsia"/>
                <w:sz w:val="20"/>
                <w:szCs w:val="20"/>
              </w:rPr>
              <w:t>澄清個人價值觀，並統整個人能力、特質、家人期許及相關生涯與升學資訊。</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1c-IV-2</w:t>
            </w:r>
            <w:r>
              <w:rPr>
                <w:rFonts w:ascii="標楷體" w:eastAsia="標楷體" w:hAnsi="標楷體" w:hint="eastAsia"/>
                <w:sz w:val="20"/>
                <w:szCs w:val="20"/>
              </w:rPr>
              <w:t xml:space="preserve"> </w:t>
            </w:r>
            <w:r w:rsidRPr="006F2662">
              <w:rPr>
                <w:rFonts w:ascii="標楷體" w:eastAsia="標楷體" w:hAnsi="標楷體" w:hint="eastAsia"/>
                <w:sz w:val="20"/>
                <w:szCs w:val="20"/>
              </w:rPr>
              <w:t>探索工作世界與未來發展，提升個人價值與生命意義。</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輔Ca-IV-2</w:t>
            </w:r>
            <w:r>
              <w:rPr>
                <w:rFonts w:ascii="標楷體" w:eastAsia="標楷體" w:hAnsi="標楷體" w:hint="eastAsia"/>
                <w:sz w:val="20"/>
                <w:szCs w:val="20"/>
              </w:rPr>
              <w:t xml:space="preserve"> </w:t>
            </w:r>
            <w:r w:rsidRPr="006F2662">
              <w:rPr>
                <w:rFonts w:ascii="標楷體" w:eastAsia="標楷體" w:hAnsi="標楷體" w:hint="eastAsia"/>
                <w:sz w:val="20"/>
                <w:szCs w:val="20"/>
              </w:rPr>
              <w:t>自我生涯探索與統整。</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家Dd-IV-3</w:t>
            </w:r>
            <w:r>
              <w:rPr>
                <w:rFonts w:ascii="標楷體" w:eastAsia="標楷體" w:hAnsi="標楷體" w:hint="eastAsia"/>
                <w:sz w:val="20"/>
                <w:szCs w:val="20"/>
              </w:rPr>
              <w:t xml:space="preserve"> </w:t>
            </w:r>
            <w:r w:rsidRPr="006F2662">
              <w:rPr>
                <w:rFonts w:ascii="標楷體" w:eastAsia="標楷體" w:hAnsi="標楷體" w:hint="eastAsia"/>
                <w:sz w:val="20"/>
                <w:szCs w:val="20"/>
              </w:rPr>
              <w:t>家人期許與自我發展之思辨。</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活動一</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1.生涯期望塗鴉牆—實作評量。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2.活動小省思—口語評量。</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1.我的訪問札記—實作評量。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2.生涯筆記與我的生涯價值探索—高層次紙筆評量。</w:t>
            </w:r>
          </w:p>
        </w:tc>
        <w:tc>
          <w:tcPr>
            <w:tcW w:w="1276" w:type="dxa"/>
            <w:gridSpan w:val="2"/>
          </w:tcPr>
          <w:p w:rsidR="002D61E1" w:rsidRPr="0004618D" w:rsidRDefault="002D61E1" w:rsidP="00531B5A">
            <w:pPr>
              <w:spacing w:line="260" w:lineRule="exact"/>
              <w:rPr>
                <w:rFonts w:eastAsiaTheme="minorEastAsia"/>
                <w:b/>
                <w:sz w:val="20"/>
                <w:szCs w:val="20"/>
              </w:rPr>
            </w:pPr>
            <w:r w:rsidRPr="0004618D">
              <w:rPr>
                <w:rFonts w:ascii="標楷體" w:eastAsia="標楷體" w:hAnsi="標楷體" w:hint="eastAsia"/>
                <w:b/>
                <w:sz w:val="20"/>
                <w:szCs w:val="20"/>
              </w:rPr>
              <w:t>【生涯規劃教育】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涯J1</w:t>
            </w:r>
            <w:r>
              <w:rPr>
                <w:rFonts w:ascii="標楷體" w:eastAsia="標楷體" w:hAnsi="標楷體" w:hint="eastAsia"/>
                <w:sz w:val="20"/>
                <w:szCs w:val="20"/>
              </w:rPr>
              <w:t xml:space="preserve"> </w:t>
            </w:r>
            <w:r w:rsidRPr="006F2662">
              <w:rPr>
                <w:rFonts w:ascii="標楷體" w:eastAsia="標楷體" w:hAnsi="標楷體" w:hint="eastAsia"/>
                <w:sz w:val="20"/>
                <w:szCs w:val="20"/>
              </w:rPr>
              <w:t>了解生涯規劃的意義與功能。</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涯J3</w:t>
            </w:r>
            <w:r>
              <w:rPr>
                <w:rFonts w:ascii="標楷體" w:eastAsia="標楷體" w:hAnsi="標楷體" w:hint="eastAsia"/>
                <w:sz w:val="20"/>
                <w:szCs w:val="20"/>
              </w:rPr>
              <w:t xml:space="preserve"> </w:t>
            </w:r>
            <w:r w:rsidRPr="006F2662">
              <w:rPr>
                <w:rFonts w:ascii="標楷體" w:eastAsia="標楷體" w:hAnsi="標楷體" w:hint="eastAsia"/>
                <w:sz w:val="20"/>
                <w:szCs w:val="20"/>
              </w:rPr>
              <w:t>覺察自己的能力與興趣。</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涯J4</w:t>
            </w:r>
            <w:r>
              <w:rPr>
                <w:rFonts w:ascii="標楷體" w:eastAsia="標楷體" w:hAnsi="標楷體" w:hint="eastAsia"/>
                <w:sz w:val="20"/>
                <w:szCs w:val="20"/>
              </w:rPr>
              <w:t xml:space="preserve"> </w:t>
            </w:r>
            <w:r w:rsidRPr="006F2662">
              <w:rPr>
                <w:rFonts w:ascii="標楷體" w:eastAsia="標楷體" w:hAnsi="標楷體" w:hint="eastAsia"/>
                <w:sz w:val="20"/>
                <w:szCs w:val="20"/>
              </w:rPr>
              <w:t>了解自己的人格特質與價值觀。</w:t>
            </w:r>
          </w:p>
        </w:tc>
        <w:tc>
          <w:tcPr>
            <w:tcW w:w="1134"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1.課前了解學生家長或學小所在社區職業概況。</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2.準備有關生涯期望塗鴉牆所需圖畫紙。</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3.課前閱讀有關生涯價值觀的相關文章。</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4.準備學生工作價值觀討論用的空白紙（班級人數數量）。</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1.攜帶彩色筆及課本。</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2.學生上課前須完成家族職業樹、家人訪談札記的結果。</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第十九週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主題六：彩繪生涯</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單元一：生涯冒險家</w:t>
            </w:r>
            <w:r>
              <w:rPr>
                <w:rFonts w:ascii="標楷體" w:eastAsia="標楷體" w:hAnsi="標楷體" w:hint="eastAsia"/>
                <w:bCs/>
                <w:snapToGrid w:val="0"/>
                <w:kern w:val="0"/>
                <w:sz w:val="20"/>
                <w:szCs w:val="20"/>
              </w:rPr>
              <w:t>、</w:t>
            </w:r>
            <w:r w:rsidRPr="006F2662">
              <w:rPr>
                <w:rFonts w:ascii="標楷體" w:eastAsia="標楷體" w:hAnsi="標楷體" w:hint="eastAsia"/>
                <w:bCs/>
                <w:snapToGrid w:val="0"/>
                <w:kern w:val="0"/>
                <w:sz w:val="20"/>
                <w:szCs w:val="20"/>
              </w:rPr>
              <w:t>單元二：職涯萬花筒</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1c-IV-1</w:t>
            </w:r>
            <w:r>
              <w:rPr>
                <w:rFonts w:ascii="標楷體" w:eastAsia="標楷體" w:hAnsi="標楷體" w:hint="eastAsia"/>
                <w:sz w:val="20"/>
                <w:szCs w:val="20"/>
              </w:rPr>
              <w:t xml:space="preserve"> </w:t>
            </w:r>
            <w:r w:rsidRPr="006F2662">
              <w:rPr>
                <w:rFonts w:ascii="標楷體" w:eastAsia="標楷體" w:hAnsi="標楷體" w:hint="eastAsia"/>
                <w:sz w:val="20"/>
                <w:szCs w:val="20"/>
              </w:rPr>
              <w:t>澄清個人價值觀，並統整個人能力、特質、家人期許及相關生涯與升學資訊。</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1c-IV-2</w:t>
            </w:r>
            <w:r>
              <w:rPr>
                <w:rFonts w:ascii="標楷體" w:eastAsia="標楷體" w:hAnsi="標楷體" w:hint="eastAsia"/>
                <w:sz w:val="20"/>
                <w:szCs w:val="20"/>
              </w:rPr>
              <w:t xml:space="preserve"> </w:t>
            </w:r>
            <w:r w:rsidRPr="006F2662">
              <w:rPr>
                <w:rFonts w:ascii="標楷體" w:eastAsia="標楷體" w:hAnsi="標楷體" w:hint="eastAsia"/>
                <w:sz w:val="20"/>
                <w:szCs w:val="20"/>
              </w:rPr>
              <w:t>探索工作世界與未來發展，提升個人價值與生命意義。</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輔Ca-IV-2</w:t>
            </w:r>
            <w:r>
              <w:rPr>
                <w:rFonts w:ascii="標楷體" w:eastAsia="標楷體" w:hAnsi="標楷體" w:hint="eastAsia"/>
                <w:sz w:val="20"/>
                <w:szCs w:val="20"/>
              </w:rPr>
              <w:t xml:space="preserve"> </w:t>
            </w:r>
            <w:r w:rsidRPr="006F2662">
              <w:rPr>
                <w:rFonts w:ascii="標楷體" w:eastAsia="標楷體" w:hAnsi="標楷體" w:hint="eastAsia"/>
                <w:sz w:val="20"/>
                <w:szCs w:val="20"/>
              </w:rPr>
              <w:t>自我生涯探索與統整。</w:t>
            </w:r>
          </w:p>
          <w:p w:rsidR="002D61E1"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輔Cb-IV-2</w:t>
            </w:r>
            <w:r>
              <w:rPr>
                <w:rFonts w:ascii="標楷體" w:eastAsia="標楷體" w:hAnsi="標楷體" w:hint="eastAsia"/>
                <w:sz w:val="20"/>
                <w:szCs w:val="20"/>
              </w:rPr>
              <w:t xml:space="preserve"> </w:t>
            </w:r>
            <w:r w:rsidRPr="006F2662">
              <w:rPr>
                <w:rFonts w:ascii="標楷體" w:eastAsia="標楷體" w:hAnsi="標楷體" w:hint="eastAsia"/>
                <w:sz w:val="20"/>
                <w:szCs w:val="20"/>
              </w:rPr>
              <w:t>工作意義、工作態度、工作世界與未來發展的探索。</w:t>
            </w:r>
          </w:p>
          <w:p w:rsidR="002D61E1" w:rsidRPr="0004618D"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家Dd-IV-3</w:t>
            </w:r>
            <w:r>
              <w:rPr>
                <w:rFonts w:ascii="標楷體" w:eastAsia="標楷體" w:hAnsi="標楷體" w:hint="eastAsia"/>
                <w:sz w:val="20"/>
                <w:szCs w:val="20"/>
              </w:rPr>
              <w:t xml:space="preserve"> </w:t>
            </w:r>
            <w:r w:rsidRPr="006F2662">
              <w:rPr>
                <w:rFonts w:ascii="標楷體" w:eastAsia="標楷體" w:hAnsi="標楷體" w:hint="eastAsia"/>
                <w:sz w:val="20"/>
                <w:szCs w:val="20"/>
              </w:rPr>
              <w:t>家人期許與自我發展之思辨。</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單元二</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活動一</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工作世界聯想—高層次紙筆評量。</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1.職業調查報告—實作評量。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2.高層次紙筆測驗。</w:t>
            </w:r>
          </w:p>
        </w:tc>
        <w:tc>
          <w:tcPr>
            <w:tcW w:w="1276" w:type="dxa"/>
            <w:gridSpan w:val="2"/>
          </w:tcPr>
          <w:p w:rsidR="002D61E1" w:rsidRPr="0004618D" w:rsidRDefault="002D61E1" w:rsidP="00531B5A">
            <w:pPr>
              <w:spacing w:line="260" w:lineRule="exact"/>
              <w:rPr>
                <w:rFonts w:eastAsiaTheme="minorEastAsia"/>
                <w:b/>
                <w:sz w:val="20"/>
                <w:szCs w:val="20"/>
              </w:rPr>
            </w:pPr>
            <w:r w:rsidRPr="0004618D">
              <w:rPr>
                <w:rFonts w:ascii="標楷體" w:eastAsia="標楷體" w:hAnsi="標楷體" w:hint="eastAsia"/>
                <w:b/>
                <w:sz w:val="20"/>
                <w:szCs w:val="20"/>
              </w:rPr>
              <w:t>【生涯規劃教育】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涯J1</w:t>
            </w:r>
            <w:r>
              <w:rPr>
                <w:rFonts w:ascii="標楷體" w:eastAsia="標楷體" w:hAnsi="標楷體" w:hint="eastAsia"/>
                <w:sz w:val="20"/>
                <w:szCs w:val="20"/>
              </w:rPr>
              <w:t xml:space="preserve"> </w:t>
            </w:r>
            <w:r w:rsidRPr="006F2662">
              <w:rPr>
                <w:rFonts w:ascii="標楷體" w:eastAsia="標楷體" w:hAnsi="標楷體" w:hint="eastAsia"/>
                <w:sz w:val="20"/>
                <w:szCs w:val="20"/>
              </w:rPr>
              <w:t>了解生涯規劃的意義與功能。</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涯J3</w:t>
            </w:r>
            <w:r>
              <w:rPr>
                <w:rFonts w:ascii="標楷體" w:eastAsia="標楷體" w:hAnsi="標楷體" w:hint="eastAsia"/>
                <w:sz w:val="20"/>
                <w:szCs w:val="20"/>
              </w:rPr>
              <w:t xml:space="preserve"> </w:t>
            </w:r>
            <w:r w:rsidRPr="006F2662">
              <w:rPr>
                <w:rFonts w:ascii="標楷體" w:eastAsia="標楷體" w:hAnsi="標楷體" w:hint="eastAsia"/>
                <w:sz w:val="20"/>
                <w:szCs w:val="20"/>
              </w:rPr>
              <w:t>覺察自己的能力與興趣。</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涯J4</w:t>
            </w:r>
            <w:r>
              <w:rPr>
                <w:rFonts w:ascii="標楷體" w:eastAsia="標楷體" w:hAnsi="標楷體" w:hint="eastAsia"/>
                <w:sz w:val="20"/>
                <w:szCs w:val="20"/>
              </w:rPr>
              <w:t xml:space="preserve"> </w:t>
            </w:r>
            <w:r w:rsidRPr="006F2662">
              <w:rPr>
                <w:rFonts w:ascii="標楷體" w:eastAsia="標楷體" w:hAnsi="標楷體" w:hint="eastAsia"/>
                <w:sz w:val="20"/>
                <w:szCs w:val="20"/>
              </w:rPr>
              <w:t>了解自己的人格特質與價值觀。</w:t>
            </w:r>
          </w:p>
        </w:tc>
        <w:tc>
          <w:tcPr>
            <w:tcW w:w="1134" w:type="dxa"/>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單元二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1.準備影音播放設備。</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2.安排電腦教室或借用平板電腦。</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3.先聯繫社區職業訪問可能的店家或機構。</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1.攜帶課本。</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2.查詢職業資訊網站。</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3.準備採訪報告。</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第二十週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主題六：彩繪生涯</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單元二：職涯萬花筒</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1c-IV-2</w:t>
            </w:r>
            <w:r>
              <w:rPr>
                <w:rFonts w:ascii="標楷體" w:eastAsia="標楷體" w:hAnsi="標楷體" w:hint="eastAsia"/>
                <w:sz w:val="20"/>
                <w:szCs w:val="20"/>
              </w:rPr>
              <w:t xml:space="preserve"> </w:t>
            </w:r>
            <w:r w:rsidRPr="006F2662">
              <w:rPr>
                <w:rFonts w:ascii="標楷體" w:eastAsia="標楷體" w:hAnsi="標楷體" w:hint="eastAsia"/>
                <w:sz w:val="20"/>
                <w:szCs w:val="20"/>
              </w:rPr>
              <w:t>探索工作世界與未來發展，提升個人價值與生命意義。</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輔Cb-IV-2</w:t>
            </w:r>
            <w:r>
              <w:rPr>
                <w:rFonts w:ascii="標楷體" w:eastAsia="標楷體" w:hAnsi="標楷體" w:hint="eastAsia"/>
                <w:sz w:val="20"/>
                <w:szCs w:val="20"/>
              </w:rPr>
              <w:t xml:space="preserve"> </w:t>
            </w:r>
            <w:r w:rsidRPr="006F2662">
              <w:rPr>
                <w:rFonts w:ascii="標楷體" w:eastAsia="標楷體" w:hAnsi="標楷體" w:hint="eastAsia"/>
                <w:sz w:val="20"/>
                <w:szCs w:val="20"/>
              </w:rPr>
              <w:t>工作意義、工作態度、工作世界與未來發展的探索。</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性別與職業—口語評量。</w:t>
            </w:r>
          </w:p>
          <w:p w:rsidR="002D61E1" w:rsidRPr="006F2662" w:rsidRDefault="002D61E1" w:rsidP="00531B5A">
            <w:pPr>
              <w:spacing w:line="260" w:lineRule="exact"/>
              <w:rPr>
                <w:rFonts w:eastAsiaTheme="minorEastAsia"/>
                <w:b/>
                <w:bCs/>
                <w:sz w:val="20"/>
                <w:szCs w:val="20"/>
                <w:u w:val="single"/>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1.職人素養—口語評量。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2.我的未來職人臉書—高層次紙筆評量。</w:t>
            </w:r>
          </w:p>
        </w:tc>
        <w:tc>
          <w:tcPr>
            <w:tcW w:w="1276" w:type="dxa"/>
            <w:gridSpan w:val="2"/>
          </w:tcPr>
          <w:p w:rsidR="002D61E1" w:rsidRPr="0004618D" w:rsidRDefault="002D61E1" w:rsidP="00531B5A">
            <w:pPr>
              <w:spacing w:line="260" w:lineRule="exact"/>
              <w:rPr>
                <w:rFonts w:eastAsiaTheme="minorEastAsia"/>
                <w:b/>
                <w:sz w:val="20"/>
                <w:szCs w:val="20"/>
              </w:rPr>
            </w:pPr>
            <w:r w:rsidRPr="0004618D">
              <w:rPr>
                <w:rFonts w:ascii="標楷體" w:eastAsia="標楷體" w:hAnsi="標楷體" w:hint="eastAsia"/>
                <w:b/>
                <w:sz w:val="20"/>
                <w:szCs w:val="20"/>
              </w:rPr>
              <w:t>【生涯規劃教育】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涯J1</w:t>
            </w:r>
            <w:r>
              <w:rPr>
                <w:rFonts w:ascii="標楷體" w:eastAsia="標楷體" w:hAnsi="標楷體" w:hint="eastAsia"/>
                <w:sz w:val="20"/>
                <w:szCs w:val="20"/>
              </w:rPr>
              <w:t xml:space="preserve"> </w:t>
            </w:r>
            <w:r w:rsidRPr="006F2662">
              <w:rPr>
                <w:rFonts w:ascii="標楷體" w:eastAsia="標楷體" w:hAnsi="標楷體" w:hint="eastAsia"/>
                <w:sz w:val="20"/>
                <w:szCs w:val="20"/>
              </w:rPr>
              <w:t>了解生涯規劃的意義與功能。</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涯J3</w:t>
            </w:r>
            <w:r>
              <w:rPr>
                <w:rFonts w:ascii="標楷體" w:eastAsia="標楷體" w:hAnsi="標楷體" w:hint="eastAsia"/>
                <w:sz w:val="20"/>
                <w:szCs w:val="20"/>
              </w:rPr>
              <w:t xml:space="preserve"> </w:t>
            </w:r>
            <w:r w:rsidRPr="006F2662">
              <w:rPr>
                <w:rFonts w:ascii="標楷體" w:eastAsia="標楷體" w:hAnsi="標楷體" w:hint="eastAsia"/>
                <w:sz w:val="20"/>
                <w:szCs w:val="20"/>
              </w:rPr>
              <w:t>覺察自己的能力與興趣。</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涯J4</w:t>
            </w:r>
            <w:r>
              <w:rPr>
                <w:rFonts w:ascii="標楷體" w:eastAsia="標楷體" w:hAnsi="標楷體" w:hint="eastAsia"/>
                <w:sz w:val="20"/>
                <w:szCs w:val="20"/>
              </w:rPr>
              <w:t xml:space="preserve"> </w:t>
            </w:r>
            <w:r w:rsidRPr="006F2662">
              <w:rPr>
                <w:rFonts w:ascii="標楷體" w:eastAsia="標楷體" w:hAnsi="標楷體" w:hint="eastAsia"/>
                <w:sz w:val="20"/>
                <w:szCs w:val="20"/>
              </w:rPr>
              <w:t>了解自己的人格特質與價值觀。</w:t>
            </w:r>
          </w:p>
        </w:tc>
        <w:tc>
          <w:tcPr>
            <w:tcW w:w="1134" w:type="dxa"/>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1.閱讀有關工作未來趨勢的文章與書籍。</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2.準備學生班級人數的空白四開海報紙與彩色筆。</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sz w:val="20"/>
                <w:szCs w:val="20"/>
              </w:rPr>
              <w:t>攜帶彩色筆。</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r w:rsidR="002D61E1" w:rsidRPr="00C071D6" w:rsidTr="006E2171">
        <w:trPr>
          <w:trHeight w:val="6934"/>
          <w:jc w:val="center"/>
        </w:trPr>
        <w:tc>
          <w:tcPr>
            <w:tcW w:w="551" w:type="dxa"/>
            <w:vMerge/>
            <w:tcMar>
              <w:left w:w="28" w:type="dxa"/>
              <w:right w:w="28" w:type="dxa"/>
            </w:tcMar>
          </w:tcPr>
          <w:p w:rsidR="002D61E1" w:rsidRPr="00C071D6" w:rsidRDefault="002D61E1" w:rsidP="00E673DC">
            <w:pPr>
              <w:spacing w:line="260" w:lineRule="exact"/>
              <w:rPr>
                <w:rFonts w:ascii="標楷體" w:eastAsia="標楷體" w:hAnsi="標楷體"/>
                <w:sz w:val="20"/>
                <w:szCs w:val="24"/>
                <w:lang w:eastAsia="zh-HK"/>
              </w:rPr>
            </w:pPr>
          </w:p>
        </w:tc>
        <w:tc>
          <w:tcPr>
            <w:tcW w:w="1080" w:type="dxa"/>
          </w:tcPr>
          <w:p w:rsidR="002D61E1" w:rsidRPr="006F2662" w:rsidRDefault="002D61E1" w:rsidP="00531B5A">
            <w:pPr>
              <w:spacing w:line="260" w:lineRule="exact"/>
              <w:jc w:val="center"/>
              <w:rPr>
                <w:rFonts w:eastAsiaTheme="minorEastAsia"/>
                <w:snapToGrid w:val="0"/>
                <w:kern w:val="0"/>
                <w:sz w:val="20"/>
                <w:szCs w:val="20"/>
              </w:rPr>
            </w:pPr>
            <w:r w:rsidRPr="006F2662">
              <w:rPr>
                <w:rFonts w:ascii="標楷體" w:eastAsia="標楷體" w:hAnsi="標楷體" w:hint="eastAsia"/>
                <w:snapToGrid w:val="0"/>
                <w:kern w:val="0"/>
                <w:sz w:val="20"/>
                <w:szCs w:val="20"/>
              </w:rPr>
              <w:t>第二十一週</w:t>
            </w:r>
          </w:p>
        </w:tc>
        <w:tc>
          <w:tcPr>
            <w:tcW w:w="851"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主題六：彩繪生涯</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bCs/>
                <w:snapToGrid w:val="0"/>
                <w:kern w:val="0"/>
                <w:sz w:val="20"/>
                <w:szCs w:val="20"/>
              </w:rPr>
              <w:t>單元二：職涯萬花筒</w:t>
            </w:r>
            <w:r>
              <w:rPr>
                <w:rFonts w:ascii="標楷體" w:eastAsia="標楷體" w:hAnsi="標楷體" w:hint="eastAsia"/>
                <w:bCs/>
                <w:snapToGrid w:val="0"/>
                <w:kern w:val="0"/>
                <w:sz w:val="20"/>
                <w:szCs w:val="20"/>
              </w:rPr>
              <w:t>（</w:t>
            </w:r>
            <w:r w:rsidRPr="006F2662">
              <w:rPr>
                <w:rFonts w:ascii="標楷體" w:eastAsia="標楷體" w:hAnsi="標楷體" w:hint="eastAsia"/>
                <w:snapToGrid w:val="0"/>
                <w:kern w:val="0"/>
                <w:sz w:val="20"/>
                <w:szCs w:val="20"/>
              </w:rPr>
              <w:t>第三次段考</w:t>
            </w:r>
            <w:r>
              <w:rPr>
                <w:rFonts w:ascii="標楷體" w:eastAsia="標楷體" w:hAnsi="標楷體" w:hint="eastAsia"/>
                <w:snapToGrid w:val="0"/>
                <w:kern w:val="0"/>
                <w:sz w:val="20"/>
                <w:szCs w:val="20"/>
              </w:rPr>
              <w:t>）</w:t>
            </w:r>
          </w:p>
        </w:tc>
        <w:tc>
          <w:tcPr>
            <w:tcW w:w="1329"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1c-IV-2</w:t>
            </w:r>
            <w:r>
              <w:rPr>
                <w:rFonts w:ascii="標楷體" w:eastAsia="標楷體" w:hAnsi="標楷體" w:hint="eastAsia"/>
                <w:sz w:val="20"/>
                <w:szCs w:val="20"/>
              </w:rPr>
              <w:t xml:space="preserve"> </w:t>
            </w:r>
            <w:r w:rsidRPr="006F2662">
              <w:rPr>
                <w:rFonts w:ascii="標楷體" w:eastAsia="標楷體" w:hAnsi="標楷體" w:hint="eastAsia"/>
                <w:sz w:val="20"/>
                <w:szCs w:val="20"/>
              </w:rPr>
              <w:t>探索工作世界與未來發展，提升個人價值與生命意義。</w:t>
            </w:r>
          </w:p>
        </w:tc>
        <w:tc>
          <w:tcPr>
            <w:tcW w:w="1120" w:type="dxa"/>
          </w:tcPr>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輔Cb-IV-2</w:t>
            </w:r>
            <w:r>
              <w:rPr>
                <w:rFonts w:ascii="標楷體" w:eastAsia="標楷體" w:hAnsi="標楷體" w:hint="eastAsia"/>
                <w:sz w:val="20"/>
                <w:szCs w:val="20"/>
              </w:rPr>
              <w:t xml:space="preserve"> </w:t>
            </w:r>
            <w:r w:rsidRPr="006F2662">
              <w:rPr>
                <w:rFonts w:ascii="標楷體" w:eastAsia="標楷體" w:hAnsi="標楷體" w:hint="eastAsia"/>
                <w:sz w:val="20"/>
                <w:szCs w:val="20"/>
              </w:rPr>
              <w:t>工作意義、工作態度、工作世界與未來發展的探索。</w:t>
            </w:r>
          </w:p>
        </w:tc>
        <w:tc>
          <w:tcPr>
            <w:tcW w:w="1148" w:type="dxa"/>
            <w:gridSpan w:val="2"/>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活動二</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性別與職業—口語評量。</w:t>
            </w:r>
          </w:p>
          <w:p w:rsidR="002D61E1" w:rsidRPr="006F2662" w:rsidRDefault="002D61E1" w:rsidP="00531B5A">
            <w:pPr>
              <w:spacing w:line="260" w:lineRule="exact"/>
              <w:rPr>
                <w:rFonts w:eastAsiaTheme="minorEastAsia"/>
                <w:b/>
                <w:bCs/>
                <w:sz w:val="20"/>
                <w:szCs w:val="20"/>
                <w:u w:val="single"/>
              </w:rPr>
            </w:pP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1.職人素養—口語評量。</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2.我的未來職人臉書—高層次紙筆評量。</w:t>
            </w:r>
          </w:p>
        </w:tc>
        <w:tc>
          <w:tcPr>
            <w:tcW w:w="1276" w:type="dxa"/>
            <w:gridSpan w:val="2"/>
          </w:tcPr>
          <w:p w:rsidR="002D61E1" w:rsidRPr="0004618D" w:rsidRDefault="002D61E1" w:rsidP="00531B5A">
            <w:pPr>
              <w:spacing w:line="260" w:lineRule="exact"/>
              <w:rPr>
                <w:rFonts w:eastAsiaTheme="minorEastAsia"/>
                <w:b/>
                <w:sz w:val="20"/>
                <w:szCs w:val="20"/>
              </w:rPr>
            </w:pPr>
            <w:r w:rsidRPr="0004618D">
              <w:rPr>
                <w:rFonts w:ascii="標楷體" w:eastAsia="標楷體" w:hAnsi="標楷體" w:hint="eastAsia"/>
                <w:b/>
                <w:sz w:val="20"/>
                <w:szCs w:val="20"/>
              </w:rPr>
              <w:t>【生涯規劃教育】</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涯J1</w:t>
            </w:r>
            <w:r>
              <w:rPr>
                <w:rFonts w:ascii="標楷體" w:eastAsia="標楷體" w:hAnsi="標楷體" w:hint="eastAsia"/>
                <w:sz w:val="20"/>
                <w:szCs w:val="20"/>
              </w:rPr>
              <w:t xml:space="preserve"> </w:t>
            </w:r>
            <w:r w:rsidRPr="006F2662">
              <w:rPr>
                <w:rFonts w:ascii="標楷體" w:eastAsia="標楷體" w:hAnsi="標楷體" w:hint="eastAsia"/>
                <w:sz w:val="20"/>
                <w:szCs w:val="20"/>
              </w:rPr>
              <w:t>了解生涯規劃的意義與功能。</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涯J3</w:t>
            </w:r>
            <w:r>
              <w:rPr>
                <w:rFonts w:ascii="標楷體" w:eastAsia="標楷體" w:hAnsi="標楷體" w:hint="eastAsia"/>
                <w:sz w:val="20"/>
                <w:szCs w:val="20"/>
              </w:rPr>
              <w:t xml:space="preserve"> </w:t>
            </w:r>
            <w:r w:rsidRPr="006F2662">
              <w:rPr>
                <w:rFonts w:ascii="標楷體" w:eastAsia="標楷體" w:hAnsi="標楷體" w:hint="eastAsia"/>
                <w:sz w:val="20"/>
                <w:szCs w:val="20"/>
              </w:rPr>
              <w:t>覺察自己的能力與興趣。</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涯J4</w:t>
            </w:r>
            <w:r>
              <w:rPr>
                <w:rFonts w:ascii="標楷體" w:eastAsia="標楷體" w:hAnsi="標楷體" w:hint="eastAsia"/>
                <w:sz w:val="20"/>
                <w:szCs w:val="20"/>
              </w:rPr>
              <w:t xml:space="preserve"> </w:t>
            </w:r>
            <w:r w:rsidRPr="006F2662">
              <w:rPr>
                <w:rFonts w:ascii="標楷體" w:eastAsia="標楷體" w:hAnsi="標楷體" w:hint="eastAsia"/>
                <w:sz w:val="20"/>
                <w:szCs w:val="20"/>
              </w:rPr>
              <w:t>了解自己的人格特質與價值觀。</w:t>
            </w:r>
          </w:p>
        </w:tc>
        <w:tc>
          <w:tcPr>
            <w:tcW w:w="1134" w:type="dxa"/>
          </w:tcPr>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b/>
                <w:bCs/>
                <w:sz w:val="20"/>
                <w:szCs w:val="20"/>
                <w:u w:val="single"/>
              </w:rPr>
              <w:t>活動三</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教師：</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1.閱讀有關工作未來趨勢的文章與書籍。</w:t>
            </w: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2.準備學生班級人數的空白四開海報紙與彩色筆。</w:t>
            </w:r>
          </w:p>
          <w:p w:rsidR="002D61E1" w:rsidRPr="006F2662" w:rsidRDefault="002D61E1" w:rsidP="00531B5A">
            <w:pPr>
              <w:spacing w:line="260" w:lineRule="exact"/>
              <w:rPr>
                <w:rFonts w:eastAsiaTheme="minorEastAsia"/>
                <w:sz w:val="20"/>
                <w:szCs w:val="20"/>
              </w:rPr>
            </w:pPr>
          </w:p>
          <w:p w:rsidR="002D61E1" w:rsidRPr="006F2662" w:rsidRDefault="002D61E1" w:rsidP="00531B5A">
            <w:pPr>
              <w:spacing w:line="260" w:lineRule="exact"/>
              <w:rPr>
                <w:rFonts w:eastAsiaTheme="minorEastAsia"/>
                <w:sz w:val="20"/>
                <w:szCs w:val="20"/>
              </w:rPr>
            </w:pPr>
            <w:r w:rsidRPr="006F2662">
              <w:rPr>
                <w:rFonts w:ascii="標楷體" w:eastAsia="標楷體" w:hAnsi="標楷體" w:hint="eastAsia"/>
                <w:sz w:val="20"/>
                <w:szCs w:val="20"/>
              </w:rPr>
              <w:t>學生：</w:t>
            </w:r>
          </w:p>
          <w:p w:rsidR="002D61E1" w:rsidRPr="006F2662" w:rsidRDefault="002D61E1" w:rsidP="00531B5A">
            <w:pPr>
              <w:spacing w:line="260" w:lineRule="exact"/>
              <w:rPr>
                <w:rFonts w:eastAsiaTheme="minorEastAsia"/>
                <w:b/>
                <w:bCs/>
                <w:sz w:val="20"/>
                <w:szCs w:val="20"/>
                <w:u w:val="single"/>
              </w:rPr>
            </w:pPr>
            <w:r w:rsidRPr="006F2662">
              <w:rPr>
                <w:rFonts w:ascii="標楷體" w:eastAsia="標楷體" w:hAnsi="標楷體" w:hint="eastAsia"/>
                <w:sz w:val="20"/>
                <w:szCs w:val="20"/>
              </w:rPr>
              <w:t>攜帶彩色筆。</w:t>
            </w:r>
          </w:p>
        </w:tc>
        <w:tc>
          <w:tcPr>
            <w:tcW w:w="1134" w:type="dxa"/>
          </w:tcPr>
          <w:p w:rsidR="002D61E1" w:rsidRPr="00C071D6" w:rsidRDefault="002D61E1" w:rsidP="00E673DC">
            <w:pPr>
              <w:spacing w:line="260" w:lineRule="exact"/>
              <w:rPr>
                <w:rFonts w:ascii="標楷體" w:eastAsia="標楷體" w:hAnsi="標楷體"/>
                <w:sz w:val="20"/>
                <w:szCs w:val="20"/>
              </w:rPr>
            </w:pPr>
          </w:p>
        </w:tc>
        <w:tc>
          <w:tcPr>
            <w:tcW w:w="527" w:type="dxa"/>
          </w:tcPr>
          <w:p w:rsidR="002D61E1" w:rsidRPr="00C071D6" w:rsidRDefault="002D61E1" w:rsidP="00E673DC">
            <w:pPr>
              <w:spacing w:line="260" w:lineRule="exact"/>
              <w:rPr>
                <w:rFonts w:ascii="標楷體" w:eastAsia="標楷體" w:hAnsi="標楷體"/>
                <w:sz w:val="20"/>
                <w:szCs w:val="20"/>
              </w:rPr>
            </w:pPr>
          </w:p>
        </w:tc>
      </w:tr>
    </w:tbl>
    <w:p w:rsidR="007D0B45" w:rsidRDefault="007D0B45"/>
    <w:p w:rsidR="007D0B45" w:rsidRDefault="007D0B45">
      <w:pPr>
        <w:widowControl/>
      </w:pPr>
      <w:r>
        <w:br w:type="page"/>
      </w:r>
    </w:p>
    <w:p w:rsidR="00626586" w:rsidRPr="00626586" w:rsidRDefault="00626586" w:rsidP="00626586">
      <w:pPr>
        <w:spacing w:line="400" w:lineRule="exact"/>
        <w:jc w:val="center"/>
        <w:rPr>
          <w:rFonts w:ascii="標楷體" w:eastAsia="標楷體" w:hAnsi="標楷體"/>
          <w:b/>
          <w:i/>
          <w:sz w:val="28"/>
          <w:szCs w:val="28"/>
        </w:rPr>
      </w:pPr>
      <w:r w:rsidRPr="00626586">
        <w:rPr>
          <w:rFonts w:ascii="標楷體" w:eastAsia="標楷體" w:hAnsi="標楷體" w:cs="Arial" w:hint="eastAsia"/>
          <w:b/>
          <w:sz w:val="28"/>
          <w:szCs w:val="28"/>
        </w:rPr>
        <w:lastRenderedPageBreak/>
        <w:t>臺北市私立延平高級中學(國中部)109</w:t>
      </w:r>
      <w:r>
        <w:rPr>
          <w:rFonts w:ascii="標楷體" w:eastAsia="標楷體" w:hAnsi="標楷體" w:cs="Arial" w:hint="eastAsia"/>
          <w:b/>
          <w:sz w:val="28"/>
          <w:szCs w:val="28"/>
        </w:rPr>
        <w:t>學年度第二</w:t>
      </w:r>
      <w:bookmarkStart w:id="0" w:name="_GoBack"/>
      <w:bookmarkEnd w:id="0"/>
      <w:r w:rsidRPr="00626586">
        <w:rPr>
          <w:rFonts w:ascii="標楷體" w:eastAsia="標楷體" w:hAnsi="標楷體" w:cs="Arial" w:hint="eastAsia"/>
          <w:b/>
          <w:sz w:val="28"/>
          <w:szCs w:val="28"/>
        </w:rPr>
        <w:t>學期綜合活動領域/科目課程計畫</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1080"/>
        <w:gridCol w:w="851"/>
        <w:gridCol w:w="1329"/>
        <w:gridCol w:w="1120"/>
        <w:gridCol w:w="180"/>
        <w:gridCol w:w="968"/>
        <w:gridCol w:w="22"/>
        <w:gridCol w:w="1254"/>
        <w:gridCol w:w="1134"/>
        <w:gridCol w:w="992"/>
        <w:gridCol w:w="669"/>
      </w:tblGrid>
      <w:tr w:rsidR="007D0B45" w:rsidTr="007D0B45">
        <w:trPr>
          <w:trHeight w:val="689"/>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D0B45" w:rsidRDefault="007D0B45">
            <w:pPr>
              <w:snapToGrid w:val="0"/>
              <w:spacing w:line="400" w:lineRule="exact"/>
              <w:rPr>
                <w:rFonts w:ascii="標楷體" w:eastAsia="標楷體" w:hAnsi="標楷體"/>
                <w:szCs w:val="24"/>
              </w:rPr>
            </w:pPr>
            <w:r>
              <w:rPr>
                <w:rFonts w:ascii="標楷體" w:eastAsia="標楷體" w:hAnsi="標楷體" w:hint="eastAsia"/>
                <w:szCs w:val="24"/>
              </w:rPr>
              <w:t>領域/科目</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7D0B45" w:rsidRDefault="007D0B45">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國語文</w:t>
            </w:r>
            <w:r>
              <w:rPr>
                <w:rFonts w:ascii="標楷體" w:eastAsia="標楷體" w:hAnsi="標楷體" w:hint="eastAsia"/>
                <w:szCs w:val="24"/>
              </w:rPr>
              <w:t>□</w:t>
            </w:r>
            <w:r>
              <w:rPr>
                <w:rFonts w:ascii="標楷體" w:eastAsia="標楷體" w:hAnsi="標楷體" w:hint="eastAsia"/>
                <w:szCs w:val="24"/>
                <w:lang w:eastAsia="zh-HK"/>
              </w:rPr>
              <w:t>英語文</w:t>
            </w:r>
            <w:r>
              <w:rPr>
                <w:rFonts w:ascii="標楷體" w:eastAsia="標楷體" w:hAnsi="標楷體" w:hint="eastAsia"/>
                <w:szCs w:val="24"/>
              </w:rPr>
              <w:t>□</w:t>
            </w:r>
            <w:r>
              <w:rPr>
                <w:rFonts w:ascii="標楷體" w:eastAsia="標楷體" w:hAnsi="標楷體" w:hint="eastAsia"/>
                <w:szCs w:val="24"/>
                <w:lang w:eastAsia="zh-HK"/>
              </w:rPr>
              <w:t>數學</w:t>
            </w:r>
            <w:r>
              <w:rPr>
                <w:rFonts w:ascii="標楷體" w:eastAsia="標楷體" w:hAnsi="標楷體" w:hint="eastAsia"/>
                <w:szCs w:val="24"/>
              </w:rPr>
              <w:t>□</w:t>
            </w:r>
            <w:r>
              <w:rPr>
                <w:rFonts w:ascii="標楷體" w:eastAsia="標楷體" w:hAnsi="標楷體" w:hint="eastAsia"/>
                <w:szCs w:val="24"/>
                <w:lang w:eastAsia="zh-HK"/>
              </w:rPr>
              <w:t>社會</w:t>
            </w:r>
            <w:r>
              <w:rPr>
                <w:rFonts w:ascii="標楷體" w:eastAsia="標楷體" w:hAnsi="標楷體" w:hint="eastAsia"/>
                <w:szCs w:val="24"/>
              </w:rPr>
              <w:t>(□</w:t>
            </w:r>
            <w:r>
              <w:rPr>
                <w:rFonts w:ascii="標楷體" w:eastAsia="標楷體" w:hAnsi="標楷體" w:cs="微軟正黑體" w:hint="eastAsia"/>
                <w:kern w:val="0"/>
                <w:szCs w:val="24"/>
              </w:rPr>
              <w:t>歷史</w:t>
            </w:r>
            <w:r>
              <w:rPr>
                <w:rFonts w:ascii="標楷體" w:eastAsia="標楷體" w:hAnsi="標楷體" w:hint="eastAsia"/>
                <w:szCs w:val="24"/>
              </w:rPr>
              <w:t>□</w:t>
            </w:r>
            <w:r>
              <w:rPr>
                <w:rFonts w:ascii="標楷體" w:eastAsia="標楷體" w:hAnsi="標楷體" w:cs="微軟正黑體" w:hint="eastAsia"/>
                <w:kern w:val="0"/>
                <w:szCs w:val="24"/>
              </w:rPr>
              <w:t>地理</w:t>
            </w:r>
            <w:r>
              <w:rPr>
                <w:rFonts w:ascii="標楷體" w:eastAsia="標楷體" w:hAnsi="標楷體" w:hint="eastAsia"/>
                <w:szCs w:val="24"/>
              </w:rPr>
              <w:t>□</w:t>
            </w:r>
            <w:r>
              <w:rPr>
                <w:rFonts w:ascii="標楷體" w:eastAsia="標楷體" w:hAnsi="標楷體" w:cs="微軟正黑體" w:hint="eastAsia"/>
                <w:kern w:val="0"/>
                <w:szCs w:val="24"/>
              </w:rPr>
              <w:t>公民與社會</w:t>
            </w:r>
            <w:r>
              <w:rPr>
                <w:rFonts w:ascii="標楷體" w:eastAsia="標楷體" w:hAnsi="標楷體" w:hint="eastAsia"/>
                <w:szCs w:val="24"/>
              </w:rPr>
              <w:t>)</w:t>
            </w:r>
          </w:p>
          <w:p w:rsidR="007D0B45" w:rsidRDefault="007D0B45">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自然科學</w:t>
            </w:r>
            <w:r>
              <w:rPr>
                <w:rFonts w:ascii="標楷體" w:eastAsia="標楷體" w:hAnsi="標楷體" w:hint="eastAsia"/>
                <w:szCs w:val="24"/>
              </w:rPr>
              <w:t>(□</w:t>
            </w:r>
            <w:r>
              <w:rPr>
                <w:rFonts w:ascii="標楷體" w:eastAsia="標楷體" w:hAnsi="標楷體" w:cs="微軟正黑體" w:hint="eastAsia"/>
                <w:kern w:val="0"/>
                <w:szCs w:val="24"/>
              </w:rPr>
              <w:t>理化</w:t>
            </w:r>
            <w:r>
              <w:rPr>
                <w:rFonts w:ascii="標楷體" w:eastAsia="標楷體" w:hAnsi="標楷體" w:hint="eastAsia"/>
                <w:szCs w:val="24"/>
              </w:rPr>
              <w:t>□</w:t>
            </w:r>
            <w:r>
              <w:rPr>
                <w:rFonts w:ascii="標楷體" w:eastAsia="標楷體" w:hAnsi="標楷體" w:cs="微軟正黑體" w:hint="eastAsia"/>
                <w:kern w:val="0"/>
                <w:szCs w:val="24"/>
              </w:rPr>
              <w:t>生物</w:t>
            </w:r>
            <w:r>
              <w:rPr>
                <w:rFonts w:ascii="標楷體" w:eastAsia="標楷體" w:hAnsi="標楷體" w:hint="eastAsia"/>
                <w:szCs w:val="24"/>
              </w:rPr>
              <w:t>□</w:t>
            </w:r>
            <w:r>
              <w:rPr>
                <w:rFonts w:ascii="標楷體" w:eastAsia="標楷體" w:hAnsi="標楷體" w:cs="微軟正黑體" w:hint="eastAsia"/>
                <w:kern w:val="0"/>
                <w:szCs w:val="24"/>
              </w:rPr>
              <w:t>地球科學)</w:t>
            </w:r>
          </w:p>
          <w:p w:rsidR="007D0B45" w:rsidRDefault="007D0B45">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藝術</w:t>
            </w:r>
            <w:r>
              <w:rPr>
                <w:rFonts w:ascii="標楷體" w:eastAsia="標楷體" w:hAnsi="標楷體" w:hint="eastAsia"/>
                <w:szCs w:val="24"/>
              </w:rPr>
              <w:t>(□</w:t>
            </w:r>
            <w:r>
              <w:rPr>
                <w:rFonts w:ascii="標楷體" w:eastAsia="標楷體" w:hAnsi="標楷體" w:cs="微軟正黑體" w:hint="eastAsia"/>
                <w:kern w:val="0"/>
                <w:szCs w:val="24"/>
              </w:rPr>
              <w:t>音樂</w:t>
            </w:r>
            <w:r>
              <w:rPr>
                <w:rFonts w:ascii="標楷體" w:eastAsia="標楷體" w:hAnsi="標楷體" w:hint="eastAsia"/>
                <w:szCs w:val="24"/>
              </w:rPr>
              <w:t>□</w:t>
            </w:r>
            <w:r>
              <w:rPr>
                <w:rFonts w:ascii="標楷體" w:eastAsia="標楷體" w:hAnsi="標楷體" w:cs="微軟正黑體" w:hint="eastAsia"/>
                <w:kern w:val="0"/>
                <w:szCs w:val="24"/>
              </w:rPr>
              <w:t>視覺藝術</w:t>
            </w:r>
            <w:r>
              <w:rPr>
                <w:rFonts w:ascii="標楷體" w:eastAsia="標楷體" w:hAnsi="標楷體" w:hint="eastAsia"/>
                <w:szCs w:val="24"/>
              </w:rPr>
              <w:t>□</w:t>
            </w:r>
            <w:r>
              <w:rPr>
                <w:rFonts w:ascii="標楷體" w:eastAsia="標楷體" w:hAnsi="標楷體" w:cs="微軟正黑體" w:hint="eastAsia"/>
                <w:kern w:val="0"/>
                <w:szCs w:val="24"/>
              </w:rPr>
              <w:t>表演藝術)</w:t>
            </w:r>
          </w:p>
          <w:p w:rsidR="007D0B45" w:rsidRDefault="007D0B45">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綜合活動</w:t>
            </w:r>
            <w:r>
              <w:rPr>
                <w:rFonts w:ascii="標楷體" w:eastAsia="標楷體" w:hAnsi="標楷體" w:hint="eastAsia"/>
                <w:szCs w:val="24"/>
              </w:rPr>
              <w:t>(□</w:t>
            </w:r>
            <w:r>
              <w:rPr>
                <w:rFonts w:ascii="標楷體" w:eastAsia="標楷體" w:hAnsi="標楷體" w:cs="微軟正黑體" w:hint="eastAsia"/>
                <w:kern w:val="0"/>
                <w:szCs w:val="24"/>
              </w:rPr>
              <w:t>家政</w:t>
            </w:r>
            <w:r>
              <w:rPr>
                <w:rFonts w:ascii="標楷體" w:eastAsia="標楷體" w:hAnsi="標楷體" w:hint="eastAsia"/>
                <w:szCs w:val="24"/>
              </w:rPr>
              <w:t>□</w:t>
            </w:r>
            <w:r>
              <w:rPr>
                <w:rFonts w:ascii="標楷體" w:eastAsia="標楷體" w:hAnsi="標楷體" w:cs="微軟正黑體" w:hint="eastAsia"/>
                <w:kern w:val="0"/>
                <w:szCs w:val="24"/>
              </w:rPr>
              <w:t>童軍</w:t>
            </w:r>
            <w:r>
              <w:rPr>
                <w:rFonts w:ascii="標楷體" w:eastAsia="標楷體" w:hAnsi="標楷體" w:hint="eastAsia"/>
                <w:szCs w:val="24"/>
              </w:rPr>
              <w:t>□</w:t>
            </w:r>
            <w:r>
              <w:rPr>
                <w:rFonts w:ascii="標楷體" w:eastAsia="標楷體" w:hAnsi="標楷體" w:cs="微軟正黑體" w:hint="eastAsia"/>
                <w:kern w:val="0"/>
                <w:szCs w:val="24"/>
              </w:rPr>
              <w:t>輔導)</w:t>
            </w:r>
            <w:r>
              <w:rPr>
                <w:rFonts w:ascii="標楷體" w:eastAsia="標楷體" w:hAnsi="標楷體" w:hint="eastAsia"/>
                <w:szCs w:val="24"/>
              </w:rPr>
              <w:t>□</w:t>
            </w:r>
            <w:r>
              <w:rPr>
                <w:rFonts w:ascii="標楷體" w:eastAsia="標楷體" w:hAnsi="標楷體" w:hint="eastAsia"/>
                <w:szCs w:val="24"/>
                <w:lang w:eastAsia="zh-HK"/>
              </w:rPr>
              <w:t>科技</w:t>
            </w:r>
            <w:r>
              <w:rPr>
                <w:rFonts w:ascii="標楷體" w:eastAsia="標楷體" w:hAnsi="標楷體" w:hint="eastAsia"/>
                <w:szCs w:val="24"/>
              </w:rPr>
              <w:t>(□</w:t>
            </w:r>
            <w:r>
              <w:rPr>
                <w:rFonts w:ascii="標楷體" w:eastAsia="標楷體" w:hAnsi="標楷體" w:cs="微軟正黑體" w:hint="eastAsia"/>
                <w:kern w:val="0"/>
                <w:szCs w:val="24"/>
              </w:rPr>
              <w:t>資訊科技</w:t>
            </w:r>
            <w:r>
              <w:rPr>
                <w:rFonts w:ascii="標楷體" w:eastAsia="標楷體" w:hAnsi="標楷體" w:hint="eastAsia"/>
                <w:szCs w:val="24"/>
              </w:rPr>
              <w:t>□</w:t>
            </w:r>
            <w:r>
              <w:rPr>
                <w:rFonts w:ascii="標楷體" w:eastAsia="標楷體" w:hAnsi="標楷體" w:cs="微軟正黑體" w:hint="eastAsia"/>
                <w:kern w:val="0"/>
                <w:szCs w:val="24"/>
              </w:rPr>
              <w:t>生活科技)</w:t>
            </w:r>
          </w:p>
          <w:p w:rsidR="007D0B45" w:rsidRDefault="007D0B45">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健康與體育</w:t>
            </w:r>
            <w:r>
              <w:rPr>
                <w:rFonts w:ascii="標楷體" w:eastAsia="標楷體" w:hAnsi="標楷體" w:hint="eastAsia"/>
                <w:szCs w:val="24"/>
              </w:rPr>
              <w:t>(□</w:t>
            </w:r>
            <w:r>
              <w:rPr>
                <w:rFonts w:ascii="標楷體" w:eastAsia="標楷體" w:hAnsi="標楷體" w:hint="eastAsia"/>
                <w:szCs w:val="24"/>
                <w:lang w:eastAsia="zh-HK"/>
              </w:rPr>
              <w:t>健康</w:t>
            </w:r>
            <w:r>
              <w:rPr>
                <w:rFonts w:ascii="標楷體" w:eastAsia="標楷體" w:hAnsi="標楷體" w:cs="微軟正黑體" w:hint="eastAsia"/>
                <w:kern w:val="0"/>
                <w:szCs w:val="24"/>
              </w:rPr>
              <w:t>教育</w:t>
            </w:r>
            <w:r>
              <w:rPr>
                <w:rFonts w:ascii="標楷體" w:eastAsia="標楷體" w:hAnsi="標楷體" w:hint="eastAsia"/>
                <w:szCs w:val="24"/>
              </w:rPr>
              <w:t>□</w:t>
            </w:r>
            <w:r>
              <w:rPr>
                <w:rFonts w:ascii="標楷體" w:eastAsia="標楷體" w:hAnsi="標楷體" w:hint="eastAsia"/>
                <w:szCs w:val="24"/>
                <w:lang w:eastAsia="zh-HK"/>
              </w:rPr>
              <w:t>體育</w:t>
            </w:r>
            <w:r>
              <w:rPr>
                <w:rFonts w:ascii="標楷體" w:eastAsia="標楷體" w:hAnsi="標楷體" w:hint="eastAsia"/>
                <w:szCs w:val="24"/>
              </w:rPr>
              <w:t>)</w:t>
            </w:r>
          </w:p>
        </w:tc>
      </w:tr>
      <w:tr w:rsidR="007D0B45" w:rsidTr="007D0B45">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D0B45" w:rsidRDefault="007D0B45">
            <w:pPr>
              <w:snapToGrid w:val="0"/>
              <w:spacing w:line="400" w:lineRule="exact"/>
              <w:rPr>
                <w:rFonts w:ascii="標楷體" w:eastAsia="標楷體" w:hAnsi="標楷體" w:cs="標楷體"/>
                <w:szCs w:val="24"/>
              </w:rPr>
            </w:pPr>
            <w:r>
              <w:rPr>
                <w:rFonts w:ascii="標楷體" w:eastAsia="標楷體" w:hAnsi="標楷體" w:cs="標楷體" w:hint="eastAsia"/>
                <w:szCs w:val="24"/>
                <w:lang w:eastAsia="zh-HK"/>
              </w:rPr>
              <w:t>實施年級</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400" w:lineRule="exact"/>
              <w:rPr>
                <w:rFonts w:ascii="標楷體" w:eastAsia="標楷體" w:hAnsi="標楷體"/>
                <w:szCs w:val="24"/>
              </w:rPr>
            </w:pPr>
            <w:r>
              <w:rPr>
                <w:rFonts w:ascii="標楷體" w:eastAsia="標楷體" w:hAnsi="標楷體" w:hint="eastAsia"/>
                <w:szCs w:val="24"/>
              </w:rPr>
              <w:t>□7</w:t>
            </w:r>
            <w:r>
              <w:rPr>
                <w:rFonts w:ascii="標楷體" w:eastAsia="標楷體" w:hAnsi="標楷體" w:cs="標楷體" w:hint="eastAsia"/>
                <w:szCs w:val="24"/>
                <w:lang w:eastAsia="zh-HK"/>
              </w:rPr>
              <w:t>年級</w:t>
            </w:r>
            <w:r>
              <w:rPr>
                <w:rFonts w:ascii="標楷體" w:eastAsia="標楷體" w:hAnsi="標楷體" w:hint="eastAsia"/>
                <w:szCs w:val="24"/>
              </w:rPr>
              <w:t>■8</w:t>
            </w:r>
            <w:r>
              <w:rPr>
                <w:rFonts w:ascii="標楷體" w:eastAsia="標楷體" w:hAnsi="標楷體" w:cs="標楷體" w:hint="eastAsia"/>
                <w:szCs w:val="24"/>
                <w:lang w:eastAsia="zh-HK"/>
              </w:rPr>
              <w:t>年級</w:t>
            </w:r>
            <w:r>
              <w:rPr>
                <w:rFonts w:ascii="標楷體" w:eastAsia="標楷體" w:hAnsi="標楷體" w:hint="eastAsia"/>
                <w:szCs w:val="24"/>
              </w:rPr>
              <w:t>□9</w:t>
            </w:r>
            <w:r>
              <w:rPr>
                <w:rFonts w:ascii="標楷體" w:eastAsia="標楷體" w:hAnsi="標楷體" w:cs="標楷體" w:hint="eastAsia"/>
                <w:szCs w:val="24"/>
                <w:lang w:eastAsia="zh-HK"/>
              </w:rPr>
              <w:t>年級</w:t>
            </w:r>
          </w:p>
        </w:tc>
      </w:tr>
      <w:tr w:rsidR="007D0B45" w:rsidTr="007D0B45">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D0B45" w:rsidRDefault="007D0B45">
            <w:pPr>
              <w:snapToGrid w:val="0"/>
              <w:spacing w:line="400" w:lineRule="exact"/>
              <w:rPr>
                <w:rFonts w:ascii="標楷體" w:eastAsia="標楷體" w:hAnsi="標楷體" w:cs="標楷體"/>
                <w:szCs w:val="24"/>
              </w:rPr>
            </w:pPr>
            <w:r>
              <w:rPr>
                <w:rFonts w:ascii="標楷體" w:eastAsia="標楷體" w:hAnsi="標楷體" w:cs="標楷體" w:hint="eastAsia"/>
                <w:szCs w:val="24"/>
                <w:lang w:eastAsia="zh-HK"/>
              </w:rPr>
              <w:t>教材版本</w:t>
            </w:r>
          </w:p>
        </w:tc>
        <w:tc>
          <w:tcPr>
            <w:tcW w:w="3480" w:type="dxa"/>
            <w:gridSpan w:val="4"/>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400" w:lineRule="exact"/>
              <w:rPr>
                <w:rFonts w:ascii="標楷體" w:eastAsia="標楷體" w:hAnsi="標楷體" w:cs="標楷體"/>
                <w:szCs w:val="24"/>
                <w:u w:val="single"/>
                <w:lang w:eastAsia="zh-HK"/>
              </w:rPr>
            </w:pPr>
            <w:r>
              <w:rPr>
                <w:rFonts w:ascii="標楷體" w:eastAsia="標楷體" w:hAnsi="標楷體" w:hint="eastAsia"/>
                <w:szCs w:val="24"/>
              </w:rPr>
              <w:t>■</w:t>
            </w:r>
            <w:r>
              <w:rPr>
                <w:rFonts w:ascii="標楷體" w:eastAsia="標楷體" w:hAnsi="標楷體" w:cs="標楷體" w:hint="eastAsia"/>
                <w:szCs w:val="24"/>
                <w:lang w:eastAsia="zh-HK"/>
              </w:rPr>
              <w:t>選用教科書</w:t>
            </w:r>
            <w:r>
              <w:rPr>
                <w:rFonts w:ascii="標楷體" w:eastAsia="標楷體" w:hAnsi="標楷體" w:cs="標楷體" w:hint="eastAsia"/>
                <w:szCs w:val="24"/>
              </w:rPr>
              <w:t>:</w:t>
            </w:r>
            <w:r>
              <w:rPr>
                <w:rFonts w:ascii="標楷體" w:eastAsia="標楷體" w:hAnsi="標楷體" w:cs="標楷體" w:hint="eastAsia"/>
                <w:szCs w:val="24"/>
                <w:u w:val="single"/>
                <w:lang w:eastAsia="zh-HK"/>
              </w:rPr>
              <w:t xml:space="preserve"> </w:t>
            </w:r>
            <w:r>
              <w:rPr>
                <w:rFonts w:ascii="標楷體" w:eastAsia="標楷體" w:hAnsi="標楷體" w:cs="標楷體" w:hint="eastAsia"/>
                <w:szCs w:val="24"/>
                <w:u w:val="single"/>
              </w:rPr>
              <w:t>康軒</w:t>
            </w:r>
            <w:r>
              <w:rPr>
                <w:rFonts w:ascii="標楷體" w:eastAsia="標楷體" w:hAnsi="標楷體" w:cs="標楷體" w:hint="eastAsia"/>
                <w:szCs w:val="24"/>
                <w:u w:val="single"/>
                <w:lang w:eastAsia="zh-HK"/>
              </w:rPr>
              <w:t xml:space="preserve"> </w:t>
            </w:r>
            <w:r>
              <w:rPr>
                <w:rFonts w:ascii="標楷體" w:eastAsia="標楷體" w:hAnsi="標楷體" w:cs="標楷體" w:hint="eastAsia"/>
                <w:szCs w:val="24"/>
              </w:rPr>
              <w:t>版</w:t>
            </w:r>
          </w:p>
          <w:p w:rsidR="007D0B45" w:rsidRDefault="007D0B45">
            <w:pPr>
              <w:snapToGrid w:val="0"/>
              <w:spacing w:line="400" w:lineRule="exact"/>
              <w:rPr>
                <w:rFonts w:ascii="標楷體" w:eastAsia="標楷體" w:hAnsi="標楷體"/>
                <w:szCs w:val="24"/>
              </w:rPr>
            </w:pPr>
            <w:r>
              <w:rPr>
                <w:rFonts w:ascii="標楷體" w:eastAsia="標楷體" w:hAnsi="標楷體" w:cs="標楷體" w:hint="eastAsia"/>
                <w:szCs w:val="24"/>
                <w:lang w:eastAsia="zh-HK"/>
              </w:rPr>
              <w:t>□自編教材(經課發會通過)</w:t>
            </w:r>
          </w:p>
        </w:tc>
        <w:tc>
          <w:tcPr>
            <w:tcW w:w="990" w:type="dxa"/>
            <w:gridSpan w:val="2"/>
            <w:tcBorders>
              <w:top w:val="single" w:sz="4" w:space="0" w:color="auto"/>
              <w:left w:val="single" w:sz="4" w:space="0" w:color="auto"/>
              <w:bottom w:val="single" w:sz="4" w:space="0" w:color="auto"/>
              <w:right w:val="single" w:sz="4" w:space="0" w:color="auto"/>
            </w:tcBorders>
            <w:vAlign w:val="center"/>
            <w:hideMark/>
          </w:tcPr>
          <w:p w:rsidR="007D0B45" w:rsidRDefault="007D0B45">
            <w:pPr>
              <w:spacing w:line="396" w:lineRule="auto"/>
              <w:jc w:val="center"/>
              <w:rPr>
                <w:rFonts w:ascii="標楷體" w:eastAsia="標楷體" w:hAnsi="標楷體" w:cs="標楷體"/>
                <w:szCs w:val="24"/>
                <w:lang w:eastAsia="zh-HK"/>
              </w:rPr>
            </w:pPr>
            <w:r>
              <w:rPr>
                <w:rFonts w:ascii="標楷體" w:eastAsia="標楷體" w:hAnsi="標楷體" w:cs="標楷體" w:hint="eastAsia"/>
                <w:szCs w:val="24"/>
                <w:lang w:eastAsia="zh-HK"/>
              </w:rPr>
              <w:t>節數</w:t>
            </w:r>
          </w:p>
        </w:tc>
        <w:tc>
          <w:tcPr>
            <w:tcW w:w="4049" w:type="dxa"/>
            <w:gridSpan w:val="4"/>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 xml:space="preserve">每週 </w:t>
            </w:r>
            <w:r>
              <w:rPr>
                <w:rFonts w:ascii="標楷體" w:eastAsia="標楷體" w:hAnsi="標楷體" w:cs="標楷體" w:hint="eastAsia"/>
                <w:szCs w:val="24"/>
              </w:rPr>
              <w:t>3</w:t>
            </w:r>
            <w:r>
              <w:rPr>
                <w:rFonts w:ascii="標楷體" w:eastAsia="標楷體" w:hAnsi="標楷體" w:cs="標楷體" w:hint="eastAsia"/>
                <w:szCs w:val="24"/>
                <w:lang w:eastAsia="zh-HK"/>
              </w:rPr>
              <w:t xml:space="preserve"> 節 第 </w:t>
            </w:r>
            <w:r>
              <w:rPr>
                <w:rFonts w:ascii="標楷體" w:eastAsia="標楷體" w:hAnsi="標楷體" w:cs="標楷體" w:hint="eastAsia"/>
                <w:szCs w:val="24"/>
              </w:rPr>
              <w:t xml:space="preserve">2 </w:t>
            </w:r>
            <w:r>
              <w:rPr>
                <w:rFonts w:ascii="標楷體" w:eastAsia="標楷體" w:hAnsi="標楷體" w:cs="標楷體" w:hint="eastAsia"/>
                <w:szCs w:val="24"/>
                <w:lang w:eastAsia="zh-HK"/>
              </w:rPr>
              <w:t xml:space="preserve">學期 共 </w:t>
            </w:r>
            <w:r>
              <w:rPr>
                <w:rFonts w:ascii="標楷體" w:eastAsia="標楷體" w:hAnsi="標楷體" w:cs="標楷體" w:hint="eastAsia"/>
                <w:szCs w:val="24"/>
              </w:rPr>
              <w:t>63</w:t>
            </w:r>
            <w:r>
              <w:rPr>
                <w:rFonts w:ascii="標楷體" w:eastAsia="標楷體" w:hAnsi="標楷體" w:cs="標楷體" w:hint="eastAsia"/>
                <w:szCs w:val="24"/>
                <w:lang w:eastAsia="zh-HK"/>
              </w:rPr>
              <w:t xml:space="preserve"> 節</w:t>
            </w:r>
          </w:p>
          <w:p w:rsidR="007D0B45" w:rsidRDefault="007D0B45">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(對開可補充說明)共       節</w:t>
            </w:r>
          </w:p>
        </w:tc>
      </w:tr>
      <w:tr w:rsidR="007D0B45" w:rsidTr="007D0B45">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D0B45" w:rsidRDefault="007D0B45">
            <w:pPr>
              <w:snapToGrid w:val="0"/>
              <w:spacing w:line="400" w:lineRule="exact"/>
              <w:rPr>
                <w:rFonts w:ascii="標楷體" w:eastAsia="標楷體" w:hAnsi="標楷體" w:cs="標楷體"/>
                <w:szCs w:val="24"/>
                <w:lang w:eastAsia="zh-HK"/>
              </w:rPr>
            </w:pPr>
            <w:r>
              <w:rPr>
                <w:rFonts w:ascii="標楷體" w:eastAsia="標楷體" w:hAnsi="標楷體" w:hint="eastAsia"/>
                <w:szCs w:val="24"/>
              </w:rPr>
              <w:t>領域核心素養</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綜-J-A1 探索與開發自我潛能，善用資源促進生涯適性發展，省思自我價值，實踐生命意義。</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綜-J-A3 因應社會變遷與環境風險，檢核、評估學習及生活計畫，發揮創新思維，運用最佳策略，保護自我與他人。</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綜-J-B1 尊重、包容與欣賞他人，適切表達自己的意見與感受，運用同理心及合宜的溝通技巧，促進良好的人際互動。</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綜-J-B2 善用科技、資訊與媒體等資源，並能分析及判斷其適切性，進而有效執行生活中重要事務。</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綜-J-B3 運用創新的能力豐富生活，於個人及家庭生活環境中展現美感，提升生活品質。</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綜-J-C1 探索人與環境的關係，規劃、執行服務學習和戶外學習活動，落實公民關懷並反思環境永續的行動價值。</w:t>
            </w:r>
          </w:p>
        </w:tc>
      </w:tr>
      <w:tr w:rsidR="007D0B45" w:rsidTr="007D0B45">
        <w:trPr>
          <w:trHeight w:val="3145"/>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D0B45" w:rsidRDefault="007D0B45">
            <w:pPr>
              <w:snapToGrid w:val="0"/>
              <w:spacing w:line="400" w:lineRule="exact"/>
              <w:rPr>
                <w:rFonts w:ascii="標楷體" w:eastAsia="標楷體" w:hAnsi="標楷體" w:cs="標楷體"/>
                <w:sz w:val="20"/>
                <w:szCs w:val="20"/>
              </w:rPr>
            </w:pPr>
            <w:r>
              <w:rPr>
                <w:rFonts w:ascii="標楷體" w:eastAsia="標楷體" w:hAnsi="標楷體" w:hint="eastAsia"/>
                <w:szCs w:val="24"/>
              </w:rPr>
              <w:t>課程目標</w:t>
            </w:r>
          </w:p>
        </w:tc>
        <w:tc>
          <w:tcPr>
            <w:tcW w:w="8519" w:type="dxa"/>
            <w:gridSpan w:val="10"/>
            <w:tcBorders>
              <w:top w:val="single" w:sz="4" w:space="0" w:color="auto"/>
              <w:left w:val="single" w:sz="4" w:space="0" w:color="auto"/>
              <w:bottom w:val="single" w:sz="4" w:space="0" w:color="auto"/>
              <w:right w:val="single" w:sz="4" w:space="0" w:color="auto"/>
            </w:tcBorders>
            <w:tcMar>
              <w:top w:w="0" w:type="dxa"/>
              <w:left w:w="57" w:type="dxa"/>
              <w:bottom w:w="0" w:type="dxa"/>
              <w:right w:w="0" w:type="dxa"/>
            </w:tcMar>
            <w:vAlign w:val="center"/>
            <w:hideMark/>
          </w:tcPr>
          <w:p w:rsidR="007D0B45" w:rsidRDefault="007D0B45">
            <w:pPr>
              <w:spacing w:line="240" w:lineRule="exact"/>
              <w:rPr>
                <w:sz w:val="20"/>
                <w:szCs w:val="20"/>
              </w:rPr>
            </w:pPr>
            <w:r>
              <w:rPr>
                <w:rFonts w:ascii="標楷體" w:eastAsia="標楷體" w:hAnsi="標楷體" w:hint="eastAsia"/>
                <w:sz w:val="20"/>
                <w:szCs w:val="20"/>
              </w:rPr>
              <w:t>（一）透過生活觀察與自我省思來理解性別刻板印象對於自身的影響，藉由多元性別議題的介紹，進而形塑正向的性別認同，並且落實真正的性別尊重。</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二）透過理想對象特質討論、交往想法的辯論、新聞案例討論，讓學生了解喜歡與愛情的差別、喜歡的理想情人特質、釐清愛情交往的迷思，以及因應分手失落的哀傷，進而在未來面對愛情關係，能抱持著合宜的觀念與態度</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（三）藉由職業資訊的介紹，協助學生了解自己的興趣、特質以及目前的職業世界，藉此建構個人的夢想藍圖</w:t>
            </w:r>
          </w:p>
          <w:p w:rsidR="007D0B45" w:rsidRDefault="007D0B45">
            <w:pPr>
              <w:spacing w:line="240" w:lineRule="exact"/>
              <w:rPr>
                <w:sz w:val="20"/>
                <w:szCs w:val="20"/>
              </w:rPr>
            </w:pPr>
            <w:r>
              <w:rPr>
                <w:rFonts w:ascii="標楷體" w:eastAsia="標楷體" w:hAnsi="標楷體" w:hint="eastAsia"/>
                <w:sz w:val="20"/>
                <w:szCs w:val="20"/>
              </w:rPr>
              <w:t>（四）體會生命的價值，並珍惜生命，尊重生命，發現需要協助的生命與其需求。</w:t>
            </w:r>
          </w:p>
          <w:p w:rsidR="007D0B45" w:rsidRDefault="007D0B45">
            <w:pPr>
              <w:spacing w:line="240" w:lineRule="exact"/>
              <w:rPr>
                <w:sz w:val="20"/>
                <w:szCs w:val="20"/>
              </w:rPr>
            </w:pPr>
            <w:r>
              <w:rPr>
                <w:rFonts w:ascii="標楷體" w:eastAsia="標楷體" w:hAnsi="標楷體" w:hint="eastAsia"/>
                <w:sz w:val="20"/>
                <w:szCs w:val="20"/>
              </w:rPr>
              <w:t>（五）結合服務學習的概念與步驟，給予弱勢團體實際的救助行動與關懷。</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（六）從生活經驗出發，透過探索、體驗、資料收集、分享與省思活動，使學生對異國文化有更多了解。</w:t>
            </w:r>
          </w:p>
          <w:p w:rsidR="007D0B45" w:rsidRDefault="007D0B45">
            <w:pPr>
              <w:spacing w:line="260" w:lineRule="exact"/>
              <w:rPr>
                <w:rFonts w:ascii="標楷體" w:eastAsia="標楷體" w:hAnsi="標楷體"/>
                <w:sz w:val="20"/>
                <w:szCs w:val="20"/>
              </w:rPr>
            </w:pPr>
            <w:r>
              <w:rPr>
                <w:rFonts w:ascii="標楷體" w:eastAsia="標楷體" w:hAnsi="標楷體" w:hint="eastAsia"/>
                <w:sz w:val="20"/>
                <w:szCs w:val="20"/>
              </w:rPr>
              <w:t>（七）培養學生尊重多元文化的態度，並透過活動探索自我，增進資源搜尋與運用的能力。</w:t>
            </w:r>
          </w:p>
        </w:tc>
      </w:tr>
      <w:tr w:rsidR="007D0B45" w:rsidTr="007D0B45">
        <w:trPr>
          <w:trHeight w:val="390"/>
          <w:jc w:val="center"/>
        </w:trPr>
        <w:tc>
          <w:tcPr>
            <w:tcW w:w="1631" w:type="dxa"/>
            <w:gridSpan w:val="2"/>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7D0B45" w:rsidRDefault="007D0B45">
            <w:pPr>
              <w:spacing w:line="260" w:lineRule="exact"/>
              <w:jc w:val="center"/>
              <w:rPr>
                <w:rFonts w:ascii="標楷體" w:eastAsia="標楷體" w:hAnsi="標楷體" w:cs="新細明體"/>
                <w:szCs w:val="20"/>
              </w:rPr>
            </w:pPr>
            <w:r>
              <w:rPr>
                <w:rFonts w:ascii="標楷體" w:eastAsia="標楷體" w:hAnsi="標楷體" w:cs="新細明體" w:hint="eastAsia"/>
                <w:szCs w:val="20"/>
              </w:rPr>
              <w:t>學習進度</w:t>
            </w:r>
          </w:p>
          <w:p w:rsidR="007D0B45" w:rsidRDefault="007D0B45">
            <w:pPr>
              <w:spacing w:line="260" w:lineRule="exact"/>
              <w:jc w:val="center"/>
              <w:rPr>
                <w:rFonts w:ascii="標楷體" w:eastAsia="標楷體" w:hAnsi="標楷體"/>
                <w:szCs w:val="20"/>
                <w:lang w:eastAsia="zh-HK"/>
              </w:rPr>
            </w:pPr>
            <w:r>
              <w:rPr>
                <w:rFonts w:ascii="標楷體" w:eastAsia="標楷體" w:hAnsi="標楷體" w:cs="新細明體" w:hint="eastAsia"/>
                <w:szCs w:val="20"/>
                <w:lang w:eastAsia="zh-HK"/>
              </w:rPr>
              <w:t>週次</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szCs w:val="20"/>
              </w:rPr>
            </w:pPr>
            <w:r>
              <w:rPr>
                <w:rFonts w:ascii="標楷體" w:eastAsia="標楷體" w:hAnsi="標楷體" w:hint="eastAsia"/>
                <w:szCs w:val="20"/>
              </w:rPr>
              <w:t>單元</w:t>
            </w:r>
          </w:p>
          <w:p w:rsidR="007D0B45" w:rsidRDefault="007D0B45">
            <w:pPr>
              <w:snapToGrid w:val="0"/>
              <w:spacing w:line="260" w:lineRule="exact"/>
              <w:jc w:val="center"/>
              <w:rPr>
                <w:rFonts w:ascii="標楷體" w:eastAsia="標楷體" w:hAnsi="標楷體"/>
                <w:szCs w:val="20"/>
              </w:rPr>
            </w:pPr>
            <w:r>
              <w:rPr>
                <w:rFonts w:ascii="標楷體" w:eastAsia="標楷體" w:hAnsi="標楷體" w:hint="eastAsia"/>
                <w:szCs w:val="20"/>
              </w:rPr>
              <w:t>活動主題</w:t>
            </w:r>
          </w:p>
        </w:tc>
        <w:tc>
          <w:tcPr>
            <w:tcW w:w="2449" w:type="dxa"/>
            <w:gridSpan w:val="2"/>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學習重點</w:t>
            </w:r>
          </w:p>
        </w:tc>
        <w:tc>
          <w:tcPr>
            <w:tcW w:w="114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評量方法</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議題融入實質內涵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教學設施設備需求</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跨領域/科目協同教學</w:t>
            </w:r>
          </w:p>
        </w:tc>
        <w:tc>
          <w:tcPr>
            <w:tcW w:w="669" w:type="dxa"/>
            <w:vMerge w:val="restart"/>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備註</w:t>
            </w:r>
          </w:p>
        </w:tc>
      </w:tr>
      <w:tr w:rsidR="007D0B45" w:rsidTr="007D0B45">
        <w:trPr>
          <w:trHeight w:val="375"/>
          <w:jc w:val="center"/>
        </w:trPr>
        <w:tc>
          <w:tcPr>
            <w:tcW w:w="2711" w:type="dxa"/>
            <w:gridSpan w:val="2"/>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Cs w:val="20"/>
                <w:lang w:eastAsia="zh-HK"/>
              </w:rPr>
            </w:pPr>
          </w:p>
        </w:tc>
        <w:tc>
          <w:tcPr>
            <w:tcW w:w="8519"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Cs w:val="20"/>
              </w:rPr>
            </w:pPr>
          </w:p>
        </w:tc>
        <w:tc>
          <w:tcPr>
            <w:tcW w:w="1329" w:type="dxa"/>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學習表現</w:t>
            </w:r>
          </w:p>
        </w:tc>
        <w:tc>
          <w:tcPr>
            <w:tcW w:w="1120" w:type="dxa"/>
            <w:tcBorders>
              <w:top w:val="single" w:sz="4" w:space="0" w:color="auto"/>
              <w:left w:val="single" w:sz="4" w:space="0" w:color="auto"/>
              <w:bottom w:val="single" w:sz="4" w:space="0" w:color="auto"/>
              <w:right w:val="single" w:sz="4" w:space="0" w:color="auto"/>
            </w:tcBorders>
            <w:vAlign w:val="center"/>
            <w:hideMark/>
          </w:tcPr>
          <w:p w:rsidR="007D0B45" w:rsidRDefault="007D0B45">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學習內容</w:t>
            </w:r>
          </w:p>
        </w:tc>
        <w:tc>
          <w:tcPr>
            <w:tcW w:w="2138" w:type="dxa"/>
            <w:gridSpan w:val="2"/>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cs="新細明體"/>
                <w:szCs w:val="20"/>
              </w:rPr>
            </w:pPr>
          </w:p>
        </w:tc>
        <w:tc>
          <w:tcPr>
            <w:tcW w:w="5325" w:type="dxa"/>
            <w:gridSpan w:val="2"/>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cs="新細明體"/>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cs="新細明體"/>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cs="新細明體"/>
                <w:szCs w:val="20"/>
              </w:rPr>
            </w:pPr>
          </w:p>
        </w:tc>
        <w:tc>
          <w:tcPr>
            <w:tcW w:w="669"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cs="新細明體"/>
                <w:szCs w:val="20"/>
              </w:rPr>
            </w:pPr>
          </w:p>
        </w:tc>
      </w:tr>
      <w:tr w:rsidR="007D0B45" w:rsidTr="007D0B45">
        <w:trPr>
          <w:trHeight w:val="6934"/>
          <w:jc w:val="center"/>
        </w:trPr>
        <w:tc>
          <w:tcPr>
            <w:tcW w:w="55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7D0B45" w:rsidRDefault="007D0B45">
            <w:pPr>
              <w:spacing w:line="260" w:lineRule="exact"/>
              <w:rPr>
                <w:rFonts w:ascii="標楷體" w:eastAsia="標楷體" w:hAnsi="標楷體"/>
                <w:sz w:val="20"/>
                <w:szCs w:val="24"/>
                <w:lang w:eastAsia="zh-HK"/>
              </w:rPr>
            </w:pPr>
            <w:r>
              <w:rPr>
                <w:rFonts w:ascii="標楷體" w:eastAsia="標楷體" w:hAnsi="標楷體" w:hint="eastAsia"/>
                <w:sz w:val="20"/>
                <w:szCs w:val="24"/>
              </w:rPr>
              <w:lastRenderedPageBreak/>
              <w:t>第</w:t>
            </w:r>
            <w:r>
              <w:rPr>
                <w:rFonts w:ascii="標楷體" w:eastAsia="標楷體" w:hAnsi="標楷體" w:hint="eastAsia"/>
                <w:sz w:val="20"/>
                <w:szCs w:val="24"/>
                <w:lang w:eastAsia="zh-HK"/>
              </w:rPr>
              <w:t>二</w:t>
            </w:r>
            <w:r>
              <w:rPr>
                <w:rFonts w:ascii="標楷體" w:eastAsia="標楷體" w:hAnsi="標楷體" w:hint="eastAsia"/>
                <w:sz w:val="20"/>
                <w:szCs w:val="24"/>
              </w:rPr>
              <w:t>學期</w:t>
            </w: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第一週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主題一：食光新主張</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單元一：惜食大作戰</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3d-IV-2 分析環境與個人行為的關係，運用策略與行動，促進環境永續發展。</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家Aa-IV-3 飲食行為與環境永續之關聯、實踐策略及行動。</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1.課堂參與度。</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2.可分析個人的生活習慣是否造成剩食問題。</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3.小組整理報告臺灣、國外針對剩食的行動案例。</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4.分析整理個人的剩食圖像。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autoSpaceDE w:val="0"/>
              <w:autoSpaceDN w:val="0"/>
              <w:adjustRightInd w:val="0"/>
              <w:spacing w:line="260" w:lineRule="exact"/>
              <w:rPr>
                <w:rFonts w:eastAsiaTheme="minorEastAsia"/>
                <w:b/>
                <w:sz w:val="20"/>
                <w:szCs w:val="20"/>
              </w:rPr>
            </w:pPr>
            <w:r>
              <w:rPr>
                <w:rFonts w:ascii="標楷體" w:eastAsia="標楷體" w:hAnsi="標楷體" w:hint="eastAsia"/>
                <w:b/>
                <w:sz w:val="20"/>
                <w:szCs w:val="20"/>
              </w:rPr>
              <w:t>【環境教育】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環J4 了解永續發展的意義（環境、社會、與經濟的均衡發展）與原則。</w:t>
            </w:r>
          </w:p>
          <w:p w:rsidR="007D0B45" w:rsidRDefault="007D0B45">
            <w:pPr>
              <w:autoSpaceDE w:val="0"/>
              <w:autoSpaceDN w:val="0"/>
              <w:adjustRightInd w:val="0"/>
              <w:spacing w:line="260" w:lineRule="exact"/>
              <w:rPr>
                <w:rFonts w:eastAsiaTheme="minorEastAsia"/>
                <w:bCs/>
                <w:sz w:val="20"/>
                <w:szCs w:val="20"/>
              </w:rPr>
            </w:pPr>
            <w:r>
              <w:rPr>
                <w:rFonts w:ascii="標楷體" w:eastAsia="標楷體" w:hAnsi="標楷體" w:hint="eastAsia"/>
                <w:sz w:val="20"/>
                <w:szCs w:val="20"/>
              </w:rPr>
              <w:t>環J6 了解世界人口數量增加、糧食供給與營養的永續議題。</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1.若學校有平板設備，可準備每組一臺平板供學生查詢。若無，可提前請學生攜帶自己的手機查詢，或由教師統一查詢。</w:t>
            </w:r>
          </w:p>
          <w:p w:rsidR="007D0B45" w:rsidRDefault="007D0B45">
            <w:pPr>
              <w:spacing w:line="260" w:lineRule="exact"/>
              <w:rPr>
                <w:rFonts w:eastAsiaTheme="minorEastAsia"/>
                <w:sz w:val="20"/>
                <w:szCs w:val="20"/>
              </w:rPr>
            </w:pPr>
            <w:r>
              <w:rPr>
                <w:rFonts w:ascii="標楷體" w:eastAsia="標楷體" w:hAnsi="標楷體" w:hint="eastAsia"/>
                <w:sz w:val="20"/>
                <w:szCs w:val="20"/>
              </w:rPr>
              <w:t>2.教師熟悉課程流程。</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觀察家人在外出用餐時對點餐及剩食的處理態度。</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教師熟悉課程流程。</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觀察班級營養午餐供餐與剩食情形。</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主題一：食光新主張</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單元一：惜食大作戰</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3d-IV-2 分析環境與個人行為的關係，運用策略與行動，促進環境永續發展。</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家Aa-IV-3 飲食行為與環境永續之關聯、實踐策略及行動。</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1.課堂參與度。</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2.可分析個人的生活習慣是否造成剩食問題。</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3.小組整理報告臺灣、國外針對剩食的行動案例。</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4.分析整理個人的剩食圖像。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autoSpaceDE w:val="0"/>
              <w:autoSpaceDN w:val="0"/>
              <w:adjustRightInd w:val="0"/>
              <w:spacing w:line="260" w:lineRule="exact"/>
              <w:rPr>
                <w:rFonts w:eastAsiaTheme="minorEastAsia"/>
                <w:b/>
                <w:sz w:val="20"/>
                <w:szCs w:val="20"/>
              </w:rPr>
            </w:pPr>
            <w:r>
              <w:rPr>
                <w:rFonts w:ascii="標楷體" w:eastAsia="標楷體" w:hAnsi="標楷體" w:hint="eastAsia"/>
                <w:b/>
                <w:sz w:val="20"/>
                <w:szCs w:val="20"/>
              </w:rPr>
              <w:t>【環境教育】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環J4 了解永續發展的意義（環境、社會、與經濟的均衡發展）與原則。</w:t>
            </w:r>
          </w:p>
          <w:p w:rsidR="007D0B45" w:rsidRDefault="007D0B45">
            <w:pPr>
              <w:autoSpaceDE w:val="0"/>
              <w:autoSpaceDN w:val="0"/>
              <w:adjustRightInd w:val="0"/>
              <w:spacing w:line="260" w:lineRule="exact"/>
              <w:rPr>
                <w:rFonts w:eastAsiaTheme="minorEastAsia"/>
                <w:bCs/>
                <w:sz w:val="20"/>
                <w:szCs w:val="20"/>
              </w:rPr>
            </w:pPr>
            <w:r>
              <w:rPr>
                <w:rFonts w:ascii="標楷體" w:eastAsia="標楷體" w:hAnsi="標楷體" w:hint="eastAsia"/>
                <w:sz w:val="20"/>
                <w:szCs w:val="20"/>
              </w:rPr>
              <w:t>環J6 了解世界人口數量增加、糧食供給與營養的永續議題。</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1.若學校有平板設備，可準備每組一臺平板供學生查詢。若無，可提前請學生在家查詢整理後，於課程時與全班分享。</w:t>
            </w:r>
          </w:p>
          <w:p w:rsidR="007D0B45" w:rsidRDefault="007D0B45">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2.教師準備相關案例，熟悉課程流程。</w:t>
            </w:r>
          </w:p>
          <w:p w:rsidR="007D0B45" w:rsidRDefault="007D0B45">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3.本活動若可三節連排，流程可為：消費者端的個人經驗回顧、分享案例、討論省思→銷售端的個人經驗回顧、分享案例、討論省思→生產端的個人經驗回顧、分享案例、討論省思→個人剩食圖像。</w:t>
            </w:r>
          </w:p>
          <w:p w:rsidR="007D0B45" w:rsidRDefault="007D0B45">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4.本活動若無法三節連排，流程可為：三階段的個人經驗回顧→三階段的小組分享案例→三階段的討論省思→個人剩食圖像。</w:t>
            </w:r>
          </w:p>
          <w:p w:rsidR="007D0B45" w:rsidRDefault="007D0B45">
            <w:pPr>
              <w:spacing w:line="260" w:lineRule="exact"/>
              <w:rPr>
                <w:rFonts w:eastAsiaTheme="minorEastAsia"/>
                <w:sz w:val="20"/>
                <w:szCs w:val="20"/>
              </w:rPr>
            </w:pPr>
            <w:r>
              <w:rPr>
                <w:rFonts w:ascii="標楷體" w:eastAsia="標楷體" w:hAnsi="標楷體" w:hint="eastAsia"/>
                <w:kern w:val="0"/>
                <w:sz w:val="20"/>
                <w:szCs w:val="20"/>
              </w:rPr>
              <w:t>5.教師也可依照課程時間，</w:t>
            </w:r>
            <w:r>
              <w:rPr>
                <w:rFonts w:ascii="標楷體" w:eastAsia="標楷體" w:hAnsi="標楷體" w:hint="eastAsia"/>
                <w:kern w:val="0"/>
                <w:sz w:val="20"/>
                <w:szCs w:val="20"/>
              </w:rPr>
              <w:lastRenderedPageBreak/>
              <w:t>彈性調整各端點的比重。</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查詢整理各階段避免糧食耗損的各國與臺灣案例。</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第三週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主題一：食光新主張</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單元二：盛食行動派</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3d-IV-2 分析環境與個人行為的關係，運用策略與行動，促進環境永續發展。</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家Aa-IV-3 飲食行為與環境永續之關聯、實踐策略及行動。</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1.課程參與程度。</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2.表達個人與環保飲食議題的看法，並能理解他人的看法。</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3.良食計畫內容合宜性及完整性。</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4.良食計畫執行成果。</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autoSpaceDE w:val="0"/>
              <w:autoSpaceDN w:val="0"/>
              <w:adjustRightInd w:val="0"/>
              <w:spacing w:line="260" w:lineRule="exact"/>
              <w:rPr>
                <w:rFonts w:eastAsiaTheme="minorEastAsia"/>
                <w:b/>
                <w:sz w:val="20"/>
                <w:szCs w:val="20"/>
              </w:rPr>
            </w:pPr>
            <w:r>
              <w:rPr>
                <w:rFonts w:ascii="標楷體" w:eastAsia="標楷體" w:hAnsi="標楷體" w:hint="eastAsia"/>
                <w:b/>
                <w:sz w:val="20"/>
                <w:szCs w:val="20"/>
              </w:rPr>
              <w:t>【環境教育】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環J4 了解永續發展的意義（環境、社會、與經濟的均衡發展）與原則。</w:t>
            </w:r>
          </w:p>
          <w:p w:rsidR="007D0B45" w:rsidRDefault="007D0B45">
            <w:pPr>
              <w:autoSpaceDE w:val="0"/>
              <w:autoSpaceDN w:val="0"/>
              <w:adjustRightInd w:val="0"/>
              <w:spacing w:line="260" w:lineRule="exact"/>
              <w:rPr>
                <w:rFonts w:eastAsiaTheme="minorEastAsia"/>
                <w:bCs/>
                <w:sz w:val="20"/>
                <w:szCs w:val="20"/>
              </w:rPr>
            </w:pPr>
            <w:r>
              <w:rPr>
                <w:rFonts w:ascii="標楷體" w:eastAsia="標楷體" w:hAnsi="標楷體" w:hint="eastAsia"/>
                <w:sz w:val="20"/>
                <w:szCs w:val="20"/>
              </w:rPr>
              <w:t>環J6 了解世界人口數量增加、糧食供給與營養的永續議題。</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autoSpaceDE w:val="0"/>
              <w:autoSpaceDN w:val="0"/>
              <w:adjustRightInd w:val="0"/>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1.準備和飲食相關的環保新聞，以因應小組未準備或增加討論多元性。</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2.教師熟悉課程流程。</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1.準備飲食相關的環保新聞及相關資訊。</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2.於課前調整好適合討論的分組座位。</w:t>
            </w:r>
          </w:p>
          <w:p w:rsidR="007D0B45" w:rsidRDefault="007D0B45">
            <w:pPr>
              <w:spacing w:line="260" w:lineRule="exact"/>
              <w:rPr>
                <w:rFonts w:eastAsiaTheme="minorEastAsia"/>
                <w:color w:val="000000" w:themeColor="text1"/>
                <w:sz w:val="20"/>
                <w:szCs w:val="20"/>
              </w:rPr>
            </w:pPr>
          </w:p>
          <w:p w:rsidR="007D0B45" w:rsidRDefault="007D0B45">
            <w:pPr>
              <w:spacing w:line="260" w:lineRule="exact"/>
              <w:rPr>
                <w:rFonts w:eastAsiaTheme="minorEastAsia"/>
                <w:b/>
                <w:bCs/>
                <w:color w:val="000000" w:themeColor="text1"/>
                <w:sz w:val="20"/>
                <w:szCs w:val="20"/>
                <w:u w:val="single"/>
              </w:rPr>
            </w:pPr>
            <w:r>
              <w:rPr>
                <w:rFonts w:ascii="標楷體" w:eastAsia="標楷體" w:hAnsi="標楷體" w:hint="eastAsia"/>
                <w:b/>
                <w:bCs/>
                <w:color w:val="000000" w:themeColor="text1"/>
                <w:sz w:val="20"/>
                <w:szCs w:val="20"/>
                <w:u w:val="single"/>
              </w:rPr>
              <w:t>活動二</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教師：</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1.可與學校社團如童軍團、自治市或志工服務</w:t>
            </w:r>
            <w:r>
              <w:rPr>
                <w:rFonts w:ascii="標楷體" w:eastAsia="標楷體" w:hAnsi="標楷體" w:hint="eastAsia"/>
                <w:color w:val="000000" w:themeColor="text1"/>
                <w:sz w:val="20"/>
                <w:szCs w:val="20"/>
              </w:rPr>
              <w:lastRenderedPageBreak/>
              <w:t>結合，討論出符合校本課程的計畫。</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2.教師熟悉課程流程。</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檢視自己的剩食地圖，找到自己有興趣的項目。</w:t>
            </w:r>
          </w:p>
          <w:p w:rsidR="007D0B45" w:rsidRDefault="007D0B45">
            <w:pPr>
              <w:spacing w:line="260" w:lineRule="exact"/>
              <w:rPr>
                <w:rFonts w:eastAsiaTheme="minorEastAsia"/>
                <w:color w:val="000000" w:themeColor="text1"/>
                <w:sz w:val="20"/>
                <w:szCs w:val="20"/>
              </w:rPr>
            </w:pPr>
          </w:p>
          <w:p w:rsidR="007D0B45" w:rsidRDefault="007D0B45">
            <w:pPr>
              <w:spacing w:line="260" w:lineRule="exact"/>
              <w:rPr>
                <w:rFonts w:eastAsiaTheme="minorEastAsia"/>
                <w:b/>
                <w:bCs/>
                <w:color w:val="000000" w:themeColor="text1"/>
                <w:sz w:val="20"/>
                <w:szCs w:val="20"/>
                <w:u w:val="single"/>
              </w:rPr>
            </w:pPr>
            <w:r>
              <w:rPr>
                <w:rFonts w:ascii="標楷體" w:eastAsia="標楷體" w:hAnsi="標楷體" w:hint="eastAsia"/>
                <w:b/>
                <w:bCs/>
                <w:color w:val="000000" w:themeColor="text1"/>
                <w:sz w:val="20"/>
                <w:szCs w:val="20"/>
                <w:u w:val="single"/>
              </w:rPr>
              <w:t>活動三</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教師：</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1.依學生計畫內容可適度調整課程安排，讓小組有多一點時間運作。</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2.定期提醒學生執行計畫。</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3.事先調查學生報告所需的設備。</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1.執行並記錄小組的良食計畫1.0。</w:t>
            </w:r>
          </w:p>
          <w:p w:rsidR="007D0B45" w:rsidRDefault="007D0B45">
            <w:pPr>
              <w:spacing w:line="260" w:lineRule="exact"/>
              <w:rPr>
                <w:rFonts w:eastAsiaTheme="minorEastAsia"/>
                <w:color w:val="000000" w:themeColor="text1"/>
                <w:sz w:val="20"/>
                <w:szCs w:val="20"/>
              </w:rPr>
            </w:pPr>
            <w:r>
              <w:rPr>
                <w:rFonts w:ascii="標楷體" w:eastAsia="標楷體" w:hAnsi="標楷體" w:hint="eastAsia"/>
                <w:color w:val="000000" w:themeColor="text1"/>
                <w:sz w:val="20"/>
                <w:szCs w:val="20"/>
              </w:rPr>
              <w:t>2.製作小組的良食計畫2.0的執行成果發表。</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第四週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主題二：說到做到愛地球</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單元一：來去無痕實踐家</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Cs/>
                <w:snapToGrid w:val="0"/>
                <w:color w:val="000000"/>
                <w:kern w:val="0"/>
                <w:sz w:val="20"/>
                <w:szCs w:val="20"/>
              </w:rPr>
            </w:pPr>
            <w:r>
              <w:rPr>
                <w:rFonts w:ascii="標楷體" w:eastAsia="標楷體" w:hAnsi="標楷體" w:hint="eastAsia"/>
                <w:sz w:val="20"/>
                <w:szCs w:val="20"/>
              </w:rPr>
              <w:t>3d-IV-2 分析環境與個人行為的關係，運用策略與行動，促進環境永續發展。</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ascii="Times New Roman" w:eastAsiaTheme="minorEastAsia" w:hAnsi="Times New Roman"/>
                <w:sz w:val="20"/>
                <w:szCs w:val="20"/>
              </w:rPr>
            </w:pPr>
            <w:r>
              <w:rPr>
                <w:rFonts w:ascii="標楷體" w:eastAsia="標楷體" w:hAnsi="標楷體" w:hint="eastAsia"/>
                <w:sz w:val="20"/>
                <w:szCs w:val="20"/>
              </w:rPr>
              <w:t>童Db-IV-1 自然景觀的欣賞、維護與保護。</w:t>
            </w:r>
          </w:p>
          <w:p w:rsidR="007D0B45" w:rsidRDefault="007D0B45">
            <w:pPr>
              <w:spacing w:line="260" w:lineRule="exact"/>
              <w:rPr>
                <w:rFonts w:eastAsiaTheme="minorEastAsia"/>
                <w:sz w:val="20"/>
                <w:szCs w:val="20"/>
              </w:rPr>
            </w:pPr>
            <w:r>
              <w:rPr>
                <w:rFonts w:ascii="標楷體" w:eastAsia="標楷體" w:hAnsi="標楷體" w:hint="eastAsia"/>
                <w:sz w:val="20"/>
                <w:szCs w:val="20"/>
              </w:rPr>
              <w:t>童Da-IV-1 露營活動中永續環保的探究、執行與省思。</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1.能表達個人與生活環境互動及環境保護的經驗。</w:t>
            </w:r>
          </w:p>
          <w:p w:rsidR="007D0B45" w:rsidRDefault="007D0B45">
            <w:pPr>
              <w:spacing w:line="260" w:lineRule="exact"/>
              <w:rPr>
                <w:rFonts w:eastAsiaTheme="minorEastAsia"/>
                <w:sz w:val="20"/>
                <w:szCs w:val="20"/>
              </w:rPr>
            </w:pPr>
            <w:r>
              <w:rPr>
                <w:rFonts w:ascii="標楷體" w:eastAsia="標楷體" w:hAnsi="標楷體" w:hint="eastAsia"/>
                <w:sz w:val="20"/>
                <w:szCs w:val="20"/>
              </w:rPr>
              <w:t>2.能探究人類與生活環境互動的關係，並學習保護環境的方法。</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autoSpaceDE w:val="0"/>
              <w:autoSpaceDN w:val="0"/>
              <w:adjustRightInd w:val="0"/>
              <w:spacing w:line="260" w:lineRule="exact"/>
              <w:rPr>
                <w:rFonts w:eastAsiaTheme="minorEastAsia"/>
                <w:b/>
                <w:sz w:val="20"/>
                <w:szCs w:val="20"/>
              </w:rPr>
            </w:pPr>
            <w:r>
              <w:rPr>
                <w:rFonts w:ascii="標楷體" w:eastAsia="標楷體" w:hAnsi="標楷體" w:hint="eastAsia"/>
                <w:b/>
                <w:sz w:val="20"/>
                <w:szCs w:val="20"/>
              </w:rPr>
              <w:t>【環境教育】</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環J2 了解人與周遭動物的互動關係，認識動物需求，並關切動物福利。</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環J3 經由環境美學與自然文學了解自然環境的倫理價值。</w:t>
            </w:r>
          </w:p>
          <w:p w:rsidR="007D0B45" w:rsidRDefault="007D0B45">
            <w:pPr>
              <w:autoSpaceDE w:val="0"/>
              <w:autoSpaceDN w:val="0"/>
              <w:adjustRightInd w:val="0"/>
              <w:spacing w:line="260" w:lineRule="exact"/>
              <w:rPr>
                <w:rFonts w:eastAsiaTheme="minorEastAsia"/>
                <w:b/>
                <w:sz w:val="20"/>
                <w:szCs w:val="20"/>
              </w:rPr>
            </w:pPr>
            <w:r>
              <w:rPr>
                <w:rFonts w:ascii="標楷體" w:eastAsia="標楷體" w:hAnsi="標楷體" w:hint="eastAsia"/>
                <w:b/>
                <w:sz w:val="20"/>
                <w:szCs w:val="20"/>
              </w:rPr>
              <w:t>【戶外教育】</w:t>
            </w:r>
          </w:p>
          <w:p w:rsidR="007D0B45" w:rsidRDefault="007D0B45">
            <w:pPr>
              <w:autoSpaceDE w:val="0"/>
              <w:autoSpaceDN w:val="0"/>
              <w:adjustRightInd w:val="0"/>
              <w:spacing w:line="260" w:lineRule="exact"/>
              <w:rPr>
                <w:rFonts w:eastAsiaTheme="minorEastAsia"/>
                <w:sz w:val="20"/>
                <w:szCs w:val="20"/>
                <w:highlight w:val="yellow"/>
              </w:rPr>
            </w:pPr>
            <w:r>
              <w:rPr>
                <w:rFonts w:ascii="標楷體" w:eastAsia="標楷體" w:hAnsi="標楷體" w:hint="eastAsia"/>
                <w:sz w:val="20"/>
                <w:szCs w:val="20"/>
              </w:rPr>
              <w:t>戶J2 從環境中捕獲心靈面的喜悅。</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1.教師於活動前可引導學生在草地當中找一塊最舒服的地方，躺下。</w:t>
            </w:r>
          </w:p>
          <w:p w:rsidR="007D0B45" w:rsidRDefault="007D0B45">
            <w:pPr>
              <w:spacing w:line="260" w:lineRule="exact"/>
              <w:rPr>
                <w:rFonts w:eastAsiaTheme="minorEastAsia"/>
                <w:sz w:val="20"/>
                <w:szCs w:val="20"/>
              </w:rPr>
            </w:pPr>
            <w:r>
              <w:rPr>
                <w:rFonts w:ascii="標楷體" w:eastAsia="標楷體" w:hAnsi="標楷體" w:hint="eastAsia"/>
                <w:sz w:val="20"/>
                <w:szCs w:val="20"/>
              </w:rPr>
              <w:t>2.使用五感感受風、陽光、蟲與周圍環境的關係，化身為在這裡的一株小草所思所感。</w:t>
            </w:r>
          </w:p>
          <w:p w:rsidR="007D0B45" w:rsidRDefault="007D0B45">
            <w:pPr>
              <w:spacing w:line="260" w:lineRule="exact"/>
              <w:rPr>
                <w:rFonts w:eastAsiaTheme="minorEastAsia"/>
                <w:sz w:val="20"/>
                <w:szCs w:val="20"/>
              </w:rPr>
            </w:pPr>
            <w:r>
              <w:rPr>
                <w:rFonts w:ascii="標楷體" w:eastAsia="標楷體" w:hAnsi="標楷體" w:hint="eastAsia"/>
                <w:sz w:val="20"/>
                <w:szCs w:val="20"/>
              </w:rPr>
              <w:t>3.像一株小草慢慢長大，從地上生長，為了陽光與生存，慢慢伸展身體直到最大，隨著風擺動身體。</w:t>
            </w:r>
          </w:p>
          <w:p w:rsidR="007D0B45" w:rsidRDefault="007D0B45">
            <w:pPr>
              <w:spacing w:line="260" w:lineRule="exact"/>
              <w:rPr>
                <w:rFonts w:eastAsiaTheme="minorEastAsia"/>
                <w:sz w:val="20"/>
                <w:szCs w:val="20"/>
              </w:rPr>
            </w:pPr>
            <w:r>
              <w:rPr>
                <w:rFonts w:ascii="標楷體" w:eastAsia="標楷體" w:hAnsi="標楷體" w:hint="eastAsia"/>
                <w:sz w:val="20"/>
                <w:szCs w:val="20"/>
              </w:rPr>
              <w:t>4.全班聚集在一起，躺成一片背朝上，成為一片連綿的草地，由代表同學滾過所有同學的背，感受小草被踩踏、擠壓的感覺。</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1.蒐集臺灣自然美景之照片。</w:t>
            </w:r>
          </w:p>
          <w:p w:rsidR="007D0B45" w:rsidRDefault="007D0B45">
            <w:pPr>
              <w:spacing w:line="260" w:lineRule="exact"/>
              <w:rPr>
                <w:rFonts w:eastAsiaTheme="minorEastAsia"/>
                <w:sz w:val="20"/>
                <w:szCs w:val="20"/>
              </w:rPr>
            </w:pPr>
            <w:r>
              <w:rPr>
                <w:rFonts w:ascii="標楷體" w:eastAsia="標楷體" w:hAnsi="標楷體" w:hint="eastAsia"/>
                <w:sz w:val="20"/>
                <w:szCs w:val="20"/>
              </w:rPr>
              <w:t>2.教師帶領學生討論曾經與大自然相遇的美好經驗。</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第五週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主題二：說到做到愛地球</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單元一：來去無痕實踐家、單元二：減廢少塑生活家</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Cs/>
                <w:snapToGrid w:val="0"/>
                <w:color w:val="000000"/>
                <w:kern w:val="0"/>
                <w:sz w:val="20"/>
                <w:szCs w:val="20"/>
              </w:rPr>
            </w:pPr>
            <w:r>
              <w:rPr>
                <w:rFonts w:ascii="標楷體" w:eastAsia="標楷體" w:hAnsi="標楷體" w:hint="eastAsia"/>
                <w:sz w:val="20"/>
                <w:szCs w:val="20"/>
              </w:rPr>
              <w:t>3d-IV-2 分析環境與個人行為的關係，運用策略與行動，促進環境永續發展。</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ascii="Times New Roman" w:eastAsiaTheme="minorEastAsia" w:hAnsi="Times New Roman"/>
                <w:sz w:val="20"/>
                <w:szCs w:val="20"/>
              </w:rPr>
            </w:pPr>
            <w:r>
              <w:rPr>
                <w:rFonts w:ascii="標楷體" w:eastAsia="標楷體" w:hAnsi="標楷體" w:hint="eastAsia"/>
                <w:sz w:val="20"/>
                <w:szCs w:val="20"/>
              </w:rPr>
              <w:t>童Db-IV-1 自然景觀的欣賞、維護與保護。</w:t>
            </w:r>
          </w:p>
          <w:p w:rsidR="007D0B45" w:rsidRDefault="007D0B45">
            <w:pPr>
              <w:spacing w:line="260" w:lineRule="exact"/>
              <w:rPr>
                <w:rFonts w:eastAsiaTheme="minorEastAsia"/>
                <w:sz w:val="20"/>
                <w:szCs w:val="20"/>
              </w:rPr>
            </w:pPr>
            <w:r>
              <w:rPr>
                <w:rFonts w:ascii="標楷體" w:eastAsia="標楷體" w:hAnsi="標楷體" w:hint="eastAsia"/>
                <w:sz w:val="20"/>
                <w:szCs w:val="20"/>
              </w:rPr>
              <w:t>童Da-IV-1 露營活動中永續環保的探究、執行與省思。</w:t>
            </w:r>
          </w:p>
        </w:tc>
        <w:tc>
          <w:tcPr>
            <w:tcW w:w="1148" w:type="dxa"/>
            <w:gridSpan w:val="2"/>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單元一</w:t>
            </w: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1.能表達個人與生活環境互動及環境保護的經驗。</w:t>
            </w:r>
          </w:p>
          <w:p w:rsidR="007D0B45" w:rsidRDefault="007D0B45">
            <w:pPr>
              <w:spacing w:line="260" w:lineRule="exact"/>
              <w:rPr>
                <w:rFonts w:eastAsiaTheme="minorEastAsia"/>
                <w:sz w:val="20"/>
                <w:szCs w:val="20"/>
              </w:rPr>
            </w:pPr>
            <w:r>
              <w:rPr>
                <w:rFonts w:ascii="標楷體" w:eastAsia="標楷體" w:hAnsi="標楷體" w:hint="eastAsia"/>
                <w:sz w:val="20"/>
                <w:szCs w:val="20"/>
              </w:rPr>
              <w:t>2.能探究人類與生活環境互動的關係，並學習保護環境的方法。</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單元二</w:t>
            </w: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能分析人類與生活環境互動可能產生的議題，規畫環境永續的策略。</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autoSpaceDE w:val="0"/>
              <w:autoSpaceDN w:val="0"/>
              <w:adjustRightInd w:val="0"/>
              <w:spacing w:line="260" w:lineRule="exact"/>
              <w:rPr>
                <w:rFonts w:eastAsiaTheme="minorEastAsia"/>
                <w:b/>
                <w:sz w:val="20"/>
                <w:szCs w:val="20"/>
              </w:rPr>
            </w:pPr>
            <w:r>
              <w:rPr>
                <w:rFonts w:ascii="標楷體" w:eastAsia="標楷體" w:hAnsi="標楷體" w:hint="eastAsia"/>
                <w:b/>
                <w:sz w:val="20"/>
                <w:szCs w:val="20"/>
              </w:rPr>
              <w:t>【能源教育】</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能J7 實際參與並鼓勵他人一同實踐節能減碳的行動。</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b/>
                <w:sz w:val="20"/>
                <w:szCs w:val="20"/>
              </w:rPr>
              <w:t>【環境教育】</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環J4 了解永續發展的意義（環境、社會、與經濟的均衡發展）與原則。</w:t>
            </w:r>
          </w:p>
          <w:p w:rsidR="007D0B45" w:rsidRDefault="007D0B45">
            <w:pPr>
              <w:autoSpaceDE w:val="0"/>
              <w:autoSpaceDN w:val="0"/>
              <w:adjustRightInd w:val="0"/>
              <w:spacing w:line="260" w:lineRule="exact"/>
              <w:rPr>
                <w:rFonts w:eastAsiaTheme="minorEastAsia"/>
                <w:sz w:val="20"/>
                <w:szCs w:val="20"/>
                <w:highlight w:val="yellow"/>
              </w:rPr>
            </w:pPr>
            <w:r>
              <w:rPr>
                <w:rFonts w:ascii="標楷體" w:eastAsia="標楷體" w:hAnsi="標楷體" w:hint="eastAsia"/>
                <w:sz w:val="20"/>
                <w:szCs w:val="20"/>
              </w:rPr>
              <w:t>環J15 認識產品的生命週期，探討其生態足跡、水足跡及碳足跡。</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單元一</w:t>
            </w: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學生思考自己想要改變的生活習慣三~五個，並於課堂上討論。</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單元二</w:t>
            </w: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記錄一週生活中，自己產生了什麼垃圾，而這些垃圾每天的使用量各為多少？</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第六週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主題二：說到做到愛地球</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單元二：減廢少塑生活家</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Cs/>
                <w:snapToGrid w:val="0"/>
                <w:color w:val="000000"/>
                <w:kern w:val="0"/>
                <w:sz w:val="20"/>
                <w:szCs w:val="20"/>
              </w:rPr>
            </w:pPr>
            <w:r>
              <w:rPr>
                <w:rFonts w:ascii="標楷體" w:eastAsia="標楷體" w:hAnsi="標楷體" w:hint="eastAsia"/>
                <w:sz w:val="20"/>
                <w:szCs w:val="20"/>
              </w:rPr>
              <w:t>3d-IV-2 分析環境與個人行為的關係，運用策略與行動，促進環境永續發展。</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ascii="Times New Roman" w:eastAsiaTheme="minorEastAsia" w:hAnsi="Times New Roman"/>
                <w:sz w:val="20"/>
                <w:szCs w:val="20"/>
              </w:rPr>
            </w:pPr>
            <w:r>
              <w:rPr>
                <w:rFonts w:ascii="標楷體" w:eastAsia="標楷體" w:hAnsi="標楷體" w:hint="eastAsia"/>
                <w:sz w:val="20"/>
                <w:szCs w:val="20"/>
              </w:rPr>
              <w:t>童Db-IV-1 自然景觀的欣賞、維護與保護。</w:t>
            </w:r>
          </w:p>
          <w:p w:rsidR="007D0B45" w:rsidRDefault="007D0B45">
            <w:pPr>
              <w:spacing w:line="260" w:lineRule="exact"/>
              <w:rPr>
                <w:rFonts w:eastAsiaTheme="minorEastAsia"/>
                <w:sz w:val="20"/>
                <w:szCs w:val="20"/>
              </w:rPr>
            </w:pPr>
            <w:r>
              <w:rPr>
                <w:rFonts w:ascii="標楷體" w:eastAsia="標楷體" w:hAnsi="標楷體" w:hint="eastAsia"/>
                <w:sz w:val="20"/>
                <w:szCs w:val="20"/>
              </w:rPr>
              <w:t>童Da-IV-1 露營活動中永續環保的探究、執行與省思。</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能分析人類與生活環境互動可能產生的議題，規畫環境永續的策略。</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b/>
                <w:sz w:val="20"/>
                <w:szCs w:val="20"/>
              </w:rPr>
              <w:t>【環境教育】</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環J4 了解永續發展的意義（環境、社會、與經濟的均衡發展）與原則。</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環J15 認識產品的生命週期，探討其生態足跡、水足跡及碳足跡。</w:t>
            </w:r>
          </w:p>
          <w:p w:rsidR="007D0B45" w:rsidRDefault="007D0B45">
            <w:pPr>
              <w:autoSpaceDE w:val="0"/>
              <w:autoSpaceDN w:val="0"/>
              <w:adjustRightInd w:val="0"/>
              <w:spacing w:line="260" w:lineRule="exact"/>
              <w:rPr>
                <w:rFonts w:eastAsiaTheme="minorEastAsia"/>
                <w:b/>
                <w:sz w:val="20"/>
                <w:szCs w:val="20"/>
              </w:rPr>
            </w:pPr>
            <w:r>
              <w:rPr>
                <w:rFonts w:ascii="標楷體" w:eastAsia="標楷體" w:hAnsi="標楷體" w:hint="eastAsia"/>
                <w:b/>
                <w:sz w:val="20"/>
                <w:szCs w:val="20"/>
              </w:rPr>
              <w:t>【能源教育】</w:t>
            </w:r>
          </w:p>
          <w:p w:rsidR="007D0B45" w:rsidRDefault="007D0B45">
            <w:pPr>
              <w:autoSpaceDE w:val="0"/>
              <w:autoSpaceDN w:val="0"/>
              <w:adjustRightInd w:val="0"/>
              <w:spacing w:line="260" w:lineRule="exact"/>
              <w:rPr>
                <w:rFonts w:eastAsiaTheme="minorEastAsia"/>
                <w:sz w:val="20"/>
                <w:szCs w:val="20"/>
                <w:highlight w:val="yellow"/>
              </w:rPr>
            </w:pPr>
            <w:r>
              <w:rPr>
                <w:rFonts w:ascii="標楷體" w:eastAsia="標楷體" w:hAnsi="標楷體" w:hint="eastAsia"/>
                <w:sz w:val="20"/>
                <w:szCs w:val="20"/>
              </w:rPr>
              <w:t>能J7 實際參與並鼓勵他人一同實踐節能減碳的行動。</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教師須先對環境保護及綠色消費概念有所認識，亦可在課程準備時事先蒐集6R3E的相關資訊，或以自己接觸過的綠色消費來做引導與說明。</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1.教師準備兩樣近日購買物品之案例，使學生更具體的明白活動進行方式，也能夠增加活動之討論性。</w:t>
            </w:r>
          </w:p>
          <w:p w:rsidR="007D0B45" w:rsidRDefault="007D0B45">
            <w:pPr>
              <w:spacing w:line="260" w:lineRule="exact"/>
              <w:rPr>
                <w:rFonts w:eastAsiaTheme="minorEastAsia"/>
                <w:sz w:val="20"/>
                <w:szCs w:val="20"/>
              </w:rPr>
            </w:pPr>
            <w:r>
              <w:rPr>
                <w:rFonts w:ascii="標楷體" w:eastAsia="標楷體" w:hAnsi="標楷體" w:hint="eastAsia"/>
                <w:sz w:val="20"/>
                <w:szCs w:val="20"/>
              </w:rPr>
              <w:lastRenderedPageBreak/>
              <w:t>2.教師熟悉課程流程。</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記錄近日購買過的物品，及回想原本的消費模式。</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第七週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主題三：性別魔法站</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單元一：性別偵探社（</w:t>
            </w:r>
            <w:r>
              <w:rPr>
                <w:rFonts w:ascii="標楷體" w:eastAsia="標楷體" w:hAnsi="標楷體" w:hint="eastAsia"/>
                <w:snapToGrid w:val="0"/>
                <w:kern w:val="0"/>
                <w:sz w:val="20"/>
                <w:szCs w:val="20"/>
              </w:rPr>
              <w:t>第一次段考）</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Cs/>
                <w:snapToGrid w:val="0"/>
                <w:color w:val="000000"/>
                <w:kern w:val="0"/>
                <w:sz w:val="20"/>
                <w:szCs w:val="20"/>
              </w:rPr>
            </w:pPr>
            <w:r>
              <w:rPr>
                <w:rFonts w:ascii="標楷體" w:eastAsia="標楷體" w:hAnsi="標楷體" w:hint="eastAsia"/>
                <w:sz w:val="20"/>
                <w:szCs w:val="20"/>
              </w:rPr>
              <w:t>1a-IV-2 展現自己的興趣與多元能力，接納自我，以促進個人成長。</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輔Dd-IV-1 尊重多元性別差異。</w:t>
            </w:r>
          </w:p>
        </w:tc>
        <w:tc>
          <w:tcPr>
            <w:tcW w:w="1148" w:type="dxa"/>
            <w:gridSpan w:val="2"/>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活動一、二</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教師評量</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學生互評</w:t>
            </w:r>
          </w:p>
          <w:p w:rsidR="007D0B45" w:rsidRDefault="007D0B45">
            <w:pPr>
              <w:spacing w:line="260" w:lineRule="exact"/>
              <w:rPr>
                <w:rFonts w:eastAsiaTheme="minorEastAsia"/>
                <w:sz w:val="20"/>
                <w:szCs w:val="20"/>
                <w:u w:val="single"/>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【性別平等教育】</w:t>
            </w:r>
          </w:p>
          <w:p w:rsidR="007D0B45" w:rsidRDefault="007D0B45">
            <w:pPr>
              <w:tabs>
                <w:tab w:val="center" w:pos="1757"/>
              </w:tabs>
              <w:spacing w:line="260" w:lineRule="exact"/>
              <w:rPr>
                <w:rFonts w:eastAsiaTheme="minorEastAsia"/>
                <w:sz w:val="20"/>
                <w:szCs w:val="20"/>
              </w:rPr>
            </w:pPr>
            <w:r>
              <w:rPr>
                <w:rFonts w:ascii="標楷體" w:eastAsia="標楷體" w:hAnsi="標楷體" w:hint="eastAsia"/>
                <w:sz w:val="20"/>
                <w:szCs w:val="20"/>
              </w:rPr>
              <w:t>性J6 探究各種符號中的性別意涵及人際溝通中的性別問題。</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性J3 檢視家庭、學校、職場中基於性別刻板印象產生的偏見與歧視。</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閱讀有關性別平等教育法規或文章。</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攜帶課本。</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1.準備有關家庭、學校、職場中性別刻板印象的相關新聞。</w:t>
            </w:r>
          </w:p>
          <w:p w:rsidR="007D0B45" w:rsidRDefault="007D0B45">
            <w:pPr>
              <w:spacing w:line="260" w:lineRule="exact"/>
              <w:rPr>
                <w:rFonts w:eastAsiaTheme="minorEastAsia"/>
                <w:sz w:val="20"/>
                <w:szCs w:val="20"/>
              </w:rPr>
            </w:pPr>
            <w:r>
              <w:rPr>
                <w:rFonts w:ascii="標楷體" w:eastAsia="標楷體" w:hAnsi="標楷體" w:hint="eastAsia"/>
                <w:sz w:val="20"/>
                <w:szCs w:val="20"/>
              </w:rPr>
              <w:t>2.閱讀有關性別平等教育法規或文章。</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準備有關性別不平等或偏見的相關報導。</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lastRenderedPageBreak/>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準備有關性別平等倡議行動相關資料。</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攜帶課本。</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第八週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主題三：性別魔法站</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單元二：幸福協奏曲</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Cs/>
                <w:snapToGrid w:val="0"/>
                <w:color w:val="000000"/>
                <w:kern w:val="0"/>
                <w:sz w:val="20"/>
                <w:szCs w:val="20"/>
              </w:rPr>
            </w:pPr>
            <w:r>
              <w:rPr>
                <w:rFonts w:ascii="標楷體" w:eastAsia="標楷體" w:hAnsi="標楷體" w:hint="eastAsia"/>
                <w:sz w:val="20"/>
                <w:szCs w:val="20"/>
              </w:rPr>
              <w:t>2a-IV-2 培養親密關係的表達與處理知能。</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輔Dd-IV-2 合宜的性別互動與態度的培養。</w:t>
            </w:r>
          </w:p>
        </w:tc>
        <w:tc>
          <w:tcPr>
            <w:tcW w:w="1148" w:type="dxa"/>
            <w:gridSpan w:val="2"/>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學生自評</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學生互評</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教師評量</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活動二、三</w:t>
            </w:r>
          </w:p>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【性別平等教育】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性J3 認識身體自主權相關議題，維護自己與尊重他人的身體自主權。</w:t>
            </w:r>
          </w:p>
          <w:p w:rsidR="007D0B45" w:rsidRDefault="007D0B45">
            <w:pPr>
              <w:spacing w:line="260" w:lineRule="exact"/>
              <w:rPr>
                <w:rFonts w:eastAsiaTheme="minorEastAsia"/>
                <w:sz w:val="20"/>
                <w:szCs w:val="20"/>
              </w:rPr>
            </w:pPr>
            <w:r>
              <w:rPr>
                <w:rFonts w:ascii="標楷體" w:eastAsia="標楷體" w:hAnsi="標楷體" w:hint="eastAsia"/>
                <w:sz w:val="20"/>
                <w:szCs w:val="20"/>
              </w:rPr>
              <w:t>性J11 去除性別刻板印象與性別偏見的情感表達與溝通，具備與他人平等互動的能力。</w:t>
            </w:r>
          </w:p>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【家庭教育】</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家J3 了解人際交往、親密關係的發展，以及溝通與衝突處理。</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蒐集偶像劇或愛情動漫小說內的劇情。</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1.攜帶課本。</w:t>
            </w:r>
          </w:p>
          <w:p w:rsidR="007D0B45" w:rsidRDefault="007D0B45">
            <w:pPr>
              <w:spacing w:line="260" w:lineRule="exact"/>
              <w:rPr>
                <w:rFonts w:eastAsiaTheme="minorEastAsia"/>
                <w:sz w:val="20"/>
                <w:szCs w:val="20"/>
              </w:rPr>
            </w:pPr>
            <w:r>
              <w:rPr>
                <w:rFonts w:ascii="標楷體" w:eastAsia="標楷體" w:hAnsi="標楷體" w:hint="eastAsia"/>
                <w:sz w:val="20"/>
                <w:szCs w:val="20"/>
              </w:rPr>
              <w:t>2.分組就座。</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1.準備8至12首情歌與播放設備。</w:t>
            </w:r>
          </w:p>
          <w:p w:rsidR="007D0B45" w:rsidRDefault="007D0B45">
            <w:pPr>
              <w:spacing w:line="260" w:lineRule="exact"/>
              <w:rPr>
                <w:rFonts w:eastAsiaTheme="minorEastAsia"/>
                <w:sz w:val="20"/>
                <w:szCs w:val="20"/>
              </w:rPr>
            </w:pPr>
            <w:r>
              <w:rPr>
                <w:rFonts w:ascii="標楷體" w:eastAsia="標楷體" w:hAnsi="標楷體" w:hint="eastAsia"/>
                <w:sz w:val="20"/>
                <w:szCs w:val="20"/>
              </w:rPr>
              <w:t>2.閱讀關於愛情迷思的相關資訊。</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攜帶課本。</w:t>
            </w:r>
          </w:p>
          <w:p w:rsidR="007D0B45" w:rsidRDefault="007D0B45">
            <w:pPr>
              <w:spacing w:line="260" w:lineRule="exact"/>
              <w:rPr>
                <w:rFonts w:eastAsiaTheme="minorEastAsia"/>
                <w:b/>
                <w:bCs/>
                <w:sz w:val="20"/>
                <w:szCs w:val="20"/>
                <w:u w:val="single"/>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1.計時器。</w:t>
            </w:r>
          </w:p>
          <w:p w:rsidR="007D0B45" w:rsidRDefault="007D0B45">
            <w:pPr>
              <w:spacing w:line="260" w:lineRule="exact"/>
              <w:rPr>
                <w:rFonts w:eastAsiaTheme="minorEastAsia"/>
                <w:sz w:val="20"/>
                <w:szCs w:val="20"/>
              </w:rPr>
            </w:pPr>
            <w:r>
              <w:rPr>
                <w:rFonts w:ascii="標楷體" w:eastAsia="標楷體" w:hAnsi="標楷體" w:hint="eastAsia"/>
                <w:sz w:val="20"/>
                <w:szCs w:val="20"/>
              </w:rPr>
              <w:t>2.書寫好</w:t>
            </w:r>
            <w:r>
              <w:rPr>
                <w:rFonts w:ascii="標楷體" w:eastAsia="標楷體" w:hAnsi="標楷體" w:hint="eastAsia"/>
                <w:sz w:val="20"/>
                <w:szCs w:val="20"/>
              </w:rPr>
              <w:lastRenderedPageBreak/>
              <w:t>各個狀況劇內容的紙籤。</w:t>
            </w:r>
          </w:p>
          <w:p w:rsidR="007D0B45" w:rsidRDefault="007D0B45">
            <w:pPr>
              <w:spacing w:line="260" w:lineRule="exact"/>
              <w:rPr>
                <w:rFonts w:eastAsiaTheme="minorEastAsia"/>
                <w:sz w:val="20"/>
                <w:szCs w:val="20"/>
              </w:rPr>
            </w:pPr>
            <w:r>
              <w:rPr>
                <w:rFonts w:ascii="標楷體" w:eastAsia="標楷體" w:hAnsi="標楷體" w:hint="eastAsia"/>
                <w:sz w:val="20"/>
                <w:szCs w:val="20"/>
              </w:rPr>
              <w:t>3.2-3個人與親密與尊重相關的社會新聞。</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攜帶課本。</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第九週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主題三：性別魔法站</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單元二：幸福協奏曲</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Cs/>
                <w:snapToGrid w:val="0"/>
                <w:color w:val="000000"/>
                <w:kern w:val="0"/>
                <w:sz w:val="20"/>
                <w:szCs w:val="20"/>
              </w:rPr>
            </w:pPr>
            <w:r>
              <w:rPr>
                <w:rFonts w:ascii="標楷體" w:eastAsia="標楷體" w:hAnsi="標楷體" w:hint="eastAsia"/>
                <w:sz w:val="20"/>
                <w:szCs w:val="20"/>
              </w:rPr>
              <w:t>2a-IV-2 培養親密關係的表達與處理知能。</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輔Dd-IV-2 合宜的性別互動與態度的培養。</w:t>
            </w:r>
          </w:p>
        </w:tc>
        <w:tc>
          <w:tcPr>
            <w:tcW w:w="1148" w:type="dxa"/>
            <w:gridSpan w:val="2"/>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教師評量</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活動四</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學生自評</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學生互評</w:t>
            </w:r>
          </w:p>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【性別平等教育】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性J3 認識身體自主權相關議題，維護自己與尊重他人的身體自主權。</w:t>
            </w:r>
          </w:p>
          <w:p w:rsidR="007D0B45" w:rsidRDefault="007D0B45">
            <w:pPr>
              <w:spacing w:line="260" w:lineRule="exact"/>
              <w:rPr>
                <w:rFonts w:eastAsiaTheme="minorEastAsia"/>
                <w:sz w:val="20"/>
                <w:szCs w:val="20"/>
              </w:rPr>
            </w:pPr>
            <w:r>
              <w:rPr>
                <w:rFonts w:ascii="標楷體" w:eastAsia="標楷體" w:hAnsi="標楷體" w:hint="eastAsia"/>
                <w:sz w:val="20"/>
                <w:szCs w:val="20"/>
              </w:rPr>
              <w:t>性J11 去除性別刻板印象與性別偏見的情感表達與溝通，具備與他人平等互動的能力。</w:t>
            </w:r>
          </w:p>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【家庭教育】</w:t>
            </w:r>
          </w:p>
          <w:p w:rsidR="007D0B45" w:rsidRDefault="007D0B45">
            <w:pPr>
              <w:autoSpaceDE w:val="0"/>
              <w:autoSpaceDN w:val="0"/>
              <w:adjustRightInd w:val="0"/>
              <w:spacing w:line="260" w:lineRule="exact"/>
              <w:rPr>
                <w:rFonts w:eastAsiaTheme="minorEastAsia"/>
                <w:sz w:val="20"/>
                <w:szCs w:val="20"/>
              </w:rPr>
            </w:pPr>
            <w:r>
              <w:rPr>
                <w:rFonts w:ascii="標楷體" w:eastAsia="標楷體" w:hAnsi="標楷體" w:hint="eastAsia"/>
                <w:sz w:val="20"/>
                <w:szCs w:val="20"/>
              </w:rPr>
              <w:t>家J3 了解人際交往、親密關係的發展，以及溝通與衝突處理。</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1.計時器。</w:t>
            </w:r>
          </w:p>
          <w:p w:rsidR="007D0B45" w:rsidRDefault="007D0B45">
            <w:pPr>
              <w:spacing w:line="260" w:lineRule="exact"/>
              <w:rPr>
                <w:rFonts w:eastAsiaTheme="minorEastAsia"/>
                <w:sz w:val="20"/>
                <w:szCs w:val="20"/>
              </w:rPr>
            </w:pPr>
            <w:r>
              <w:rPr>
                <w:rFonts w:ascii="標楷體" w:eastAsia="標楷體" w:hAnsi="標楷體" w:hint="eastAsia"/>
                <w:sz w:val="20"/>
                <w:szCs w:val="20"/>
              </w:rPr>
              <w:t>2.書寫好各個狀況劇內容的紙籤。</w:t>
            </w:r>
          </w:p>
          <w:p w:rsidR="007D0B45" w:rsidRDefault="007D0B45">
            <w:pPr>
              <w:spacing w:line="260" w:lineRule="exact"/>
              <w:rPr>
                <w:rFonts w:eastAsiaTheme="minorEastAsia"/>
                <w:sz w:val="20"/>
                <w:szCs w:val="20"/>
              </w:rPr>
            </w:pPr>
            <w:r>
              <w:rPr>
                <w:rFonts w:ascii="標楷體" w:eastAsia="標楷體" w:hAnsi="標楷體" w:hint="eastAsia"/>
                <w:sz w:val="20"/>
                <w:szCs w:val="20"/>
              </w:rPr>
              <w:t>3.2-3個人與親密與尊重相關的社會新聞。</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攜帶課本。</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活動四</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1.準備符合組別數的海報紙分成小海報紙與大海報紙，小海報紙以條狀為佳，一組8張，大海報紙全班四張。</w:t>
            </w:r>
          </w:p>
          <w:p w:rsidR="007D0B45" w:rsidRDefault="007D0B45">
            <w:pPr>
              <w:spacing w:line="260" w:lineRule="exact"/>
              <w:rPr>
                <w:rFonts w:eastAsiaTheme="minorEastAsia"/>
                <w:sz w:val="20"/>
                <w:szCs w:val="20"/>
              </w:rPr>
            </w:pPr>
            <w:r>
              <w:rPr>
                <w:rFonts w:ascii="標楷體" w:eastAsia="標楷體" w:hAnsi="標楷體" w:hint="eastAsia"/>
                <w:sz w:val="20"/>
                <w:szCs w:val="20"/>
              </w:rPr>
              <w:t>2.麥克筆</w:t>
            </w:r>
            <w:r>
              <w:rPr>
                <w:rFonts w:ascii="標楷體" w:eastAsia="標楷體" w:hAnsi="標楷體" w:hint="eastAsia"/>
                <w:sz w:val="20"/>
                <w:szCs w:val="20"/>
              </w:rPr>
              <w:lastRenderedPageBreak/>
              <w:t>或白板筆、膠水、磁鐵。</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1.攜帶課本。</w:t>
            </w:r>
          </w:p>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2.分組就座。</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主題四：穿著大學問</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單元一：BUY衣達人</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2c-IV-2 有效蒐集、分析及開發各項資源，做出合宜的決定與運用。</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家Ba-IV-2 服飾消費的影響因素與青少年的服飾消費決策及行為。</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1.能表達個人在生活服飾消費行為的相關經驗。</w:t>
            </w:r>
          </w:p>
          <w:p w:rsidR="007D0B45" w:rsidRDefault="007D0B45">
            <w:pPr>
              <w:spacing w:line="260" w:lineRule="exact"/>
              <w:rPr>
                <w:rFonts w:eastAsiaTheme="minorEastAsia"/>
                <w:sz w:val="20"/>
                <w:szCs w:val="20"/>
              </w:rPr>
            </w:pPr>
            <w:r>
              <w:rPr>
                <w:rFonts w:ascii="標楷體" w:eastAsia="標楷體" w:hAnsi="標楷體" w:hint="eastAsia"/>
                <w:sz w:val="20"/>
                <w:szCs w:val="20"/>
              </w:rPr>
              <w:t>2.能蒐集生活中服飾消費管道的相關資訊，覺察影響個人消費決策行為的因素。</w:t>
            </w:r>
          </w:p>
          <w:p w:rsidR="007D0B45" w:rsidRDefault="007D0B45">
            <w:pPr>
              <w:spacing w:line="260" w:lineRule="exact"/>
              <w:rPr>
                <w:rFonts w:eastAsiaTheme="minorEastAsia"/>
                <w:sz w:val="20"/>
                <w:szCs w:val="20"/>
              </w:rPr>
            </w:pPr>
            <w:r>
              <w:rPr>
                <w:rFonts w:ascii="標楷體" w:eastAsia="標楷體" w:hAnsi="標楷體" w:hint="eastAsia"/>
                <w:sz w:val="20"/>
                <w:szCs w:val="20"/>
              </w:rPr>
              <w:t>3.能分析生活中服飾消費管道、風險及影響因素，規畫個人合宜的服飾消費行為。</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
                <w:bCs/>
                <w:sz w:val="20"/>
                <w:szCs w:val="20"/>
              </w:rPr>
              <w:t>【環境教育】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環J4 了解永續發展的意義（環境、社會、與經的均衡發展）與原則。</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1.初步了解時尚工業的產品製程。</w:t>
            </w:r>
          </w:p>
          <w:p w:rsidR="007D0B45" w:rsidRDefault="007D0B45">
            <w:pPr>
              <w:spacing w:line="260" w:lineRule="exact"/>
              <w:rPr>
                <w:rFonts w:eastAsiaTheme="minorEastAsia"/>
                <w:sz w:val="20"/>
                <w:szCs w:val="20"/>
              </w:rPr>
            </w:pPr>
            <w:r>
              <w:rPr>
                <w:rFonts w:ascii="標楷體" w:eastAsia="標楷體" w:hAnsi="標楷體" w:hint="eastAsia"/>
                <w:sz w:val="20"/>
                <w:szCs w:val="20"/>
              </w:rPr>
              <w:t>2.蒐集幾間目前進駐台灣之平價快時尚品牌。</w:t>
            </w:r>
          </w:p>
          <w:p w:rsidR="007D0B45" w:rsidRDefault="007D0B45">
            <w:pPr>
              <w:spacing w:line="260" w:lineRule="exact"/>
              <w:rPr>
                <w:rFonts w:eastAsiaTheme="minorEastAsia"/>
                <w:sz w:val="20"/>
                <w:szCs w:val="20"/>
              </w:rPr>
            </w:pPr>
            <w:r>
              <w:rPr>
                <w:rFonts w:ascii="標楷體" w:eastAsia="標楷體" w:hAnsi="標楷體" w:hint="eastAsia"/>
                <w:sz w:val="20"/>
                <w:szCs w:val="20"/>
              </w:rPr>
              <w:t>3.準備幾張時尚街拍照，讓學生試著先從分析他人穿著回歸了解自我穿搭。</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1.攜帶課本。</w:t>
            </w:r>
          </w:p>
          <w:p w:rsidR="007D0B45" w:rsidRDefault="007D0B45">
            <w:pPr>
              <w:spacing w:line="260" w:lineRule="exact"/>
              <w:rPr>
                <w:rFonts w:eastAsiaTheme="minorEastAsia"/>
                <w:sz w:val="20"/>
                <w:szCs w:val="20"/>
              </w:rPr>
            </w:pPr>
            <w:r>
              <w:rPr>
                <w:rFonts w:ascii="標楷體" w:eastAsia="標楷體" w:hAnsi="標楷體" w:hint="eastAsia"/>
                <w:sz w:val="20"/>
                <w:szCs w:val="20"/>
              </w:rPr>
              <w:t>2.分組就座。</w:t>
            </w:r>
          </w:p>
          <w:p w:rsidR="007D0B45" w:rsidRDefault="007D0B45">
            <w:pPr>
              <w:spacing w:line="260" w:lineRule="exact"/>
              <w:rPr>
                <w:rFonts w:eastAsiaTheme="minorEastAsia"/>
                <w:b/>
                <w:bCs/>
                <w:sz w:val="20"/>
                <w:szCs w:val="20"/>
                <w:u w:val="single"/>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教師:</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1.了解當前時尚元素，以便與學生討</w:t>
            </w:r>
            <w:r>
              <w:rPr>
                <w:rFonts w:ascii="標楷體" w:eastAsia="標楷體" w:hAnsi="標楷體" w:hint="eastAsia"/>
                <w:bCs/>
                <w:sz w:val="20"/>
                <w:szCs w:val="20"/>
              </w:rPr>
              <w:lastRenderedPageBreak/>
              <w:t>論之。</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2.了解當前平價時尚商品價格範圍。</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3.提醒學生下次上課需帶一件自己常穿的服飾及量身布尺。</w:t>
            </w:r>
          </w:p>
          <w:p w:rsidR="007D0B45" w:rsidRDefault="007D0B45">
            <w:pPr>
              <w:spacing w:line="260" w:lineRule="exact"/>
              <w:rPr>
                <w:rFonts w:eastAsiaTheme="minorEastAsia"/>
                <w:b/>
                <w:bCs/>
                <w:sz w:val="20"/>
                <w:szCs w:val="20"/>
                <w:u w:val="single"/>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教師:</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1.多準備幾組布尺提供給學生測量自己的服飾尺碼。</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2.瀏覽行政院消保會、台灣消保會之官網。</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3.了解「綠色消費」，課堂與學生進行對談討論。</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學生:</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1.準備一件自己常穿著的衣物。</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2.布尺。</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第十一週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主題四：穿著大學問</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單元二：搭配高手</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2d-IV-2 欣賞多元的生活文化，運用美學於日常生活中，展現美感。</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家Bb-IV-1 服飾的選搭、美感展現與個人形象管理。</w:t>
            </w:r>
          </w:p>
          <w:p w:rsidR="007D0B45" w:rsidRDefault="007D0B45">
            <w:pPr>
              <w:spacing w:line="260" w:lineRule="exact"/>
              <w:rPr>
                <w:rFonts w:eastAsiaTheme="minorEastAsia"/>
                <w:sz w:val="20"/>
                <w:szCs w:val="20"/>
              </w:rPr>
            </w:pPr>
            <w:r>
              <w:rPr>
                <w:rFonts w:ascii="標楷體" w:eastAsia="標楷體" w:hAnsi="標楷體" w:hint="eastAsia"/>
                <w:sz w:val="20"/>
                <w:szCs w:val="20"/>
              </w:rPr>
              <w:t>家Bb-IV-2 服飾的社會文化意義與理解，並能展現合宜的穿著禮儀。</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1.能蒐集日常生活中服飾搭配資訊，覺察自己服飾選擇的方式。</w:t>
            </w:r>
          </w:p>
          <w:p w:rsidR="007D0B45" w:rsidRDefault="007D0B45">
            <w:pPr>
              <w:spacing w:line="260" w:lineRule="exact"/>
              <w:rPr>
                <w:rFonts w:eastAsiaTheme="minorEastAsia"/>
                <w:sz w:val="20"/>
                <w:szCs w:val="20"/>
              </w:rPr>
            </w:pPr>
            <w:r>
              <w:rPr>
                <w:rFonts w:ascii="標楷體" w:eastAsia="標楷體" w:hAnsi="標楷體" w:hint="eastAsia"/>
                <w:sz w:val="20"/>
                <w:szCs w:val="20"/>
              </w:rPr>
              <w:t>2.能分析自我條件，透過服飾選搭規畫，展現自我風格。</w:t>
            </w:r>
          </w:p>
          <w:p w:rsidR="007D0B45" w:rsidRDefault="007D0B45">
            <w:pPr>
              <w:spacing w:line="260" w:lineRule="exact"/>
              <w:rPr>
                <w:rFonts w:eastAsiaTheme="minorEastAsia"/>
                <w:sz w:val="20"/>
                <w:szCs w:val="20"/>
              </w:rPr>
            </w:pPr>
            <w:r>
              <w:rPr>
                <w:rFonts w:ascii="標楷體" w:eastAsia="標楷體" w:hAnsi="標楷體" w:hint="eastAsia"/>
                <w:sz w:val="20"/>
                <w:szCs w:val="20"/>
              </w:rPr>
              <w:t>3.能欣賞多元服飾文化之美。</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
                <w:bCs/>
                <w:sz w:val="20"/>
                <w:szCs w:val="20"/>
              </w:rPr>
              <w:t>【性別平等教育】</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性J2 釐清身體意象的性別迷思。</w:t>
            </w:r>
          </w:p>
          <w:p w:rsidR="007D0B45" w:rsidRDefault="007D0B45">
            <w:pPr>
              <w:spacing w:line="260" w:lineRule="exact"/>
              <w:rPr>
                <w:rFonts w:eastAsiaTheme="minorEastAsia"/>
                <w:sz w:val="20"/>
                <w:szCs w:val="20"/>
              </w:rPr>
            </w:pPr>
            <w:r>
              <w:rPr>
                <w:rFonts w:ascii="標楷體" w:eastAsia="標楷體" w:hAnsi="標楷體" w:hint="eastAsia"/>
                <w:b/>
                <w:bCs/>
                <w:sz w:val="20"/>
                <w:szCs w:val="20"/>
              </w:rPr>
              <w:t>【生涯規劃教育】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涯J11 分析影響個人生涯決定的因素。</w:t>
            </w:r>
          </w:p>
        </w:tc>
        <w:tc>
          <w:tcPr>
            <w:tcW w:w="1134"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教師：</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1.準備三到四面鏡子，供學生使用。</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2.準備一些時尚配件元素圖，提供給學生當作參考。</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3.準備各種領型搭配之圖片實照，讓學生更有畫面概念。</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4.準備一些修飾臉型的作法，提供活動小省思之回答。</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學生:攜帶一面鏡子，判斷自己的臉型。</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第十二週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主題四：穿著大學問</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單元二：搭配高手</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2d-IV-2 欣賞多元的生活文化，運用美學於日常生活中，展現美感。</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家Bb-IV-1 服飾的選搭、美感展現與個人形象管理。</w:t>
            </w:r>
          </w:p>
          <w:p w:rsidR="007D0B45" w:rsidRDefault="007D0B45">
            <w:pPr>
              <w:spacing w:line="260" w:lineRule="exact"/>
              <w:rPr>
                <w:rFonts w:eastAsiaTheme="minorEastAsia"/>
                <w:sz w:val="20"/>
                <w:szCs w:val="20"/>
              </w:rPr>
            </w:pPr>
            <w:r>
              <w:rPr>
                <w:rFonts w:ascii="標楷體" w:eastAsia="標楷體" w:hAnsi="標楷體" w:hint="eastAsia"/>
                <w:sz w:val="20"/>
                <w:szCs w:val="20"/>
              </w:rPr>
              <w:t>家Bb-IV-2 服飾的社會文化意義與理解，並能展現合宜的穿著禮儀。</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1.能蒐集日常生活中服飾搭配資訊，覺察自己服飾選擇的方式。</w:t>
            </w:r>
          </w:p>
          <w:p w:rsidR="007D0B45" w:rsidRDefault="007D0B45">
            <w:pPr>
              <w:spacing w:line="260" w:lineRule="exact"/>
              <w:rPr>
                <w:rFonts w:eastAsiaTheme="minorEastAsia"/>
                <w:sz w:val="20"/>
                <w:szCs w:val="20"/>
              </w:rPr>
            </w:pPr>
            <w:r>
              <w:rPr>
                <w:rFonts w:ascii="標楷體" w:eastAsia="標楷體" w:hAnsi="標楷體" w:hint="eastAsia"/>
                <w:sz w:val="20"/>
                <w:szCs w:val="20"/>
              </w:rPr>
              <w:t>2.能分析自我條件，透過服飾選搭規畫，展現自我風格。</w:t>
            </w:r>
          </w:p>
          <w:p w:rsidR="007D0B45" w:rsidRDefault="007D0B45">
            <w:pPr>
              <w:spacing w:line="260" w:lineRule="exact"/>
              <w:rPr>
                <w:rFonts w:eastAsiaTheme="minorEastAsia"/>
                <w:sz w:val="20"/>
                <w:szCs w:val="20"/>
              </w:rPr>
            </w:pPr>
            <w:r>
              <w:rPr>
                <w:rFonts w:ascii="標楷體" w:eastAsia="標楷體" w:hAnsi="標楷體" w:hint="eastAsia"/>
                <w:sz w:val="20"/>
                <w:szCs w:val="20"/>
              </w:rPr>
              <w:t>3.能欣賞多元服飾文化之美。</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
                <w:bCs/>
                <w:sz w:val="20"/>
                <w:szCs w:val="20"/>
              </w:rPr>
              <w:t>【多元文化教育】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多J3 提高對弱勢或少數群體文化的覺察與省思。</w:t>
            </w:r>
          </w:p>
          <w:p w:rsidR="007D0B45" w:rsidRDefault="007D0B45">
            <w:pPr>
              <w:spacing w:line="260" w:lineRule="exact"/>
              <w:rPr>
                <w:rFonts w:eastAsiaTheme="minorEastAsia"/>
                <w:sz w:val="20"/>
                <w:szCs w:val="20"/>
              </w:rPr>
            </w:pPr>
            <w:r>
              <w:rPr>
                <w:rFonts w:ascii="標楷體" w:eastAsia="標楷體" w:hAnsi="標楷體" w:hint="eastAsia"/>
                <w:sz w:val="20"/>
                <w:szCs w:val="20"/>
              </w:rPr>
              <w:t>多J4 瞭解不同群體間如何看待彼此的文化。</w:t>
            </w:r>
          </w:p>
          <w:p w:rsidR="007D0B45" w:rsidRDefault="007D0B45">
            <w:pPr>
              <w:spacing w:line="260" w:lineRule="exact"/>
              <w:rPr>
                <w:rFonts w:eastAsiaTheme="minorEastAsia"/>
                <w:sz w:val="20"/>
                <w:szCs w:val="20"/>
              </w:rPr>
            </w:pPr>
            <w:r>
              <w:rPr>
                <w:rFonts w:ascii="標楷體" w:eastAsia="標楷體" w:hAnsi="標楷體" w:hint="eastAsia"/>
                <w:sz w:val="20"/>
                <w:szCs w:val="20"/>
              </w:rPr>
              <w:t>多J5 瞭解及尊重不同文化的習俗與禁忌。</w:t>
            </w:r>
          </w:p>
          <w:p w:rsidR="007D0B45" w:rsidRDefault="007D0B45">
            <w:pPr>
              <w:spacing w:line="260" w:lineRule="exact"/>
              <w:rPr>
                <w:rFonts w:eastAsiaTheme="minorEastAsia"/>
                <w:sz w:val="20"/>
                <w:szCs w:val="20"/>
              </w:rPr>
            </w:pPr>
            <w:r>
              <w:rPr>
                <w:rFonts w:ascii="標楷體" w:eastAsia="標楷體" w:hAnsi="標楷體" w:hint="eastAsia"/>
                <w:b/>
                <w:bCs/>
                <w:sz w:val="20"/>
                <w:szCs w:val="20"/>
              </w:rPr>
              <w:t>【國際教育】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國J4 尊重與欣賞世界不同文化的價值。</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教師:</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1.了解課本頁82之配件款式。</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2.補充其他穿衣風格，了解當今流行之穿搭元素。</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學生:</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1.攜帶課本</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2.網路搜尋自己喜歡的穿衣風格。</w:t>
            </w:r>
          </w:p>
          <w:p w:rsidR="007D0B45" w:rsidRDefault="007D0B45">
            <w:pPr>
              <w:spacing w:line="260" w:lineRule="exact"/>
              <w:rPr>
                <w:rFonts w:eastAsiaTheme="minorEastAsia"/>
                <w:bCs/>
                <w:sz w:val="20"/>
                <w:szCs w:val="20"/>
              </w:rPr>
            </w:pPr>
          </w:p>
          <w:p w:rsidR="007D0B45" w:rsidRDefault="007D0B45">
            <w:pPr>
              <w:spacing w:line="260" w:lineRule="exact"/>
              <w:rPr>
                <w:rFonts w:eastAsiaTheme="minorEastAsia"/>
                <w:bCs/>
                <w:sz w:val="20"/>
                <w:szCs w:val="20"/>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教師:</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1.對於各國傳統服飾進行資訊搜集，了解各國服飾元</w:t>
            </w:r>
            <w:r>
              <w:rPr>
                <w:rFonts w:ascii="標楷體" w:eastAsia="標楷體" w:hAnsi="標楷體" w:hint="eastAsia"/>
                <w:bCs/>
                <w:sz w:val="20"/>
                <w:szCs w:val="20"/>
              </w:rPr>
              <w:lastRenderedPageBreak/>
              <w:t>素。</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2.搜尋當今時尚應用傳統服飾元素之設計案例。</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學生:</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1.攜帶課本。</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第十三週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主題四：穿著大學問</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單元三：時尚專欄</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2c-IV-2 有效蒐集、分析及開發各項資源，做出合宜的決定與運用。</w:t>
            </w:r>
          </w:p>
          <w:p w:rsidR="007D0B45" w:rsidRDefault="007D0B45">
            <w:pPr>
              <w:spacing w:line="260" w:lineRule="exact"/>
              <w:rPr>
                <w:rFonts w:eastAsiaTheme="minorEastAsia"/>
                <w:sz w:val="20"/>
                <w:szCs w:val="20"/>
              </w:rPr>
            </w:pPr>
            <w:r>
              <w:rPr>
                <w:rFonts w:ascii="標楷體" w:eastAsia="標楷體" w:hAnsi="標楷體" w:hint="eastAsia"/>
                <w:sz w:val="20"/>
                <w:szCs w:val="20"/>
              </w:rPr>
              <w:t>2d-IV-2 欣賞多元的生活文化，運用美學於日常生活中，展現美感。</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家Bb-IV-1 服飾的選搭、美感展現與個人形象管理。</w:t>
            </w:r>
          </w:p>
          <w:p w:rsidR="007D0B45" w:rsidRDefault="007D0B45">
            <w:pPr>
              <w:spacing w:line="260" w:lineRule="exact"/>
              <w:rPr>
                <w:rFonts w:eastAsiaTheme="minorEastAsia"/>
                <w:sz w:val="20"/>
                <w:szCs w:val="20"/>
              </w:rPr>
            </w:pPr>
            <w:r>
              <w:rPr>
                <w:rFonts w:ascii="標楷體" w:eastAsia="標楷體" w:hAnsi="標楷體" w:hint="eastAsia"/>
                <w:sz w:val="20"/>
                <w:szCs w:val="20"/>
              </w:rPr>
              <w:t>家Ba-IV-2 服飾消費的影響因素與青少年的服飾消費決策及行為。</w:t>
            </w:r>
          </w:p>
          <w:p w:rsidR="007D0B45" w:rsidRDefault="007D0B45">
            <w:pPr>
              <w:spacing w:line="260" w:lineRule="exact"/>
              <w:rPr>
                <w:rFonts w:eastAsiaTheme="minorEastAsia"/>
                <w:sz w:val="20"/>
                <w:szCs w:val="20"/>
              </w:rPr>
            </w:pPr>
            <w:r>
              <w:rPr>
                <w:rFonts w:ascii="標楷體" w:eastAsia="標楷體" w:hAnsi="標楷體" w:hint="eastAsia"/>
                <w:sz w:val="20"/>
                <w:szCs w:val="20"/>
              </w:rPr>
              <w:t>家Bb-IV-2 服飾的社會文化意義與理解，並能展現合宜的穿著禮儀。</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1.能利用與服飾搭配相關資源完成自己的服飾雜誌製作。</w:t>
            </w:r>
          </w:p>
          <w:p w:rsidR="007D0B45" w:rsidRDefault="007D0B45">
            <w:pPr>
              <w:spacing w:line="260" w:lineRule="exact"/>
              <w:rPr>
                <w:rFonts w:eastAsiaTheme="minorEastAsia"/>
                <w:sz w:val="20"/>
                <w:szCs w:val="20"/>
              </w:rPr>
            </w:pPr>
            <w:r>
              <w:rPr>
                <w:rFonts w:ascii="標楷體" w:eastAsia="標楷體" w:hAnsi="標楷體" w:hint="eastAsia"/>
                <w:sz w:val="20"/>
                <w:szCs w:val="20"/>
              </w:rPr>
              <w:t>2.能與同學分享完成的服飾雜誌。</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
                <w:bCs/>
                <w:sz w:val="20"/>
                <w:szCs w:val="20"/>
              </w:rPr>
              <w:t>【性別平等教育】</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性J2 釐清身體意象的性別迷思。</w:t>
            </w:r>
          </w:p>
        </w:tc>
        <w:tc>
          <w:tcPr>
            <w:tcW w:w="1134"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snapToGrid w:val="0"/>
                <w:kern w:val="0"/>
                <w:sz w:val="20"/>
                <w:szCs w:val="20"/>
                <w:u w:val="single"/>
              </w:rPr>
            </w:pPr>
            <w:r>
              <w:rPr>
                <w:rFonts w:ascii="標楷體" w:eastAsia="標楷體" w:hAnsi="標楷體" w:hint="eastAsia"/>
                <w:b/>
                <w:snapToGrid w:val="0"/>
                <w:kern w:val="0"/>
                <w:sz w:val="20"/>
                <w:szCs w:val="20"/>
                <w:u w:val="single"/>
              </w:rPr>
              <w:t>活動一</w:t>
            </w:r>
          </w:p>
          <w:p w:rsidR="007D0B45" w:rsidRDefault="007D0B45">
            <w:pPr>
              <w:spacing w:line="260" w:lineRule="exact"/>
              <w:rPr>
                <w:rFonts w:eastAsiaTheme="minorEastAsia"/>
                <w:snapToGrid w:val="0"/>
                <w:kern w:val="0"/>
                <w:sz w:val="20"/>
                <w:szCs w:val="20"/>
              </w:rPr>
            </w:pPr>
            <w:r>
              <w:rPr>
                <w:rFonts w:ascii="標楷體" w:eastAsia="標楷體" w:hAnsi="標楷體" w:hint="eastAsia"/>
                <w:snapToGrid w:val="0"/>
                <w:kern w:val="0"/>
                <w:sz w:val="20"/>
                <w:szCs w:val="20"/>
              </w:rPr>
              <w:t>教師:</w:t>
            </w:r>
          </w:p>
          <w:p w:rsidR="007D0B45" w:rsidRDefault="007D0B45">
            <w:pPr>
              <w:spacing w:line="260" w:lineRule="exact"/>
              <w:rPr>
                <w:rFonts w:eastAsiaTheme="minorEastAsia"/>
                <w:snapToGrid w:val="0"/>
                <w:kern w:val="0"/>
                <w:sz w:val="20"/>
                <w:szCs w:val="20"/>
              </w:rPr>
            </w:pPr>
            <w:r>
              <w:rPr>
                <w:rFonts w:ascii="標楷體" w:eastAsia="標楷體" w:hAnsi="標楷體" w:hint="eastAsia"/>
                <w:snapToGrid w:val="0"/>
                <w:kern w:val="0"/>
                <w:sz w:val="20"/>
                <w:szCs w:val="20"/>
              </w:rPr>
              <w:t>1.準備幾種特殊場合服裝之圖照，供學生進行思考。</w:t>
            </w:r>
          </w:p>
          <w:p w:rsidR="007D0B45" w:rsidRDefault="007D0B45">
            <w:pPr>
              <w:spacing w:line="260" w:lineRule="exact"/>
              <w:rPr>
                <w:rFonts w:eastAsiaTheme="minorEastAsia"/>
                <w:snapToGrid w:val="0"/>
                <w:kern w:val="0"/>
                <w:sz w:val="20"/>
                <w:szCs w:val="20"/>
              </w:rPr>
            </w:pPr>
            <w:r>
              <w:rPr>
                <w:rFonts w:ascii="標楷體" w:eastAsia="標楷體" w:hAnsi="標楷體" w:hint="eastAsia"/>
                <w:snapToGrid w:val="0"/>
                <w:kern w:val="0"/>
                <w:sz w:val="20"/>
                <w:szCs w:val="20"/>
              </w:rPr>
              <w:t>2.借閱幾本時尚雜誌，供學生參考穿衣搭配。</w:t>
            </w:r>
          </w:p>
          <w:p w:rsidR="007D0B45" w:rsidRDefault="007D0B45">
            <w:pPr>
              <w:spacing w:line="260" w:lineRule="exact"/>
              <w:rPr>
                <w:rFonts w:eastAsiaTheme="minorEastAsia"/>
                <w:snapToGrid w:val="0"/>
                <w:kern w:val="0"/>
                <w:sz w:val="20"/>
                <w:szCs w:val="20"/>
              </w:rPr>
            </w:pPr>
            <w:r>
              <w:rPr>
                <w:rFonts w:ascii="標楷體" w:eastAsia="標楷體" w:hAnsi="標楷體" w:hint="eastAsia"/>
                <w:snapToGrid w:val="0"/>
                <w:kern w:val="0"/>
                <w:sz w:val="20"/>
                <w:szCs w:val="20"/>
              </w:rPr>
              <w:t>學生:</w:t>
            </w:r>
          </w:p>
          <w:p w:rsidR="007D0B45" w:rsidRDefault="007D0B45">
            <w:pPr>
              <w:spacing w:line="260" w:lineRule="exact"/>
              <w:rPr>
                <w:rFonts w:eastAsiaTheme="minorEastAsia"/>
                <w:snapToGrid w:val="0"/>
                <w:kern w:val="0"/>
                <w:sz w:val="20"/>
                <w:szCs w:val="20"/>
              </w:rPr>
            </w:pPr>
            <w:r>
              <w:rPr>
                <w:rFonts w:ascii="標楷體" w:eastAsia="標楷體" w:hAnsi="標楷體" w:hint="eastAsia"/>
                <w:snapToGrid w:val="0"/>
                <w:kern w:val="0"/>
                <w:sz w:val="20"/>
                <w:szCs w:val="20"/>
              </w:rPr>
              <w:t>回家進行課本舉例的方法，製作屬於自己的服飾專欄。</w:t>
            </w:r>
          </w:p>
          <w:p w:rsidR="007D0B45" w:rsidRDefault="007D0B45">
            <w:pPr>
              <w:spacing w:line="260" w:lineRule="exact"/>
              <w:rPr>
                <w:rFonts w:eastAsiaTheme="minorEastAsia"/>
                <w:b/>
                <w:snapToGrid w:val="0"/>
                <w:kern w:val="0"/>
                <w:sz w:val="20"/>
                <w:szCs w:val="20"/>
                <w:u w:val="single"/>
              </w:rPr>
            </w:pPr>
            <w:r>
              <w:rPr>
                <w:rFonts w:ascii="標楷體" w:eastAsia="標楷體" w:hAnsi="標楷體" w:hint="eastAsia"/>
                <w:b/>
                <w:snapToGrid w:val="0"/>
                <w:kern w:val="0"/>
                <w:sz w:val="20"/>
                <w:szCs w:val="20"/>
                <w:u w:val="single"/>
              </w:rPr>
              <w:t>活動二</w:t>
            </w:r>
          </w:p>
          <w:p w:rsidR="007D0B45" w:rsidRDefault="007D0B45">
            <w:pPr>
              <w:spacing w:line="260" w:lineRule="exact"/>
              <w:rPr>
                <w:rFonts w:eastAsiaTheme="minorEastAsia"/>
                <w:snapToGrid w:val="0"/>
                <w:kern w:val="0"/>
                <w:sz w:val="20"/>
                <w:szCs w:val="20"/>
              </w:rPr>
            </w:pPr>
            <w:r>
              <w:rPr>
                <w:rFonts w:ascii="標楷體" w:eastAsia="標楷體" w:hAnsi="標楷體" w:hint="eastAsia"/>
                <w:snapToGrid w:val="0"/>
                <w:kern w:val="0"/>
                <w:sz w:val="20"/>
                <w:szCs w:val="20"/>
              </w:rPr>
              <w:t>1.學生將自我創作之時尚專欄帶至課堂。</w:t>
            </w:r>
          </w:p>
          <w:p w:rsidR="007D0B45" w:rsidRDefault="007D0B45">
            <w:pPr>
              <w:spacing w:line="260" w:lineRule="exact"/>
              <w:rPr>
                <w:rFonts w:eastAsiaTheme="minorEastAsia"/>
                <w:snapToGrid w:val="0"/>
                <w:kern w:val="0"/>
                <w:sz w:val="20"/>
                <w:szCs w:val="20"/>
              </w:rPr>
            </w:pPr>
            <w:r>
              <w:rPr>
                <w:rFonts w:ascii="標楷體" w:eastAsia="標楷體" w:hAnsi="標楷體" w:hint="eastAsia"/>
                <w:snapToGrid w:val="0"/>
                <w:kern w:val="0"/>
                <w:sz w:val="20"/>
                <w:szCs w:val="20"/>
              </w:rPr>
              <w:t>2.作品陳列在教室布告欄，讓全班欣賞。</w:t>
            </w:r>
          </w:p>
          <w:p w:rsidR="007D0B45" w:rsidRDefault="007D0B45">
            <w:pPr>
              <w:spacing w:line="260" w:lineRule="exact"/>
              <w:rPr>
                <w:rFonts w:eastAsiaTheme="minorEastAsia"/>
                <w:snapToGrid w:val="0"/>
                <w:kern w:val="0"/>
                <w:sz w:val="20"/>
                <w:szCs w:val="20"/>
              </w:rPr>
            </w:pPr>
            <w:r>
              <w:rPr>
                <w:rFonts w:ascii="標楷體" w:eastAsia="標楷體" w:hAnsi="標楷體" w:hint="eastAsia"/>
                <w:snapToGrid w:val="0"/>
                <w:kern w:val="0"/>
                <w:sz w:val="20"/>
                <w:szCs w:val="20"/>
              </w:rPr>
              <w:t>3.課堂上</w:t>
            </w:r>
            <w:r>
              <w:rPr>
                <w:rFonts w:ascii="標楷體" w:eastAsia="標楷體" w:hAnsi="標楷體" w:hint="eastAsia"/>
                <w:snapToGrid w:val="0"/>
                <w:kern w:val="0"/>
                <w:sz w:val="20"/>
                <w:szCs w:val="20"/>
              </w:rPr>
              <w:lastRenderedPageBreak/>
              <w:t>分享同學作品。互相給予回饋，教師也提供意見。</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第十四週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主題五：休閒快樂行</w:t>
            </w:r>
          </w:p>
          <w:p w:rsidR="007D0B45" w:rsidRDefault="007D0B45">
            <w:pPr>
              <w:spacing w:line="260" w:lineRule="exact"/>
              <w:rPr>
                <w:rFonts w:eastAsiaTheme="minorEastAsia"/>
                <w:sz w:val="20"/>
                <w:szCs w:val="20"/>
              </w:rPr>
            </w:pPr>
            <w:r>
              <w:rPr>
                <w:rFonts w:ascii="標楷體" w:eastAsia="標楷體" w:hAnsi="標楷體" w:hint="eastAsia"/>
                <w:sz w:val="20"/>
                <w:szCs w:val="20"/>
              </w:rPr>
              <w:t>單元一：戶外活動Let’s go</w:t>
            </w:r>
            <w:r>
              <w:rPr>
                <w:rFonts w:ascii="標楷體" w:eastAsia="標楷體" w:hAnsi="標楷體" w:hint="eastAsia"/>
                <w:bCs/>
                <w:snapToGrid w:val="0"/>
                <w:kern w:val="0"/>
                <w:sz w:val="20"/>
                <w:szCs w:val="20"/>
              </w:rPr>
              <w:t>（</w:t>
            </w:r>
            <w:r>
              <w:rPr>
                <w:rFonts w:ascii="標楷體" w:eastAsia="標楷體" w:hAnsi="標楷體" w:hint="eastAsia"/>
                <w:snapToGrid w:val="0"/>
                <w:kern w:val="0"/>
                <w:sz w:val="20"/>
                <w:szCs w:val="20"/>
              </w:rPr>
              <w:t>第二次段考）</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3d-IV-1 探索、體驗個人與環境的關係，規畫並執行合宜的戶外活動。</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童Cc-IV-2 戶外休閒活動知能的整合與運用。</w:t>
            </w:r>
          </w:p>
          <w:p w:rsidR="007D0B45" w:rsidRDefault="007D0B45">
            <w:pPr>
              <w:spacing w:line="260" w:lineRule="exact"/>
              <w:rPr>
                <w:rFonts w:eastAsiaTheme="minorEastAsia"/>
                <w:sz w:val="20"/>
                <w:szCs w:val="20"/>
              </w:rPr>
            </w:pPr>
            <w:r>
              <w:rPr>
                <w:rFonts w:ascii="標楷體" w:eastAsia="標楷體" w:hAnsi="標楷體" w:hint="eastAsia"/>
                <w:sz w:val="20"/>
                <w:szCs w:val="20"/>
              </w:rPr>
              <w:t>童Cc-IV-1 戶外休閒活動的安全、風險管理與緊急事件的處理。</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小隊討論、口語評量、風險關係表分析紀錄、小隊戶外休閒規畫及檢視。</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
                <w:bCs/>
                <w:sz w:val="20"/>
                <w:szCs w:val="20"/>
              </w:rPr>
              <w:t>【環境教育】</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環J3 經由環境美學與自然文學了解自然環境的倫理價值。</w:t>
            </w:r>
          </w:p>
          <w:p w:rsidR="007D0B45" w:rsidRDefault="007D0B45">
            <w:pPr>
              <w:spacing w:line="260" w:lineRule="exact"/>
              <w:rPr>
                <w:rFonts w:eastAsiaTheme="minorEastAsia"/>
                <w:sz w:val="20"/>
                <w:szCs w:val="20"/>
              </w:rPr>
            </w:pPr>
            <w:r>
              <w:rPr>
                <w:rFonts w:ascii="標楷體" w:eastAsia="標楷體" w:hAnsi="標楷體" w:hint="eastAsia"/>
                <w:b/>
                <w:bCs/>
                <w:sz w:val="20"/>
                <w:szCs w:val="20"/>
              </w:rPr>
              <w:t>【戶外教育】</w:t>
            </w:r>
          </w:p>
          <w:p w:rsidR="007D0B45" w:rsidRDefault="007D0B45">
            <w:pPr>
              <w:autoSpaceDE w:val="0"/>
              <w:autoSpaceDN w:val="0"/>
              <w:adjustRightInd w:val="0"/>
              <w:spacing w:line="260" w:lineRule="exact"/>
              <w:rPr>
                <w:rFonts w:eastAsiaTheme="minorEastAsia"/>
                <w:bCs/>
                <w:sz w:val="20"/>
                <w:szCs w:val="20"/>
              </w:rPr>
            </w:pPr>
            <w:r>
              <w:rPr>
                <w:rFonts w:ascii="標楷體" w:eastAsia="標楷體" w:hAnsi="標楷體" w:hint="eastAsia"/>
                <w:bCs/>
                <w:sz w:val="20"/>
                <w:szCs w:val="20"/>
              </w:rPr>
              <w:t>戶J1 描述、測量、紀錄觀察所得。</w:t>
            </w:r>
          </w:p>
          <w:p w:rsidR="007D0B45" w:rsidRDefault="007D0B45">
            <w:pPr>
              <w:autoSpaceDE w:val="0"/>
              <w:autoSpaceDN w:val="0"/>
              <w:adjustRightInd w:val="0"/>
              <w:spacing w:line="260" w:lineRule="exact"/>
              <w:rPr>
                <w:rFonts w:eastAsiaTheme="minorEastAsia"/>
                <w:bCs/>
                <w:sz w:val="20"/>
                <w:szCs w:val="20"/>
              </w:rPr>
            </w:pPr>
            <w:r>
              <w:rPr>
                <w:rFonts w:ascii="標楷體" w:eastAsia="標楷體" w:hAnsi="標楷體" w:hint="eastAsia"/>
                <w:bCs/>
                <w:sz w:val="20"/>
                <w:szCs w:val="20"/>
              </w:rPr>
              <w:t>戶J2 從環境中捕獲心靈面的喜悅。</w:t>
            </w:r>
          </w:p>
          <w:p w:rsidR="007D0B45" w:rsidRDefault="007D0B45">
            <w:pPr>
              <w:autoSpaceDE w:val="0"/>
              <w:autoSpaceDN w:val="0"/>
              <w:adjustRightInd w:val="0"/>
              <w:spacing w:line="260" w:lineRule="exact"/>
              <w:rPr>
                <w:rFonts w:eastAsiaTheme="minorEastAsia"/>
                <w:b/>
                <w:bCs/>
                <w:sz w:val="20"/>
                <w:szCs w:val="20"/>
              </w:rPr>
            </w:pPr>
            <w:r>
              <w:rPr>
                <w:rFonts w:ascii="標楷體" w:eastAsia="標楷體" w:hAnsi="標楷體" w:hint="eastAsia"/>
                <w:b/>
                <w:bCs/>
                <w:sz w:val="20"/>
                <w:szCs w:val="20"/>
              </w:rPr>
              <w:t>【海洋教育】</w:t>
            </w:r>
          </w:p>
          <w:p w:rsidR="007D0B45" w:rsidRDefault="007D0B45">
            <w:pPr>
              <w:autoSpaceDE w:val="0"/>
              <w:autoSpaceDN w:val="0"/>
              <w:adjustRightInd w:val="0"/>
              <w:spacing w:line="260" w:lineRule="exact"/>
              <w:rPr>
                <w:rFonts w:eastAsiaTheme="minorEastAsia"/>
                <w:bCs/>
                <w:sz w:val="20"/>
                <w:szCs w:val="20"/>
              </w:rPr>
            </w:pPr>
            <w:r>
              <w:rPr>
                <w:rFonts w:ascii="標楷體" w:eastAsia="標楷體" w:hAnsi="標楷體" w:hint="eastAsia"/>
                <w:bCs/>
                <w:sz w:val="20"/>
                <w:szCs w:val="20"/>
              </w:rPr>
              <w:t>海J1 參與多元海洋休閒與水域活動，熟練各種水域求生技能。</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1.教師須先對戶外休閒項目有所認識與了解，可上網查詢有興趣的幾個戶外休閒，或以自己接觸過的戶外休閒來做引導與說明。</w:t>
            </w:r>
          </w:p>
          <w:p w:rsidR="007D0B45" w:rsidRDefault="007D0B45">
            <w:pPr>
              <w:spacing w:line="260" w:lineRule="exact"/>
              <w:rPr>
                <w:rFonts w:eastAsiaTheme="minorEastAsia"/>
                <w:sz w:val="20"/>
                <w:szCs w:val="20"/>
              </w:rPr>
            </w:pPr>
            <w:r>
              <w:rPr>
                <w:rFonts w:ascii="標楷體" w:eastAsia="標楷體" w:hAnsi="標楷體" w:hint="eastAsia"/>
                <w:sz w:val="20"/>
                <w:szCs w:val="20"/>
              </w:rPr>
              <w:t>2.教師查找有關戶外休閒未做好相關準備而發生事情的新聞。</w:t>
            </w:r>
          </w:p>
          <w:p w:rsidR="007D0B45" w:rsidRDefault="007D0B45">
            <w:pPr>
              <w:spacing w:line="260" w:lineRule="exact"/>
              <w:rPr>
                <w:rFonts w:eastAsiaTheme="minorEastAsia"/>
                <w:sz w:val="20"/>
                <w:szCs w:val="20"/>
              </w:rPr>
            </w:pPr>
            <w:r>
              <w:rPr>
                <w:rFonts w:ascii="標楷體" w:eastAsia="標楷體" w:hAnsi="標楷體" w:hint="eastAsia"/>
                <w:sz w:val="20"/>
                <w:szCs w:val="20"/>
              </w:rPr>
              <w:t>課本新聞實例：</w:t>
            </w:r>
          </w:p>
          <w:p w:rsidR="007D0B45" w:rsidRDefault="007D0B45">
            <w:pPr>
              <w:spacing w:line="260" w:lineRule="exact"/>
              <w:rPr>
                <w:rFonts w:eastAsiaTheme="minorEastAsia"/>
                <w:sz w:val="20"/>
                <w:szCs w:val="20"/>
              </w:rPr>
            </w:pPr>
            <w:r>
              <w:rPr>
                <w:rFonts w:ascii="標楷體" w:eastAsia="標楷體" w:hAnsi="標楷體" w:hint="eastAsia"/>
                <w:sz w:val="20"/>
                <w:szCs w:val="20"/>
              </w:rPr>
              <w:t>(1)未申請爬山 22歲登山男遭開罰</w:t>
            </w:r>
            <w:hyperlink r:id="rId7" w:history="1">
              <w:r>
                <w:rPr>
                  <w:rStyle w:val="a7"/>
                  <w:rFonts w:ascii="標楷體" w:eastAsia="標楷體" w:hAnsi="標楷體" w:hint="eastAsia"/>
                  <w:sz w:val="20"/>
                  <w:szCs w:val="20"/>
                </w:rPr>
                <w:t>https://news.ltn.com.tw/news/Hualien</w:t>
              </w:r>
              <w:r>
                <w:rPr>
                  <w:rStyle w:val="a7"/>
                  <w:rFonts w:ascii="標楷體" w:eastAsia="標楷體" w:hAnsi="標楷體" w:hint="eastAsia"/>
                  <w:sz w:val="20"/>
                  <w:szCs w:val="20"/>
                </w:rPr>
                <w:lastRenderedPageBreak/>
                <w:t>/breakingnews/2842654</w:t>
              </w:r>
            </w:hyperlink>
          </w:p>
          <w:p w:rsidR="007D0B45" w:rsidRDefault="007D0B45">
            <w:pPr>
              <w:spacing w:line="260" w:lineRule="exact"/>
              <w:rPr>
                <w:rFonts w:eastAsiaTheme="minorEastAsia"/>
                <w:sz w:val="20"/>
                <w:szCs w:val="20"/>
              </w:rPr>
            </w:pPr>
            <w:r>
              <w:rPr>
                <w:rFonts w:ascii="標楷體" w:eastAsia="標楷體" w:hAnsi="標楷體" w:hint="eastAsia"/>
                <w:sz w:val="20"/>
                <w:szCs w:val="20"/>
              </w:rPr>
              <w:t>(2)登山客被鎖在私人土地 警幫忙脫困</w:t>
            </w:r>
          </w:p>
          <w:p w:rsidR="007D0B45" w:rsidRDefault="00626586">
            <w:pPr>
              <w:widowControl/>
              <w:spacing w:line="260" w:lineRule="exact"/>
              <w:rPr>
                <w:rFonts w:eastAsiaTheme="minorEastAsia"/>
                <w:kern w:val="0"/>
                <w:sz w:val="20"/>
                <w:szCs w:val="20"/>
              </w:rPr>
            </w:pPr>
            <w:hyperlink w:history="1">
              <w:r w:rsidR="007D0B45">
                <w:rPr>
                  <w:rFonts w:ascii="標楷體" w:eastAsia="標楷體" w:hAnsi="標楷體" w:hint="eastAsia"/>
                  <w:sz w:val="20"/>
                  <w:szCs w:val="20"/>
                </w:rPr>
                <w:t>https://news.ltn.com.tw/news/society/breakingnews/3032703</w:t>
              </w:r>
            </w:hyperlink>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教師可查找風險管理相關資料，了解風險管理在戶外休閒活動中的應用。</w:t>
            </w:r>
          </w:p>
          <w:p w:rsidR="007D0B45" w:rsidRDefault="007D0B45">
            <w:pPr>
              <w:spacing w:line="260" w:lineRule="exact"/>
              <w:rPr>
                <w:rFonts w:eastAsiaTheme="minorEastAsia"/>
                <w:sz w:val="20"/>
                <w:szCs w:val="20"/>
              </w:rPr>
            </w:pPr>
            <w:r>
              <w:rPr>
                <w:rFonts w:ascii="標楷體" w:eastAsia="標楷體" w:hAnsi="標楷體" w:hint="eastAsia"/>
                <w:sz w:val="20"/>
                <w:szCs w:val="20"/>
              </w:rPr>
              <w:t>戶外活動風險管理相關資料：</w:t>
            </w:r>
          </w:p>
          <w:p w:rsidR="007D0B45" w:rsidRDefault="00626586">
            <w:pPr>
              <w:spacing w:line="260" w:lineRule="exact"/>
              <w:rPr>
                <w:rFonts w:eastAsiaTheme="minorEastAsia"/>
                <w:sz w:val="20"/>
                <w:szCs w:val="20"/>
              </w:rPr>
            </w:pPr>
            <w:hyperlink w:history="1">
              <w:r w:rsidR="007D0B45">
                <w:rPr>
                  <w:rFonts w:ascii="標楷體" w:eastAsia="標楷體" w:hAnsi="標楷體" w:hint="eastAsia"/>
                  <w:sz w:val="20"/>
                  <w:szCs w:val="20"/>
                </w:rPr>
                <w:t>https://kknews.cc/zh-tw/health/mqzjqv6.html</w:t>
              </w:r>
            </w:hyperlink>
          </w:p>
          <w:p w:rsidR="007D0B45" w:rsidRDefault="00626586">
            <w:pPr>
              <w:spacing w:line="260" w:lineRule="exact"/>
              <w:rPr>
                <w:rFonts w:eastAsiaTheme="minorEastAsia"/>
                <w:sz w:val="20"/>
                <w:szCs w:val="20"/>
              </w:rPr>
            </w:pPr>
            <w:hyperlink w:history="1">
              <w:r w:rsidR="007D0B45">
                <w:rPr>
                  <w:rFonts w:ascii="標楷體" w:eastAsia="標楷體" w:hAnsi="標楷體" w:hint="eastAsia"/>
                  <w:sz w:val="20"/>
                  <w:szCs w:val="20"/>
                </w:rPr>
                <w:t>https://opinion.udn.com/opinion/story/10124/2438222</w:t>
              </w:r>
            </w:hyperlink>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第十五週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主題五：休閒快樂行</w:t>
            </w:r>
          </w:p>
          <w:p w:rsidR="007D0B45" w:rsidRDefault="007D0B45">
            <w:pPr>
              <w:spacing w:line="260" w:lineRule="exact"/>
              <w:rPr>
                <w:rFonts w:eastAsiaTheme="minorEastAsia"/>
                <w:sz w:val="20"/>
                <w:szCs w:val="20"/>
              </w:rPr>
            </w:pPr>
            <w:r>
              <w:rPr>
                <w:rFonts w:ascii="標楷體" w:eastAsia="標楷體" w:hAnsi="標楷體" w:hint="eastAsia"/>
                <w:sz w:val="20"/>
                <w:szCs w:val="20"/>
              </w:rPr>
              <w:t>單元一：戶外活動Let’s go</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3d-IV-1 探索、體驗個人與環境的關係，規畫並執行合宜的戶外活動。</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童Cc-IV-2 戶外休閒活動知能的整合與運用。</w:t>
            </w:r>
          </w:p>
          <w:p w:rsidR="007D0B45" w:rsidRDefault="007D0B45">
            <w:pPr>
              <w:spacing w:line="260" w:lineRule="exact"/>
              <w:rPr>
                <w:rFonts w:eastAsiaTheme="minorEastAsia"/>
                <w:sz w:val="20"/>
                <w:szCs w:val="20"/>
              </w:rPr>
            </w:pPr>
            <w:r>
              <w:rPr>
                <w:rFonts w:ascii="標楷體" w:eastAsia="標楷體" w:hAnsi="標楷體" w:hint="eastAsia"/>
                <w:sz w:val="20"/>
                <w:szCs w:val="20"/>
              </w:rPr>
              <w:t>童Cc-IV-1 戶外休閒活動的安全、風險管理與緊急事件的處理。</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小隊討論、口語評量、風險關係表分析紀錄、小隊戶外休閒規畫及檢視。</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Cs/>
                <w:sz w:val="20"/>
                <w:szCs w:val="20"/>
              </w:rPr>
            </w:pPr>
            <w:r>
              <w:rPr>
                <w:rFonts w:ascii="標楷體" w:eastAsia="標楷體" w:hAnsi="標楷體" w:hint="eastAsia"/>
                <w:b/>
                <w:bCs/>
                <w:sz w:val="20"/>
                <w:szCs w:val="20"/>
              </w:rPr>
              <w:t>【安全教育】</w:t>
            </w:r>
          </w:p>
          <w:p w:rsidR="007D0B45" w:rsidRDefault="007D0B45">
            <w:pPr>
              <w:spacing w:line="260" w:lineRule="exact"/>
              <w:rPr>
                <w:rFonts w:eastAsiaTheme="minorEastAsia"/>
                <w:bCs/>
                <w:sz w:val="20"/>
                <w:szCs w:val="20"/>
              </w:rPr>
            </w:pPr>
            <w:r>
              <w:rPr>
                <w:rFonts w:ascii="標楷體" w:eastAsia="標楷體" w:hAnsi="標楷體" w:hint="eastAsia"/>
                <w:bCs/>
                <w:sz w:val="20"/>
                <w:szCs w:val="20"/>
              </w:rPr>
              <w:t>安J4 探討日常生活發生事故的影響因素。</w:t>
            </w:r>
          </w:p>
          <w:p w:rsidR="007D0B45" w:rsidRDefault="007D0B45">
            <w:pPr>
              <w:spacing w:line="260" w:lineRule="exact"/>
              <w:rPr>
                <w:rFonts w:eastAsiaTheme="minorEastAsia"/>
                <w:sz w:val="20"/>
                <w:szCs w:val="20"/>
              </w:rPr>
            </w:pPr>
            <w:r>
              <w:rPr>
                <w:rFonts w:ascii="標楷體" w:eastAsia="標楷體" w:hAnsi="標楷體" w:hint="eastAsia"/>
                <w:sz w:val="20"/>
                <w:szCs w:val="20"/>
              </w:rPr>
              <w:t>安J11 學習創傷救護技能。</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教師可繪製板書：風險關係圖，助於說明講述。</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教師可以課本爬小寶山的計畫書範例讓學生練習後，再找學校或網路上的活動計畫書讓學生加以練習。</w:t>
            </w:r>
          </w:p>
          <w:p w:rsidR="007D0B45" w:rsidRDefault="007D0B45">
            <w:pPr>
              <w:spacing w:line="260" w:lineRule="exact"/>
              <w:rPr>
                <w:rFonts w:eastAsiaTheme="minorEastAsia"/>
                <w:sz w:val="20"/>
                <w:szCs w:val="20"/>
              </w:rPr>
            </w:pPr>
            <w:r>
              <w:rPr>
                <w:rFonts w:ascii="標楷體" w:eastAsia="標楷體" w:hAnsi="標楷體" w:hint="eastAsia"/>
                <w:sz w:val="20"/>
                <w:szCs w:val="20"/>
              </w:rPr>
              <w:t>網路資源例如：</w:t>
            </w:r>
          </w:p>
          <w:p w:rsidR="007D0B45" w:rsidRDefault="00626586">
            <w:pPr>
              <w:spacing w:line="260" w:lineRule="exact"/>
              <w:rPr>
                <w:rFonts w:eastAsiaTheme="minorEastAsia"/>
                <w:color w:val="0000FF"/>
                <w:sz w:val="20"/>
                <w:szCs w:val="20"/>
                <w:u w:val="single"/>
              </w:rPr>
            </w:pPr>
            <w:hyperlink w:history="1">
              <w:r w:rsidR="007D0B45">
                <w:rPr>
                  <w:rFonts w:ascii="標楷體" w:eastAsia="標楷體" w:hAnsi="標楷體" w:hint="eastAsia"/>
                  <w:sz w:val="20"/>
                  <w:szCs w:val="20"/>
                </w:rPr>
                <w:t>https://www.keepon.com.tw/thread-b9bc5c34-17d8-e411-93ec-000e04b74954.html?AspxAutoDetectCookieSupport=1</w:t>
              </w:r>
            </w:hyperlink>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第十六週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主題五：休閒快樂行</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單元二：休閒我最行</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tabs>
                <w:tab w:val="left" w:pos="1252"/>
              </w:tabs>
              <w:spacing w:line="260" w:lineRule="exact"/>
              <w:rPr>
                <w:rFonts w:eastAsiaTheme="minorEastAsia"/>
                <w:sz w:val="20"/>
                <w:szCs w:val="20"/>
              </w:rPr>
            </w:pPr>
            <w:r>
              <w:rPr>
                <w:rFonts w:ascii="標楷體" w:eastAsia="標楷體" w:hAnsi="標楷體" w:hint="eastAsia"/>
                <w:sz w:val="20"/>
                <w:szCs w:val="20"/>
              </w:rPr>
              <w:t>1a-IV-2 展現自己的興趣與多元能力，接納自我，以促進個人成長。</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tabs>
                <w:tab w:val="left" w:pos="1252"/>
              </w:tabs>
              <w:spacing w:line="260" w:lineRule="exact"/>
              <w:rPr>
                <w:rFonts w:eastAsiaTheme="minorEastAsia"/>
                <w:sz w:val="20"/>
                <w:szCs w:val="20"/>
              </w:rPr>
            </w:pPr>
            <w:r>
              <w:rPr>
                <w:rFonts w:ascii="標楷體" w:eastAsia="標楷體" w:hAnsi="標楷體" w:hint="eastAsia"/>
                <w:sz w:val="20"/>
                <w:szCs w:val="20"/>
              </w:rPr>
              <w:t>輔Aa-IV-2 自我悅納、尊重差異與自我成長。</w:t>
            </w:r>
          </w:p>
          <w:p w:rsidR="007D0B45" w:rsidRDefault="007D0B45">
            <w:pPr>
              <w:spacing w:line="260" w:lineRule="exact"/>
              <w:rPr>
                <w:rFonts w:eastAsiaTheme="minorEastAsia"/>
                <w:sz w:val="20"/>
                <w:szCs w:val="20"/>
              </w:rPr>
            </w:pPr>
            <w:r>
              <w:rPr>
                <w:rFonts w:ascii="標楷體" w:eastAsia="標楷體" w:hAnsi="標楷體" w:hint="eastAsia"/>
                <w:sz w:val="20"/>
                <w:szCs w:val="20"/>
              </w:rPr>
              <w:t>童Cc-IV-1 戶外休閒活動的安全、風險管理與緊急事件的處理。</w:t>
            </w:r>
          </w:p>
        </w:tc>
        <w:tc>
          <w:tcPr>
            <w:tcW w:w="1148" w:type="dxa"/>
            <w:gridSpan w:val="2"/>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sz w:val="20"/>
                <w:szCs w:val="20"/>
              </w:rPr>
            </w:pPr>
            <w:r>
              <w:rPr>
                <w:rFonts w:ascii="標楷體" w:eastAsia="標楷體" w:hAnsi="標楷體" w:hint="eastAsia"/>
                <w:b/>
                <w:snapToGrid w:val="0"/>
                <w:kern w:val="0"/>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口語評量</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snapToGrid w:val="0"/>
                <w:kern w:val="0"/>
                <w:sz w:val="20"/>
                <w:szCs w:val="20"/>
                <w:u w:val="single"/>
              </w:rPr>
            </w:pPr>
            <w:r>
              <w:rPr>
                <w:rFonts w:ascii="標楷體" w:eastAsia="標楷體" w:hAnsi="標楷體" w:hint="eastAsia"/>
                <w:b/>
                <w:snapToGrid w:val="0"/>
                <w:kern w:val="0"/>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實作評量</w:t>
            </w:r>
          </w:p>
          <w:p w:rsidR="007D0B45" w:rsidRDefault="007D0B45">
            <w:pPr>
              <w:spacing w:line="260" w:lineRule="exact"/>
              <w:rPr>
                <w:rFonts w:eastAsiaTheme="minorEastAsia"/>
                <w:sz w:val="20"/>
                <w:szCs w:val="20"/>
              </w:rPr>
            </w:pPr>
            <w:r>
              <w:rPr>
                <w:rFonts w:ascii="標楷體" w:eastAsia="標楷體" w:hAnsi="標楷體" w:hint="eastAsia"/>
                <w:sz w:val="20"/>
                <w:szCs w:val="20"/>
              </w:rPr>
              <w:t>小組休閒計畫書</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學生行為觀察</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【生涯規畫教育】</w:t>
            </w:r>
          </w:p>
          <w:p w:rsidR="007D0B45" w:rsidRDefault="007D0B45">
            <w:pPr>
              <w:spacing w:line="260" w:lineRule="exact"/>
              <w:rPr>
                <w:rFonts w:eastAsiaTheme="minorEastAsia"/>
                <w:b/>
                <w:bCs/>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sz w:val="20"/>
                <w:szCs w:val="20"/>
              </w:rPr>
            </w:pPr>
            <w:r>
              <w:rPr>
                <w:rFonts w:ascii="標楷體" w:eastAsia="標楷體" w:hAnsi="標楷體" w:hint="eastAsia"/>
                <w:b/>
                <w:snapToGrid w:val="0"/>
                <w:kern w:val="0"/>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1.教師於上一節課提醒同學攜帶個人休閒照片。</w:t>
            </w:r>
          </w:p>
          <w:p w:rsidR="007D0B45" w:rsidRDefault="007D0B45">
            <w:pPr>
              <w:spacing w:line="260" w:lineRule="exact"/>
              <w:rPr>
                <w:rFonts w:eastAsiaTheme="minorEastAsia"/>
                <w:sz w:val="20"/>
                <w:szCs w:val="20"/>
              </w:rPr>
            </w:pPr>
            <w:r>
              <w:rPr>
                <w:rFonts w:ascii="標楷體" w:eastAsia="標楷體" w:hAnsi="標楷體" w:hint="eastAsia"/>
                <w:sz w:val="20"/>
                <w:szCs w:val="20"/>
              </w:rPr>
              <w:t>2.教師事先準備好：</w:t>
            </w:r>
          </w:p>
          <w:p w:rsidR="007D0B45" w:rsidRDefault="007D0B45">
            <w:pPr>
              <w:spacing w:line="260" w:lineRule="exact"/>
              <w:rPr>
                <w:rFonts w:eastAsiaTheme="minorEastAsia"/>
                <w:sz w:val="20"/>
                <w:szCs w:val="20"/>
              </w:rPr>
            </w:pPr>
            <w:r>
              <w:rPr>
                <w:rFonts w:ascii="標楷體" w:eastAsia="標楷體" w:hAnsi="標楷體" w:hint="eastAsia"/>
                <w:sz w:val="20"/>
                <w:szCs w:val="20"/>
              </w:rPr>
              <w:t>(1)以小見大圖片／投影片。</w:t>
            </w:r>
          </w:p>
          <w:p w:rsidR="007D0B45" w:rsidRDefault="007D0B45">
            <w:pPr>
              <w:spacing w:line="260" w:lineRule="exact"/>
              <w:rPr>
                <w:rFonts w:eastAsiaTheme="minorEastAsia"/>
                <w:sz w:val="20"/>
                <w:szCs w:val="20"/>
              </w:rPr>
            </w:pPr>
            <w:r>
              <w:rPr>
                <w:rFonts w:ascii="標楷體" w:eastAsia="標楷體" w:hAnsi="標楷體" w:hint="eastAsia"/>
                <w:sz w:val="20"/>
                <w:szCs w:val="20"/>
              </w:rPr>
              <w:t>(2)便條紙、便利貼或影印紙背面等空白紙張，休閒猜猜猜活動使用。</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sz w:val="20"/>
                <w:szCs w:val="20"/>
              </w:rPr>
            </w:pPr>
            <w:r>
              <w:rPr>
                <w:rFonts w:ascii="標楷體" w:eastAsia="標楷體" w:hAnsi="標楷體" w:hint="eastAsia"/>
                <w:b/>
                <w:snapToGrid w:val="0"/>
                <w:kern w:val="0"/>
                <w:sz w:val="20"/>
                <w:szCs w:val="20"/>
                <w:u w:val="single"/>
              </w:rPr>
              <w:t>活動二</w:t>
            </w:r>
          </w:p>
          <w:p w:rsidR="007D0B45" w:rsidRDefault="007D0B45">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1.教師課前先想好分組方式，並依照組別數量印製設計休閒計畫書，或直接請學生參考課本休閒計畫書範例內容來規畫休閒體驗活動。</w:t>
            </w:r>
          </w:p>
          <w:p w:rsidR="007D0B45" w:rsidRDefault="007D0B45">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2.教師須事先依據班級人數想好分組數量及課程時間來決定體驗時間限制。</w:t>
            </w:r>
          </w:p>
          <w:p w:rsidR="007D0B45" w:rsidRDefault="007D0B45">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3.如果時間允許，教師可以增加一節課來驗收學生的體驗活動帶領，以確保學生規則說明、時間安排規畫等準</w:t>
            </w:r>
            <w:r>
              <w:rPr>
                <w:rFonts w:ascii="標楷體" w:eastAsia="標楷體" w:hAnsi="標楷體" w:hint="eastAsia"/>
                <w:kern w:val="0"/>
                <w:sz w:val="20"/>
                <w:szCs w:val="20"/>
              </w:rPr>
              <w:lastRenderedPageBreak/>
              <w:t>備進度，教師也可以提前給予建議讓活動進行更順利。</w:t>
            </w:r>
          </w:p>
          <w:p w:rsidR="007D0B45" w:rsidRDefault="007D0B45">
            <w:pPr>
              <w:spacing w:line="260" w:lineRule="exact"/>
              <w:rPr>
                <w:rFonts w:eastAsiaTheme="minorEastAsia"/>
                <w:sz w:val="20"/>
                <w:szCs w:val="20"/>
              </w:rPr>
            </w:pPr>
            <w:r>
              <w:rPr>
                <w:rFonts w:ascii="標楷體" w:eastAsia="標楷體" w:hAnsi="標楷體" w:hint="eastAsia"/>
                <w:kern w:val="0"/>
                <w:sz w:val="20"/>
                <w:szCs w:val="20"/>
              </w:rPr>
              <w:t>4.準備空白紙張（腦力激盪使用）。</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第十七週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主題五：休閒快樂行</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單元二：休閒我最行</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tabs>
                <w:tab w:val="left" w:pos="1252"/>
              </w:tabs>
              <w:spacing w:line="260" w:lineRule="exact"/>
              <w:rPr>
                <w:rFonts w:eastAsiaTheme="minorEastAsia"/>
                <w:sz w:val="20"/>
                <w:szCs w:val="20"/>
              </w:rPr>
            </w:pPr>
            <w:r>
              <w:rPr>
                <w:rFonts w:ascii="標楷體" w:eastAsia="標楷體" w:hAnsi="標楷體" w:hint="eastAsia"/>
                <w:sz w:val="20"/>
                <w:szCs w:val="20"/>
              </w:rPr>
              <w:t>1a-IV-2 展現自己的興趣與多元能力，接納自我，以促進個人成長。</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tabs>
                <w:tab w:val="left" w:pos="1252"/>
              </w:tabs>
              <w:spacing w:line="260" w:lineRule="exact"/>
              <w:rPr>
                <w:rFonts w:eastAsiaTheme="minorEastAsia"/>
                <w:sz w:val="20"/>
                <w:szCs w:val="20"/>
              </w:rPr>
            </w:pPr>
            <w:r>
              <w:rPr>
                <w:rFonts w:ascii="標楷體" w:eastAsia="標楷體" w:hAnsi="標楷體" w:hint="eastAsia"/>
                <w:sz w:val="20"/>
                <w:szCs w:val="20"/>
              </w:rPr>
              <w:t>輔Aa-IV-2 自我悅納、尊重差異與自我成長。</w:t>
            </w:r>
          </w:p>
          <w:p w:rsidR="007D0B45" w:rsidRDefault="007D0B45">
            <w:pPr>
              <w:spacing w:line="260" w:lineRule="exact"/>
              <w:rPr>
                <w:rFonts w:eastAsiaTheme="minorEastAsia"/>
                <w:sz w:val="20"/>
                <w:szCs w:val="20"/>
              </w:rPr>
            </w:pPr>
            <w:r>
              <w:rPr>
                <w:rFonts w:ascii="標楷體" w:eastAsia="標楷體" w:hAnsi="標楷體" w:hint="eastAsia"/>
                <w:sz w:val="20"/>
                <w:szCs w:val="20"/>
              </w:rPr>
              <w:t>童Cc-IV-1 戶外休閒活動的安全、風險管理與緊急事件的處理。</w:t>
            </w:r>
          </w:p>
        </w:tc>
        <w:tc>
          <w:tcPr>
            <w:tcW w:w="1148" w:type="dxa"/>
            <w:gridSpan w:val="2"/>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學生行為觀察</w:t>
            </w:r>
          </w:p>
          <w:p w:rsidR="007D0B45" w:rsidRDefault="007D0B45">
            <w:pPr>
              <w:spacing w:line="260" w:lineRule="exact"/>
              <w:rPr>
                <w:rFonts w:eastAsiaTheme="minorEastAsia"/>
                <w:sz w:val="20"/>
                <w:szCs w:val="20"/>
              </w:rPr>
            </w:pPr>
            <w:r>
              <w:rPr>
                <w:rFonts w:ascii="標楷體" w:eastAsia="標楷體" w:hAnsi="標楷體" w:hint="eastAsia"/>
                <w:sz w:val="20"/>
                <w:szCs w:val="20"/>
              </w:rPr>
              <w:t>實作評量</w:t>
            </w:r>
          </w:p>
          <w:p w:rsidR="007D0B45" w:rsidRDefault="007D0B45">
            <w:pPr>
              <w:spacing w:line="260" w:lineRule="exact"/>
              <w:rPr>
                <w:rFonts w:eastAsiaTheme="minorEastAsia"/>
                <w:sz w:val="20"/>
                <w:szCs w:val="20"/>
              </w:rPr>
            </w:pPr>
            <w:r>
              <w:rPr>
                <w:rFonts w:ascii="標楷體" w:eastAsia="標楷體" w:hAnsi="標楷體" w:hint="eastAsia"/>
                <w:sz w:val="20"/>
                <w:szCs w:val="20"/>
              </w:rPr>
              <w:t>自評互評</w:t>
            </w:r>
          </w:p>
          <w:p w:rsidR="007D0B45" w:rsidRDefault="007D0B45">
            <w:pPr>
              <w:spacing w:line="260" w:lineRule="exact"/>
              <w:rPr>
                <w:rFonts w:eastAsiaTheme="minorEastAsia"/>
                <w:sz w:val="20"/>
                <w:szCs w:val="20"/>
              </w:rPr>
            </w:pPr>
            <w:r>
              <w:rPr>
                <w:rFonts w:ascii="標楷體" w:eastAsia="標楷體" w:hAnsi="標楷體" w:hint="eastAsia"/>
                <w:sz w:val="20"/>
                <w:szCs w:val="20"/>
              </w:rPr>
              <w:t>高層次紙筆測驗—學習單</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口語評量</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學生行為觀察</w:t>
            </w:r>
          </w:p>
          <w:p w:rsidR="007D0B45" w:rsidRDefault="007D0B45">
            <w:pPr>
              <w:spacing w:line="260" w:lineRule="exact"/>
              <w:rPr>
                <w:rFonts w:eastAsiaTheme="minorEastAsia"/>
                <w:sz w:val="20"/>
                <w:szCs w:val="20"/>
              </w:rPr>
            </w:pPr>
            <w:r>
              <w:rPr>
                <w:rFonts w:ascii="標楷體" w:eastAsia="標楷體" w:hAnsi="標楷體" w:hint="eastAsia"/>
                <w:sz w:val="20"/>
                <w:szCs w:val="20"/>
              </w:rPr>
              <w:t>分組合作學習</w:t>
            </w:r>
          </w:p>
          <w:p w:rsidR="007D0B45" w:rsidRDefault="007D0B45">
            <w:pPr>
              <w:spacing w:line="260" w:lineRule="exact"/>
              <w:rPr>
                <w:rFonts w:eastAsiaTheme="minorEastAsia"/>
                <w:sz w:val="20"/>
                <w:szCs w:val="20"/>
              </w:rPr>
            </w:pPr>
            <w:r>
              <w:rPr>
                <w:rFonts w:ascii="標楷體" w:eastAsia="標楷體" w:hAnsi="標楷體" w:hint="eastAsia"/>
                <w:sz w:val="20"/>
                <w:szCs w:val="20"/>
              </w:rPr>
              <w:t>海報評量</w:t>
            </w:r>
          </w:p>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小隊報告</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【生涯規畫教育】</w:t>
            </w:r>
          </w:p>
          <w:p w:rsidR="007D0B45" w:rsidRDefault="007D0B45">
            <w:pPr>
              <w:spacing w:line="260" w:lineRule="exact"/>
              <w:rPr>
                <w:rFonts w:eastAsiaTheme="minorEastAsia"/>
                <w:b/>
                <w:bCs/>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sz w:val="20"/>
                <w:szCs w:val="20"/>
              </w:rPr>
            </w:pPr>
            <w:r>
              <w:rPr>
                <w:rFonts w:ascii="標楷體" w:eastAsia="標楷體" w:hAnsi="標楷體" w:hint="eastAsia"/>
                <w:b/>
                <w:snapToGrid w:val="0"/>
                <w:kern w:val="0"/>
                <w:sz w:val="20"/>
                <w:szCs w:val="20"/>
                <w:u w:val="single"/>
              </w:rPr>
              <w:t>活動二</w:t>
            </w:r>
          </w:p>
          <w:p w:rsidR="007D0B45" w:rsidRDefault="007D0B45">
            <w:pPr>
              <w:spacing w:line="260" w:lineRule="exact"/>
              <w:rPr>
                <w:rFonts w:eastAsiaTheme="minorEastAsia"/>
                <w:sz w:val="20"/>
                <w:szCs w:val="20"/>
              </w:rPr>
            </w:pPr>
            <w:r>
              <w:rPr>
                <w:rFonts w:ascii="標楷體" w:eastAsia="標楷體" w:hAnsi="標楷體" w:hint="eastAsia"/>
                <w:sz w:val="20"/>
                <w:szCs w:val="20"/>
              </w:rPr>
              <w:t>1.教師請小老師於上課前一天寫聯絡簿提醒同學記得帶道具及活動準備。</w:t>
            </w:r>
          </w:p>
          <w:p w:rsidR="007D0B45" w:rsidRDefault="007D0B45">
            <w:pPr>
              <w:spacing w:line="260" w:lineRule="exact"/>
              <w:rPr>
                <w:rFonts w:eastAsiaTheme="minorEastAsia"/>
                <w:sz w:val="20"/>
                <w:szCs w:val="20"/>
              </w:rPr>
            </w:pPr>
            <w:r>
              <w:rPr>
                <w:rFonts w:ascii="標楷體" w:eastAsia="標楷體" w:hAnsi="標楷體" w:hint="eastAsia"/>
                <w:sz w:val="20"/>
                <w:szCs w:val="20"/>
              </w:rPr>
              <w:t>2.教師於上課前確認學生體驗活動使用的場地。</w:t>
            </w:r>
          </w:p>
          <w:p w:rsidR="007D0B45" w:rsidRDefault="007D0B45">
            <w:pPr>
              <w:spacing w:line="260" w:lineRule="exact"/>
              <w:rPr>
                <w:rFonts w:eastAsiaTheme="minorEastAsia"/>
                <w:sz w:val="20"/>
                <w:szCs w:val="20"/>
              </w:rPr>
            </w:pPr>
            <w:r>
              <w:rPr>
                <w:rFonts w:ascii="標楷體" w:eastAsia="標楷體" w:hAnsi="標楷體" w:hint="eastAsia"/>
                <w:sz w:val="20"/>
                <w:szCs w:val="20"/>
              </w:rPr>
              <w:t>3.可以製作、設計自評／互評規則來供學生互相回饋。</w:t>
            </w:r>
          </w:p>
          <w:p w:rsidR="007D0B45" w:rsidRDefault="007D0B45">
            <w:pPr>
              <w:spacing w:line="260" w:lineRule="exact"/>
              <w:rPr>
                <w:rFonts w:eastAsiaTheme="minorEastAsia"/>
                <w:sz w:val="20"/>
                <w:szCs w:val="20"/>
              </w:rPr>
            </w:pPr>
          </w:p>
          <w:p w:rsidR="007D0B45" w:rsidRDefault="007D0B45">
            <w:pPr>
              <w:spacing w:line="260" w:lineRule="exact"/>
              <w:rPr>
                <w:rFonts w:eastAsiaTheme="minorEastAsia"/>
                <w:b/>
                <w:snapToGrid w:val="0"/>
                <w:kern w:val="0"/>
                <w:sz w:val="20"/>
                <w:szCs w:val="20"/>
                <w:u w:val="single"/>
              </w:rPr>
            </w:pPr>
            <w:r>
              <w:rPr>
                <w:rFonts w:ascii="標楷體" w:eastAsia="標楷體" w:hAnsi="標楷體" w:hint="eastAsia"/>
                <w:b/>
                <w:snapToGrid w:val="0"/>
                <w:kern w:val="0"/>
                <w:sz w:val="20"/>
                <w:szCs w:val="20"/>
                <w:u w:val="single"/>
              </w:rPr>
              <w:t>活動三</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sz w:val="20"/>
                <w:szCs w:val="20"/>
              </w:rPr>
            </w:pPr>
            <w:r>
              <w:rPr>
                <w:rFonts w:ascii="標楷體" w:eastAsia="標楷體" w:hAnsi="標楷體" w:hint="eastAsia"/>
                <w:sz w:val="20"/>
                <w:szCs w:val="20"/>
              </w:rPr>
              <w:t>準備學生所熟悉當代紅人影片及介紹。</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sz w:val="20"/>
                <w:szCs w:val="20"/>
              </w:rPr>
              <w:t>準備一名人小時候</w:t>
            </w:r>
            <w:r>
              <w:rPr>
                <w:rFonts w:ascii="標楷體" w:eastAsia="標楷體" w:hAnsi="標楷體" w:hint="eastAsia"/>
                <w:sz w:val="20"/>
                <w:szCs w:val="20"/>
              </w:rPr>
              <w:lastRenderedPageBreak/>
              <w:t>的休閒或興趣，長大之後發展成其職業的案例相關資料。</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第十八週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主題六：生涯方程式</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單元一：幻遊夢想星球</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2c-IV-2 有效蒐集分析及開發各項資源作出合宜的決定與應用。</w:t>
            </w:r>
          </w:p>
          <w:p w:rsidR="007D0B45" w:rsidRDefault="007D0B45">
            <w:pPr>
              <w:spacing w:line="260" w:lineRule="exact"/>
              <w:rPr>
                <w:rFonts w:eastAsiaTheme="minorEastAsia"/>
                <w:sz w:val="20"/>
                <w:szCs w:val="20"/>
              </w:rPr>
            </w:pPr>
            <w:r>
              <w:rPr>
                <w:rFonts w:ascii="標楷體" w:eastAsia="標楷體" w:hAnsi="標楷體" w:hint="eastAsia"/>
                <w:sz w:val="20"/>
                <w:szCs w:val="20"/>
              </w:rPr>
              <w:t>1c-IV-1 澄清個人價值觀並統整個人能力特質、家人期許及相關生涯與升學資訊。</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輔Bb-IV-2 學習資源探索與資訊整合運用。</w:t>
            </w:r>
          </w:p>
          <w:p w:rsidR="007D0B45" w:rsidRDefault="007D0B45">
            <w:pPr>
              <w:spacing w:line="260" w:lineRule="exact"/>
              <w:rPr>
                <w:rFonts w:eastAsiaTheme="minorEastAsia"/>
                <w:sz w:val="20"/>
                <w:szCs w:val="20"/>
              </w:rPr>
            </w:pPr>
            <w:r>
              <w:rPr>
                <w:rFonts w:ascii="標楷體" w:eastAsia="標楷體" w:hAnsi="標楷體" w:hint="eastAsia"/>
                <w:sz w:val="20"/>
                <w:szCs w:val="20"/>
              </w:rPr>
              <w:t>輔1c-IV-1 適性教育的試探與資訊統整。</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學生自評</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學生互評</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【生涯規畫教育】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涯J1 了解生涯規劃的意義與功能。</w:t>
            </w:r>
          </w:p>
          <w:p w:rsidR="007D0B45" w:rsidRDefault="007D0B45">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準備4-6樣樂器。</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學生：</w:t>
            </w:r>
          </w:p>
          <w:p w:rsidR="007D0B45" w:rsidRDefault="007D0B45">
            <w:pPr>
              <w:widowControl/>
              <w:spacing w:line="260" w:lineRule="exact"/>
              <w:rPr>
                <w:rFonts w:eastAsiaTheme="minorEastAsia"/>
                <w:color w:val="000000"/>
                <w:kern w:val="0"/>
                <w:sz w:val="20"/>
                <w:szCs w:val="20"/>
              </w:rPr>
            </w:pPr>
            <w:r>
              <w:rPr>
                <w:rFonts w:ascii="標楷體" w:eastAsia="標楷體" w:hAnsi="標楷體" w:hint="eastAsia"/>
                <w:kern w:val="0"/>
                <w:sz w:val="20"/>
                <w:szCs w:val="20"/>
              </w:rPr>
              <w:t>1.手帕一條。</w:t>
            </w:r>
          </w:p>
          <w:p w:rsidR="007D0B45" w:rsidRDefault="007D0B45">
            <w:pPr>
              <w:spacing w:line="260" w:lineRule="exact"/>
              <w:rPr>
                <w:rFonts w:eastAsiaTheme="minorEastAsia"/>
                <w:color w:val="000000"/>
                <w:kern w:val="0"/>
                <w:sz w:val="20"/>
                <w:szCs w:val="20"/>
              </w:rPr>
            </w:pPr>
            <w:r>
              <w:rPr>
                <w:rFonts w:ascii="標楷體" w:eastAsia="標楷體" w:hAnsi="標楷體" w:hint="eastAsia"/>
                <w:kern w:val="0"/>
                <w:sz w:val="20"/>
                <w:szCs w:val="20"/>
              </w:rPr>
              <w:t>2.攜帶課本。</w:t>
            </w:r>
          </w:p>
          <w:p w:rsidR="007D0B45" w:rsidRDefault="007D0B45">
            <w:pPr>
              <w:spacing w:line="260" w:lineRule="exact"/>
              <w:rPr>
                <w:rFonts w:eastAsiaTheme="minorEastAsia"/>
                <w:color w:val="000000"/>
                <w:kern w:val="0"/>
                <w:sz w:val="20"/>
                <w:szCs w:val="20"/>
              </w:rPr>
            </w:pPr>
          </w:p>
          <w:p w:rsidR="007D0B45" w:rsidRDefault="007D0B45">
            <w:pPr>
              <w:spacing w:line="260" w:lineRule="exact"/>
              <w:rPr>
                <w:rFonts w:eastAsiaTheme="minorEastAsia"/>
                <w:b/>
                <w:bCs/>
                <w:color w:val="000000"/>
                <w:kern w:val="0"/>
                <w:sz w:val="20"/>
                <w:szCs w:val="20"/>
                <w:u w:val="single"/>
              </w:rPr>
            </w:pPr>
            <w:r>
              <w:rPr>
                <w:rFonts w:ascii="標楷體" w:eastAsia="標楷體" w:hAnsi="標楷體" w:hint="eastAsia"/>
                <w:b/>
                <w:bCs/>
                <w:kern w:val="0"/>
                <w:sz w:val="20"/>
                <w:szCs w:val="20"/>
                <w:u w:val="single"/>
              </w:rPr>
              <w:t>活動二</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學生：</w:t>
            </w:r>
          </w:p>
          <w:p w:rsidR="007D0B45" w:rsidRDefault="007D0B45">
            <w:pPr>
              <w:spacing w:line="260" w:lineRule="exact"/>
              <w:rPr>
                <w:rFonts w:eastAsiaTheme="minorEastAsia"/>
                <w:b/>
                <w:bCs/>
                <w:sz w:val="20"/>
                <w:szCs w:val="20"/>
                <w:u w:val="single"/>
              </w:rPr>
            </w:pPr>
            <w:r>
              <w:rPr>
                <w:rFonts w:ascii="標楷體" w:eastAsia="標楷體" w:hAnsi="標楷體" w:hint="eastAsia"/>
                <w:kern w:val="0"/>
                <w:sz w:val="20"/>
                <w:szCs w:val="20"/>
              </w:rPr>
              <w:t>攜帶課本。</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第十九週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主題六：生涯方程式</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單元一：幻遊夢想星球</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2c-IV-2 有效蒐集分析及開發各項資源作出合宜的決定與應用。</w:t>
            </w:r>
          </w:p>
          <w:p w:rsidR="007D0B45" w:rsidRDefault="007D0B45">
            <w:pPr>
              <w:spacing w:line="260" w:lineRule="exact"/>
              <w:rPr>
                <w:rFonts w:eastAsiaTheme="minorEastAsia"/>
                <w:sz w:val="20"/>
                <w:szCs w:val="20"/>
              </w:rPr>
            </w:pPr>
            <w:r>
              <w:rPr>
                <w:rFonts w:ascii="標楷體" w:eastAsia="標楷體" w:hAnsi="標楷體" w:hint="eastAsia"/>
                <w:sz w:val="20"/>
                <w:szCs w:val="20"/>
              </w:rPr>
              <w:t>1c-IV-1 澄清個人價值觀並統整個人能力特質、家人期許及相關生涯與升學資訊。</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輔Bb-IV-2 學習資源探索與資訊整合運用。</w:t>
            </w:r>
          </w:p>
          <w:p w:rsidR="007D0B45" w:rsidRDefault="007D0B45">
            <w:pPr>
              <w:spacing w:line="260" w:lineRule="exact"/>
              <w:rPr>
                <w:rFonts w:eastAsiaTheme="minorEastAsia"/>
                <w:sz w:val="20"/>
                <w:szCs w:val="20"/>
              </w:rPr>
            </w:pPr>
            <w:r>
              <w:rPr>
                <w:rFonts w:ascii="標楷體" w:eastAsia="標楷體" w:hAnsi="標楷體" w:hint="eastAsia"/>
                <w:sz w:val="20"/>
                <w:szCs w:val="20"/>
              </w:rPr>
              <w:t>輔1c-IV-1 適性教育的試探與資訊統整。</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u w:val="single"/>
              </w:rPr>
            </w:pPr>
            <w:r>
              <w:rPr>
                <w:rFonts w:ascii="標楷體" w:eastAsia="標楷體" w:hAnsi="標楷體" w:hint="eastAsia"/>
                <w:sz w:val="20"/>
                <w:szCs w:val="20"/>
              </w:rPr>
              <w:t>學生自評</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學生互評</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【生涯規畫教育】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涯J1 了解生涯規劃的意義與功能。</w:t>
            </w:r>
          </w:p>
          <w:p w:rsidR="007D0B45" w:rsidRDefault="007D0B45">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學生：</w:t>
            </w:r>
          </w:p>
          <w:p w:rsidR="007D0B45" w:rsidRDefault="007D0B45">
            <w:pPr>
              <w:spacing w:line="260" w:lineRule="exact"/>
              <w:rPr>
                <w:rFonts w:eastAsiaTheme="minorEastAsia"/>
                <w:color w:val="000000"/>
                <w:kern w:val="0"/>
                <w:sz w:val="20"/>
                <w:szCs w:val="20"/>
              </w:rPr>
            </w:pPr>
            <w:r>
              <w:rPr>
                <w:rFonts w:ascii="標楷體" w:eastAsia="標楷體" w:hAnsi="標楷體" w:hint="eastAsia"/>
                <w:kern w:val="0"/>
                <w:sz w:val="20"/>
                <w:szCs w:val="20"/>
              </w:rPr>
              <w:t>攜帶課本。</w:t>
            </w:r>
          </w:p>
          <w:p w:rsidR="007D0B45" w:rsidRDefault="007D0B45">
            <w:pPr>
              <w:spacing w:line="260" w:lineRule="exact"/>
              <w:rPr>
                <w:rFonts w:eastAsiaTheme="minorEastAsia"/>
                <w:color w:val="000000"/>
                <w:kern w:val="0"/>
                <w:sz w:val="20"/>
                <w:szCs w:val="20"/>
              </w:rPr>
            </w:pPr>
          </w:p>
          <w:p w:rsidR="007D0B45" w:rsidRDefault="007D0B45">
            <w:pPr>
              <w:spacing w:line="260" w:lineRule="exact"/>
              <w:rPr>
                <w:rFonts w:eastAsiaTheme="minorEastAsia"/>
                <w:b/>
                <w:bCs/>
                <w:sz w:val="20"/>
                <w:szCs w:val="20"/>
                <w:u w:val="single"/>
              </w:rPr>
            </w:pPr>
            <w:r>
              <w:rPr>
                <w:rFonts w:ascii="標楷體" w:eastAsia="標楷體" w:hAnsi="標楷體" w:hint="eastAsia"/>
                <w:b/>
                <w:bCs/>
                <w:sz w:val="20"/>
                <w:szCs w:val="20"/>
                <w:u w:val="single"/>
              </w:rPr>
              <w:t>活動四</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教師：</w:t>
            </w:r>
          </w:p>
          <w:p w:rsidR="007D0B45" w:rsidRDefault="007D0B45">
            <w:pPr>
              <w:spacing w:line="260" w:lineRule="exact"/>
              <w:rPr>
                <w:rFonts w:eastAsiaTheme="minorEastAsia"/>
                <w:bCs/>
                <w:kern w:val="0"/>
                <w:sz w:val="20"/>
                <w:szCs w:val="20"/>
              </w:rPr>
            </w:pPr>
            <w:r>
              <w:rPr>
                <w:rFonts w:ascii="標楷體" w:eastAsia="標楷體" w:hAnsi="標楷體" w:hint="eastAsia"/>
                <w:kern w:val="0"/>
                <w:sz w:val="20"/>
                <w:szCs w:val="20"/>
              </w:rPr>
              <w:t>職群與升學學群的內容介紹相關網站。</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學生：</w:t>
            </w:r>
          </w:p>
          <w:p w:rsidR="007D0B45" w:rsidRDefault="007D0B45">
            <w:pPr>
              <w:spacing w:line="260" w:lineRule="exact"/>
              <w:rPr>
                <w:rFonts w:eastAsiaTheme="minorEastAsia"/>
                <w:sz w:val="20"/>
                <w:szCs w:val="20"/>
              </w:rPr>
            </w:pPr>
            <w:r>
              <w:rPr>
                <w:rFonts w:ascii="標楷體" w:eastAsia="標楷體" w:hAnsi="標楷體" w:hint="eastAsia"/>
                <w:kern w:val="0"/>
                <w:sz w:val="20"/>
                <w:szCs w:val="20"/>
              </w:rPr>
              <w:t>攜帶課本。</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第二十週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主題六：生涯方程式</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單元二：職線向前</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2d-IV-1 運用創新能力規畫合宜的活動豐富個人及家庭生活。</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輔Bb-IV-1 主動探究問題、高層次思考的培養與創新能力的運用。</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學生自評</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學生互評</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【生涯規畫教育】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涯J1 了解生涯規劃的意義與功能。</w:t>
            </w:r>
          </w:p>
          <w:p w:rsidR="007D0B45" w:rsidRDefault="007D0B45">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Cs/>
                <w:kern w:val="0"/>
                <w:sz w:val="20"/>
                <w:szCs w:val="20"/>
              </w:rPr>
            </w:pPr>
            <w:r>
              <w:rPr>
                <w:rFonts w:ascii="標楷體" w:eastAsia="標楷體" w:hAnsi="標楷體" w:hint="eastAsia"/>
                <w:b/>
                <w:snapToGrid w:val="0"/>
                <w:kern w:val="0"/>
                <w:sz w:val="20"/>
                <w:szCs w:val="20"/>
                <w:u w:val="single"/>
              </w:rPr>
              <w:t>活動一</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教師：</w:t>
            </w:r>
          </w:p>
          <w:p w:rsidR="007D0B45" w:rsidRDefault="007D0B45">
            <w:pPr>
              <w:widowControl/>
              <w:spacing w:line="260" w:lineRule="exact"/>
              <w:ind w:left="240" w:hanging="240"/>
              <w:rPr>
                <w:rFonts w:eastAsiaTheme="minorEastAsia"/>
                <w:color w:val="000000"/>
                <w:kern w:val="0"/>
                <w:sz w:val="20"/>
                <w:szCs w:val="20"/>
              </w:rPr>
            </w:pPr>
            <w:r>
              <w:rPr>
                <w:rFonts w:ascii="標楷體" w:eastAsia="標楷體" w:hAnsi="標楷體" w:hint="eastAsia"/>
                <w:kern w:val="0"/>
                <w:sz w:val="20"/>
                <w:szCs w:val="20"/>
              </w:rPr>
              <w:t>1.定位膠帶。</w:t>
            </w:r>
          </w:p>
          <w:p w:rsidR="007D0B45" w:rsidRDefault="007D0B45">
            <w:pPr>
              <w:spacing w:line="260" w:lineRule="exact"/>
              <w:rPr>
                <w:rFonts w:eastAsiaTheme="minorEastAsia"/>
                <w:bCs/>
                <w:kern w:val="0"/>
                <w:sz w:val="20"/>
                <w:szCs w:val="20"/>
              </w:rPr>
            </w:pPr>
            <w:r>
              <w:rPr>
                <w:rFonts w:ascii="標楷體" w:eastAsia="標楷體" w:hAnsi="標楷體" w:hint="eastAsia"/>
                <w:kern w:val="0"/>
                <w:sz w:val="20"/>
                <w:szCs w:val="20"/>
              </w:rPr>
              <w:t>2.符合學生人數的A4紙張。</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學生：</w:t>
            </w:r>
          </w:p>
          <w:p w:rsidR="007D0B45" w:rsidRDefault="007D0B45">
            <w:pPr>
              <w:widowControl/>
              <w:spacing w:line="260" w:lineRule="exact"/>
              <w:rPr>
                <w:rFonts w:eastAsiaTheme="minorEastAsia"/>
                <w:kern w:val="0"/>
                <w:sz w:val="20"/>
                <w:szCs w:val="20"/>
              </w:rPr>
            </w:pPr>
            <w:r>
              <w:rPr>
                <w:rFonts w:ascii="標楷體" w:eastAsia="標楷體" w:hAnsi="標楷體" w:hint="eastAsia"/>
                <w:kern w:val="0"/>
                <w:sz w:val="20"/>
                <w:szCs w:val="20"/>
              </w:rPr>
              <w:t>1.攜帶課本。</w:t>
            </w:r>
          </w:p>
          <w:p w:rsidR="007D0B45" w:rsidRDefault="007D0B45">
            <w:pPr>
              <w:spacing w:line="260" w:lineRule="exact"/>
              <w:rPr>
                <w:rFonts w:eastAsiaTheme="minorEastAsia"/>
                <w:kern w:val="0"/>
                <w:sz w:val="20"/>
                <w:szCs w:val="20"/>
              </w:rPr>
            </w:pPr>
            <w:r>
              <w:rPr>
                <w:rFonts w:ascii="標楷體" w:eastAsia="標楷體" w:hAnsi="標楷體" w:hint="eastAsia"/>
                <w:kern w:val="0"/>
                <w:sz w:val="20"/>
                <w:szCs w:val="20"/>
              </w:rPr>
              <w:t>2.分組就座。</w:t>
            </w:r>
          </w:p>
          <w:p w:rsidR="007D0B45" w:rsidRDefault="007D0B45">
            <w:pPr>
              <w:spacing w:line="260" w:lineRule="exact"/>
              <w:rPr>
                <w:rFonts w:eastAsiaTheme="minorEastAsia"/>
                <w:kern w:val="0"/>
                <w:sz w:val="20"/>
                <w:szCs w:val="20"/>
              </w:rPr>
            </w:pPr>
          </w:p>
          <w:p w:rsidR="007D0B45" w:rsidRDefault="007D0B45">
            <w:pPr>
              <w:spacing w:line="260" w:lineRule="exact"/>
              <w:rPr>
                <w:rFonts w:eastAsiaTheme="minorEastAsia"/>
                <w:b/>
                <w:snapToGrid w:val="0"/>
                <w:kern w:val="0"/>
                <w:sz w:val="20"/>
                <w:szCs w:val="20"/>
                <w:u w:val="single"/>
              </w:rPr>
            </w:pPr>
            <w:r>
              <w:rPr>
                <w:rFonts w:ascii="標楷體" w:eastAsia="標楷體" w:hAnsi="標楷體" w:hint="eastAsia"/>
                <w:b/>
                <w:snapToGrid w:val="0"/>
                <w:kern w:val="0"/>
                <w:sz w:val="20"/>
                <w:szCs w:val="20"/>
                <w:u w:val="single"/>
              </w:rPr>
              <w:t>活動二</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教師：</w:t>
            </w:r>
          </w:p>
          <w:p w:rsidR="007D0B45" w:rsidRDefault="007D0B45">
            <w:pPr>
              <w:widowControl/>
              <w:spacing w:line="260" w:lineRule="exact"/>
              <w:rPr>
                <w:rFonts w:eastAsiaTheme="minorEastAsia"/>
                <w:color w:val="000000"/>
                <w:kern w:val="0"/>
                <w:sz w:val="20"/>
                <w:szCs w:val="20"/>
              </w:rPr>
            </w:pPr>
            <w:r>
              <w:rPr>
                <w:rFonts w:ascii="標楷體" w:eastAsia="標楷體" w:hAnsi="標楷體" w:hint="eastAsia"/>
                <w:kern w:val="0"/>
                <w:sz w:val="20"/>
                <w:szCs w:val="20"/>
              </w:rPr>
              <w:t>1.生涯彩虹圖的範例。</w:t>
            </w:r>
          </w:p>
          <w:p w:rsidR="007D0B45" w:rsidRDefault="007D0B45">
            <w:pPr>
              <w:widowControl/>
              <w:spacing w:line="260" w:lineRule="exact"/>
              <w:rPr>
                <w:rFonts w:eastAsiaTheme="minorEastAsia"/>
                <w:color w:val="000000"/>
                <w:kern w:val="0"/>
                <w:sz w:val="20"/>
                <w:szCs w:val="20"/>
              </w:rPr>
            </w:pPr>
            <w:r>
              <w:rPr>
                <w:rFonts w:ascii="標楷體" w:eastAsia="標楷體" w:hAnsi="標楷體" w:hint="eastAsia"/>
                <w:kern w:val="0"/>
                <w:sz w:val="20"/>
                <w:szCs w:val="20"/>
              </w:rPr>
              <w:t>2.符合學生人數的A4紙張。</w:t>
            </w:r>
          </w:p>
          <w:p w:rsidR="007D0B45" w:rsidRDefault="007D0B45">
            <w:pPr>
              <w:spacing w:line="260" w:lineRule="exact"/>
              <w:rPr>
                <w:rFonts w:eastAsiaTheme="minorEastAsia"/>
                <w:color w:val="000000"/>
                <w:kern w:val="0"/>
                <w:sz w:val="20"/>
                <w:szCs w:val="20"/>
              </w:rPr>
            </w:pPr>
            <w:r>
              <w:rPr>
                <w:rFonts w:ascii="標楷體" w:eastAsia="標楷體" w:hAnsi="標楷體" w:hint="eastAsia"/>
                <w:kern w:val="0"/>
                <w:sz w:val="20"/>
                <w:szCs w:val="20"/>
              </w:rPr>
              <w:t>3.疊疊樂用到的積木組3-5組。</w:t>
            </w: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學生：</w:t>
            </w:r>
          </w:p>
          <w:p w:rsidR="007D0B45" w:rsidRDefault="007D0B45">
            <w:pPr>
              <w:widowControl/>
              <w:spacing w:line="260" w:lineRule="exact"/>
              <w:rPr>
                <w:rFonts w:eastAsiaTheme="minorEastAsia"/>
                <w:color w:val="000000"/>
                <w:kern w:val="0"/>
                <w:sz w:val="20"/>
                <w:szCs w:val="20"/>
              </w:rPr>
            </w:pPr>
            <w:r>
              <w:rPr>
                <w:rFonts w:ascii="標楷體" w:eastAsia="標楷體" w:hAnsi="標楷體" w:hint="eastAsia"/>
                <w:kern w:val="0"/>
                <w:sz w:val="20"/>
                <w:szCs w:val="20"/>
              </w:rPr>
              <w:t>1.多色色筆、4-6張圖片、剪刀、膠水。</w:t>
            </w:r>
          </w:p>
          <w:p w:rsidR="007D0B45" w:rsidRDefault="007D0B45">
            <w:pPr>
              <w:spacing w:line="260" w:lineRule="exact"/>
              <w:rPr>
                <w:rFonts w:eastAsiaTheme="minorEastAsia"/>
                <w:kern w:val="0"/>
                <w:sz w:val="20"/>
                <w:szCs w:val="20"/>
              </w:rPr>
            </w:pPr>
            <w:r>
              <w:rPr>
                <w:rFonts w:ascii="標楷體" w:eastAsia="標楷體" w:hAnsi="標楷體" w:hint="eastAsia"/>
                <w:kern w:val="0"/>
                <w:sz w:val="20"/>
                <w:szCs w:val="20"/>
              </w:rPr>
              <w:t>2.攜帶課</w:t>
            </w:r>
            <w:r>
              <w:rPr>
                <w:rFonts w:ascii="標楷體" w:eastAsia="標楷體" w:hAnsi="標楷體" w:hint="eastAsia"/>
                <w:kern w:val="0"/>
                <w:sz w:val="20"/>
                <w:szCs w:val="20"/>
              </w:rPr>
              <w:lastRenderedPageBreak/>
              <w:t>本。</w:t>
            </w:r>
          </w:p>
          <w:p w:rsidR="007D0B45" w:rsidRDefault="007D0B45">
            <w:pPr>
              <w:spacing w:line="260" w:lineRule="exact"/>
              <w:rPr>
                <w:rFonts w:eastAsiaTheme="minorEastAsia"/>
                <w:sz w:val="20"/>
                <w:szCs w:val="20"/>
              </w:rPr>
            </w:pPr>
            <w:r>
              <w:rPr>
                <w:rFonts w:ascii="標楷體" w:eastAsia="標楷體" w:hAnsi="標楷體" w:hint="eastAsia"/>
                <w:kern w:val="0"/>
                <w:sz w:val="20"/>
                <w:szCs w:val="20"/>
              </w:rPr>
              <w:t>3.分組就座。</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r w:rsidR="007D0B45" w:rsidTr="007D0B45">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7D0B45" w:rsidRDefault="007D0B45">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第二十一週</w:t>
            </w:r>
          </w:p>
        </w:tc>
        <w:tc>
          <w:tcPr>
            <w:tcW w:w="851"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主題六：生涯方程式</w:t>
            </w:r>
          </w:p>
          <w:p w:rsidR="007D0B45" w:rsidRDefault="007D0B45">
            <w:pPr>
              <w:spacing w:line="260" w:lineRule="exact"/>
              <w:rPr>
                <w:rFonts w:eastAsiaTheme="minorEastAsia"/>
                <w:sz w:val="20"/>
                <w:szCs w:val="20"/>
              </w:rPr>
            </w:pPr>
            <w:r>
              <w:rPr>
                <w:rFonts w:ascii="標楷體" w:eastAsia="標楷體" w:hAnsi="標楷體" w:hint="eastAsia"/>
                <w:bCs/>
                <w:snapToGrid w:val="0"/>
                <w:kern w:val="0"/>
                <w:sz w:val="20"/>
                <w:szCs w:val="20"/>
              </w:rPr>
              <w:t>單元二：職線向前（</w:t>
            </w:r>
            <w:r>
              <w:rPr>
                <w:rFonts w:ascii="標楷體" w:eastAsia="標楷體" w:hAnsi="標楷體" w:hint="eastAsia"/>
                <w:snapToGrid w:val="0"/>
                <w:kern w:val="0"/>
                <w:sz w:val="20"/>
                <w:szCs w:val="20"/>
              </w:rPr>
              <w:t>第三次段考）</w:t>
            </w:r>
          </w:p>
        </w:tc>
        <w:tc>
          <w:tcPr>
            <w:tcW w:w="1329"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2d-IV-1 運用創新能力規畫合宜的活動豐富個人及家庭生活。</w:t>
            </w:r>
          </w:p>
        </w:tc>
        <w:tc>
          <w:tcPr>
            <w:tcW w:w="1120" w:type="dxa"/>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輔Bb-IV-1 主動探究問題、高層次思考的培養與創新能力的運用。</w:t>
            </w:r>
          </w:p>
        </w:tc>
        <w:tc>
          <w:tcPr>
            <w:tcW w:w="1148"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sz w:val="20"/>
                <w:szCs w:val="20"/>
              </w:rPr>
            </w:pPr>
            <w:r>
              <w:rPr>
                <w:rFonts w:ascii="標楷體" w:eastAsia="標楷體" w:hAnsi="標楷體" w:hint="eastAsia"/>
                <w:sz w:val="20"/>
                <w:szCs w:val="20"/>
              </w:rPr>
              <w:t>學生自評</w:t>
            </w:r>
          </w:p>
          <w:p w:rsidR="007D0B45" w:rsidRDefault="007D0B45">
            <w:pPr>
              <w:spacing w:line="260" w:lineRule="exact"/>
              <w:rPr>
                <w:rFonts w:eastAsiaTheme="minorEastAsia"/>
                <w:sz w:val="20"/>
                <w:szCs w:val="20"/>
              </w:rPr>
            </w:pPr>
            <w:r>
              <w:rPr>
                <w:rFonts w:ascii="標楷體" w:eastAsia="標楷體" w:hAnsi="標楷體" w:hint="eastAsia"/>
                <w:sz w:val="20"/>
                <w:szCs w:val="20"/>
              </w:rPr>
              <w:t>學生互評</w:t>
            </w:r>
          </w:p>
          <w:p w:rsidR="007D0B45" w:rsidRDefault="007D0B45">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7D0B45" w:rsidRDefault="007D0B45">
            <w:pPr>
              <w:spacing w:line="260" w:lineRule="exact"/>
              <w:rPr>
                <w:rFonts w:eastAsiaTheme="minorEastAsia"/>
                <w:b/>
                <w:bCs/>
                <w:sz w:val="20"/>
                <w:szCs w:val="20"/>
              </w:rPr>
            </w:pPr>
            <w:r>
              <w:rPr>
                <w:rFonts w:ascii="標楷體" w:eastAsia="標楷體" w:hAnsi="標楷體" w:hint="eastAsia"/>
                <w:b/>
                <w:bCs/>
                <w:sz w:val="20"/>
                <w:szCs w:val="20"/>
              </w:rPr>
              <w:t>【生涯規畫教育】</w:t>
            </w:r>
          </w:p>
          <w:p w:rsidR="007D0B45" w:rsidRDefault="007D0B45">
            <w:pPr>
              <w:spacing w:line="260" w:lineRule="exact"/>
              <w:rPr>
                <w:rFonts w:eastAsiaTheme="minorEastAsia"/>
                <w:sz w:val="20"/>
                <w:szCs w:val="20"/>
              </w:rPr>
            </w:pPr>
            <w:r>
              <w:rPr>
                <w:rFonts w:ascii="標楷體" w:eastAsia="標楷體" w:hAnsi="標楷體" w:hint="eastAsia"/>
                <w:sz w:val="20"/>
                <w:szCs w:val="20"/>
              </w:rPr>
              <w:t>涯J1 了解生涯規劃的意義與功能。</w:t>
            </w:r>
          </w:p>
          <w:p w:rsidR="007D0B45" w:rsidRDefault="007D0B45">
            <w:pPr>
              <w:spacing w:line="260" w:lineRule="exact"/>
              <w:rPr>
                <w:rFonts w:eastAsiaTheme="minorEastAsia"/>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教師：</w:t>
            </w:r>
          </w:p>
          <w:p w:rsidR="007D0B45" w:rsidRDefault="007D0B45">
            <w:pPr>
              <w:widowControl/>
              <w:spacing w:line="260" w:lineRule="exact"/>
              <w:rPr>
                <w:rFonts w:eastAsiaTheme="minorEastAsia"/>
                <w:color w:val="000000"/>
                <w:kern w:val="0"/>
                <w:sz w:val="20"/>
                <w:szCs w:val="20"/>
              </w:rPr>
            </w:pPr>
            <w:r>
              <w:rPr>
                <w:rFonts w:ascii="標楷體" w:eastAsia="標楷體" w:hAnsi="標楷體" w:hint="eastAsia"/>
                <w:kern w:val="0"/>
                <w:sz w:val="20"/>
                <w:szCs w:val="20"/>
              </w:rPr>
              <w:t>1.生涯彩虹圖的範例。</w:t>
            </w:r>
          </w:p>
          <w:p w:rsidR="007D0B45" w:rsidRDefault="007D0B45">
            <w:pPr>
              <w:widowControl/>
              <w:spacing w:line="260" w:lineRule="exact"/>
              <w:rPr>
                <w:rFonts w:eastAsiaTheme="minorEastAsia"/>
                <w:color w:val="000000"/>
                <w:kern w:val="0"/>
                <w:sz w:val="20"/>
                <w:szCs w:val="20"/>
              </w:rPr>
            </w:pPr>
            <w:r>
              <w:rPr>
                <w:rFonts w:ascii="標楷體" w:eastAsia="標楷體" w:hAnsi="標楷體" w:hint="eastAsia"/>
                <w:kern w:val="0"/>
                <w:sz w:val="20"/>
                <w:szCs w:val="20"/>
              </w:rPr>
              <w:t>2.符合學生人數的A4紙張。</w:t>
            </w:r>
          </w:p>
          <w:p w:rsidR="007D0B45" w:rsidRDefault="007D0B45">
            <w:pPr>
              <w:spacing w:line="260" w:lineRule="exact"/>
              <w:rPr>
                <w:rFonts w:eastAsiaTheme="minorEastAsia"/>
                <w:color w:val="000000"/>
                <w:kern w:val="0"/>
                <w:sz w:val="20"/>
                <w:szCs w:val="20"/>
              </w:rPr>
            </w:pPr>
            <w:r>
              <w:rPr>
                <w:rFonts w:ascii="標楷體" w:eastAsia="標楷體" w:hAnsi="標楷體" w:hint="eastAsia"/>
                <w:kern w:val="0"/>
                <w:sz w:val="20"/>
                <w:szCs w:val="20"/>
              </w:rPr>
              <w:t>3.疊疊樂用到的積木組3-5組。</w:t>
            </w:r>
          </w:p>
          <w:p w:rsidR="007D0B45" w:rsidRDefault="007D0B45">
            <w:pPr>
              <w:spacing w:line="260" w:lineRule="exact"/>
              <w:rPr>
                <w:rFonts w:eastAsiaTheme="minorEastAsia"/>
                <w:bCs/>
                <w:kern w:val="0"/>
                <w:sz w:val="20"/>
                <w:szCs w:val="20"/>
              </w:rPr>
            </w:pPr>
          </w:p>
          <w:p w:rsidR="007D0B45" w:rsidRDefault="007D0B45">
            <w:pPr>
              <w:spacing w:line="260" w:lineRule="exact"/>
              <w:rPr>
                <w:rFonts w:eastAsiaTheme="minorEastAsia"/>
                <w:bCs/>
                <w:kern w:val="0"/>
                <w:sz w:val="20"/>
                <w:szCs w:val="20"/>
              </w:rPr>
            </w:pPr>
            <w:r>
              <w:rPr>
                <w:rFonts w:ascii="標楷體" w:eastAsia="標楷體" w:hAnsi="標楷體" w:hint="eastAsia"/>
                <w:bCs/>
                <w:kern w:val="0"/>
                <w:sz w:val="20"/>
                <w:szCs w:val="20"/>
              </w:rPr>
              <w:t>學生：</w:t>
            </w:r>
          </w:p>
          <w:p w:rsidR="007D0B45" w:rsidRDefault="007D0B45">
            <w:pPr>
              <w:widowControl/>
              <w:spacing w:line="260" w:lineRule="exact"/>
              <w:rPr>
                <w:rFonts w:eastAsiaTheme="minorEastAsia"/>
                <w:color w:val="000000"/>
                <w:kern w:val="0"/>
                <w:sz w:val="20"/>
                <w:szCs w:val="20"/>
              </w:rPr>
            </w:pPr>
            <w:r>
              <w:rPr>
                <w:rFonts w:ascii="標楷體" w:eastAsia="標楷體" w:hAnsi="標楷體" w:hint="eastAsia"/>
                <w:kern w:val="0"/>
                <w:sz w:val="20"/>
                <w:szCs w:val="20"/>
              </w:rPr>
              <w:t>1.多色色筆、4-6張圖片、剪刀、膠水。</w:t>
            </w:r>
          </w:p>
          <w:p w:rsidR="007D0B45" w:rsidRDefault="007D0B45">
            <w:pPr>
              <w:spacing w:line="260" w:lineRule="exact"/>
              <w:rPr>
                <w:rFonts w:eastAsiaTheme="minorEastAsia"/>
                <w:kern w:val="0"/>
                <w:sz w:val="20"/>
                <w:szCs w:val="20"/>
              </w:rPr>
            </w:pPr>
            <w:r>
              <w:rPr>
                <w:rFonts w:ascii="標楷體" w:eastAsia="標楷體" w:hAnsi="標楷體" w:hint="eastAsia"/>
                <w:kern w:val="0"/>
                <w:sz w:val="20"/>
                <w:szCs w:val="20"/>
              </w:rPr>
              <w:t>2.攜帶課本。</w:t>
            </w:r>
          </w:p>
          <w:p w:rsidR="007D0B45" w:rsidRDefault="007D0B45">
            <w:pPr>
              <w:spacing w:line="260" w:lineRule="exact"/>
              <w:rPr>
                <w:rFonts w:eastAsiaTheme="minorEastAsia"/>
                <w:color w:val="000000"/>
                <w:kern w:val="0"/>
                <w:sz w:val="20"/>
                <w:szCs w:val="20"/>
              </w:rPr>
            </w:pPr>
            <w:r>
              <w:rPr>
                <w:rFonts w:ascii="標楷體" w:eastAsia="標楷體" w:hAnsi="標楷體" w:hint="eastAsia"/>
                <w:kern w:val="0"/>
                <w:sz w:val="20"/>
                <w:szCs w:val="20"/>
              </w:rPr>
              <w:t>3.分組就座。</w:t>
            </w:r>
          </w:p>
        </w:tc>
        <w:tc>
          <w:tcPr>
            <w:tcW w:w="992"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7D0B45" w:rsidRDefault="007D0B45">
            <w:pPr>
              <w:spacing w:line="260" w:lineRule="exact"/>
              <w:rPr>
                <w:rFonts w:ascii="標楷體" w:eastAsia="標楷體" w:hAnsi="標楷體"/>
                <w:sz w:val="20"/>
                <w:szCs w:val="20"/>
              </w:rPr>
            </w:pPr>
          </w:p>
        </w:tc>
      </w:tr>
    </w:tbl>
    <w:p w:rsidR="007D0B45" w:rsidRDefault="007D0B45" w:rsidP="007D0B45"/>
    <w:p w:rsidR="001F5B26" w:rsidRPr="007D0B45" w:rsidRDefault="001F5B26"/>
    <w:sectPr w:rsidR="001F5B26" w:rsidRPr="007D0B45" w:rsidSect="001F5B2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659" w:rsidRDefault="00322659" w:rsidP="003522A1">
      <w:r>
        <w:separator/>
      </w:r>
    </w:p>
  </w:endnote>
  <w:endnote w:type="continuationSeparator" w:id="0">
    <w:p w:rsidR="00322659" w:rsidRDefault="00322659" w:rsidP="0035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659" w:rsidRDefault="00322659" w:rsidP="003522A1">
      <w:r>
        <w:separator/>
      </w:r>
    </w:p>
  </w:footnote>
  <w:footnote w:type="continuationSeparator" w:id="0">
    <w:p w:rsidR="00322659" w:rsidRDefault="00322659" w:rsidP="00352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B26"/>
    <w:rsid w:val="000D6A6B"/>
    <w:rsid w:val="001361A1"/>
    <w:rsid w:val="00173572"/>
    <w:rsid w:val="001F5B26"/>
    <w:rsid w:val="00285C7E"/>
    <w:rsid w:val="002D61E1"/>
    <w:rsid w:val="00322659"/>
    <w:rsid w:val="00350D0C"/>
    <w:rsid w:val="003522A1"/>
    <w:rsid w:val="00531B5A"/>
    <w:rsid w:val="006044F1"/>
    <w:rsid w:val="00626586"/>
    <w:rsid w:val="006E2171"/>
    <w:rsid w:val="007729AF"/>
    <w:rsid w:val="007D0B45"/>
    <w:rsid w:val="00860125"/>
    <w:rsid w:val="00871D2D"/>
    <w:rsid w:val="00922F5D"/>
    <w:rsid w:val="00AF3425"/>
    <w:rsid w:val="00B262F9"/>
    <w:rsid w:val="00DC668C"/>
    <w:rsid w:val="00E673DC"/>
    <w:rsid w:val="00F6452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349E91"/>
  <w15:docId w15:val="{2409B0A1-994D-4923-BA41-D02703320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2A1"/>
    <w:pPr>
      <w:tabs>
        <w:tab w:val="center" w:pos="4153"/>
        <w:tab w:val="right" w:pos="8306"/>
      </w:tabs>
      <w:snapToGrid w:val="0"/>
    </w:pPr>
    <w:rPr>
      <w:sz w:val="20"/>
      <w:szCs w:val="20"/>
    </w:rPr>
  </w:style>
  <w:style w:type="character" w:customStyle="1" w:styleId="a4">
    <w:name w:val="頁首 字元"/>
    <w:basedOn w:val="a0"/>
    <w:link w:val="a3"/>
    <w:uiPriority w:val="99"/>
    <w:rsid w:val="003522A1"/>
    <w:rPr>
      <w:kern w:val="2"/>
    </w:rPr>
  </w:style>
  <w:style w:type="paragraph" w:styleId="a5">
    <w:name w:val="footer"/>
    <w:basedOn w:val="a"/>
    <w:link w:val="a6"/>
    <w:uiPriority w:val="99"/>
    <w:unhideWhenUsed/>
    <w:rsid w:val="003522A1"/>
    <w:pPr>
      <w:tabs>
        <w:tab w:val="center" w:pos="4153"/>
        <w:tab w:val="right" w:pos="8306"/>
      </w:tabs>
      <w:snapToGrid w:val="0"/>
    </w:pPr>
    <w:rPr>
      <w:sz w:val="20"/>
      <w:szCs w:val="20"/>
    </w:rPr>
  </w:style>
  <w:style w:type="character" w:customStyle="1" w:styleId="a6">
    <w:name w:val="頁尾 字元"/>
    <w:basedOn w:val="a0"/>
    <w:link w:val="a5"/>
    <w:uiPriority w:val="99"/>
    <w:rsid w:val="003522A1"/>
    <w:rPr>
      <w:kern w:val="2"/>
    </w:rPr>
  </w:style>
  <w:style w:type="character" w:styleId="a7">
    <w:name w:val="Hyperlink"/>
    <w:basedOn w:val="a0"/>
    <w:uiPriority w:val="99"/>
    <w:semiHidden/>
    <w:unhideWhenUsed/>
    <w:rsid w:val="007D0B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499544">
      <w:bodyDiv w:val="1"/>
      <w:marLeft w:val="0"/>
      <w:marRight w:val="0"/>
      <w:marTop w:val="0"/>
      <w:marBottom w:val="0"/>
      <w:divBdr>
        <w:top w:val="none" w:sz="0" w:space="0" w:color="auto"/>
        <w:left w:val="none" w:sz="0" w:space="0" w:color="auto"/>
        <w:bottom w:val="none" w:sz="0" w:space="0" w:color="auto"/>
        <w:right w:val="none" w:sz="0" w:space="0" w:color="auto"/>
      </w:divBdr>
    </w:div>
    <w:div w:id="1721200046">
      <w:bodyDiv w:val="1"/>
      <w:marLeft w:val="0"/>
      <w:marRight w:val="0"/>
      <w:marTop w:val="0"/>
      <w:marBottom w:val="0"/>
      <w:divBdr>
        <w:top w:val="none" w:sz="0" w:space="0" w:color="auto"/>
        <w:left w:val="none" w:sz="0" w:space="0" w:color="auto"/>
        <w:bottom w:val="none" w:sz="0" w:space="0" w:color="auto"/>
        <w:right w:val="none" w:sz="0" w:space="0" w:color="auto"/>
      </w:divBdr>
    </w:div>
    <w:div w:id="191636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ws.ltn.com.tw/news/Hualien/breakingnews/28426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2836</Words>
  <Characters>16171</Characters>
  <Application>Microsoft Office Word</Application>
  <DocSecurity>0</DocSecurity>
  <Lines>134</Lines>
  <Paragraphs>37</Paragraphs>
  <ScaleCrop>false</ScaleCrop>
  <Company/>
  <LinksUpToDate>false</LinksUpToDate>
  <CharactersWithSpaces>18970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dc:creator>
  <cp:lastModifiedBy>New</cp:lastModifiedBy>
  <cp:revision>3</cp:revision>
  <dcterms:created xsi:type="dcterms:W3CDTF">2020-06-12T02:50:00Z</dcterms:created>
  <dcterms:modified xsi:type="dcterms:W3CDTF">2020-06-12T06:56:00Z</dcterms:modified>
</cp:coreProperties>
</file>